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480" w14:textId="9443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062 "Разработка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проектов" Министерства национальной экономики Республики Казахстан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августа 2014 года № 1. Зарегистрирован в Министерстве юстиции Республики Казахстан 9 сентября 2014 года № 9725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национальной экономики РК от 24.11.2014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инвестиций, утвержденных постановлением Правительства Республики Казахстан от 26 мая 2014 года № 541,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062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24.11.2014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февраля 2014 года № 50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2014 год» (зарегистрированный в Реестре государственной регистрации нормативных правовых актов под № 9208, официально опубликован в информационно-правовой системе «Әділет» 27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28 марта 2014 года № 89 «О внесении изменения и дополнения в приказ Министра экономики и бюджетного планирования Республики Казахстан от 18 февраля 2014 года № 50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2014 год» (зарегистрированный в Реестре государственной регистрации нормативных правовых актов под № 9304, официально опубликован в информационно-правовой системе «Әділет» 16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инвестиционной политики (Аязбаеву Н.А.)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 2014 года № 1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проектов, финансирование разработки или корректировки,</w:t>
      </w:r>
      <w:r>
        <w:br/>
      </w:r>
      <w:r>
        <w:rPr>
          <w:rFonts w:ascii="Times New Roman"/>
          <w:b/>
          <w:i w:val="false"/>
          <w:color w:val="000000"/>
        </w:rPr>
        <w:t>
а также проведение необходимых экспертиз технико-экономических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
обоснований бюджетных инвестиционных проектов и конкурсных</w:t>
      </w:r>
      <w:r>
        <w:br/>
      </w:r>
      <w:r>
        <w:rPr>
          <w:rFonts w:ascii="Times New Roman"/>
          <w:b/>
          <w:i w:val="false"/>
          <w:color w:val="000000"/>
        </w:rPr>
        <w:t>
документаций концессионных проектов, консультативное</w:t>
      </w:r>
      <w:r>
        <w:br/>
      </w:r>
      <w:r>
        <w:rPr>
          <w:rFonts w:ascii="Times New Roman"/>
          <w:b/>
          <w:i w:val="false"/>
          <w:color w:val="000000"/>
        </w:rPr>
        <w:t>
сопровождение концессионных проектов которых осуществляется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распределяемой бюджетной программы 062 «Разработка</w:t>
      </w:r>
      <w:r>
        <w:br/>
      </w:r>
      <w:r>
        <w:rPr>
          <w:rFonts w:ascii="Times New Roman"/>
          <w:b/>
          <w:i w:val="false"/>
          <w:color w:val="000000"/>
        </w:rPr>
        <w:t>
или корректировка, а также проведение необходимых экспертиз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технико-экономических обоснований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и конкурсных документаций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проектов»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перечня в редакции приказа Министра национальной экономики РК от 24.11.2014 года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приказоми Министра национальной экономики РК от 16.09.2014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338"/>
        <w:gridCol w:w="1764"/>
        <w:gridCol w:w="1583"/>
        <w:gridCol w:w="1407"/>
        <w:gridCol w:w="1585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разработки или корректировки, а также проведения необходимых экспертиз технико-экономических обоснований республиканских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  <w:bookmarkEnd w:id="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проведения необходимых экспертиз технико-экономических обоснований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проведения необходимых экспертиз конкурсных документаций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 консультатиного сопровождения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  <w:bookmarkEnd w:id="9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0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 (бывший администратор бюджетной программы - Министерство здравоохранения Республики Казахстан)</w:t>
            </w:r>
          </w:p>
          <w:bookmarkEnd w:id="11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многопрофильной клинической больницы на 300 коек при республиканском государственном предприятии «Карагандинский государственный медицинский университет» в городе Караганда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34 061,00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больницы на 300 коек при РГП «Казахский национальный медицинский университет имени С.Д. Асфендиярова» в городе Алматы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bookmarkEnd w:id="14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исправительного учреждения на 1500 мест в Карагандинской области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53 900,00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 администратор бюджетной программы - Служба охраны Президента Республики Казахстан)</w:t>
            </w:r>
          </w:p>
          <w:bookmarkEnd w:id="16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«ХОЗУ Парламента Республики Казахстан»</w:t>
            </w:r>
          </w:p>
          <w:bookmarkEnd w:id="18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Электронного Парламента Республики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17 248,00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 администратор бюджетной программы - Министерство регионального развития Республики Казахстан)</w:t>
            </w:r>
          </w:p>
          <w:bookmarkEnd w:id="20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электронной системы хранения и катологизации архивов Национального картографо-геодезического фонда Республики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 администратор бюджетной программы - Агентство Республики Казахстан по защите прав потребителей)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национальной экономики РК от 16.09.2014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(бывший администратор бюджетной программы - Министерство транспорта и коммуникаций Республики Казахстан)</w:t>
            </w:r>
          </w:p>
          <w:bookmarkEnd w:id="24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 дороги «Обход города Сарыагаш»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«Астана-Караганда-Балхаш-Курты-Капшагай-Алматы» км 2152-2380 (участок Курты-Бурылбайтал)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«Узынагаш-Отар» км 56-162 автомобильной дороги «Гр. Республики Узбекистан (на Ташкент)-Шымкент-Тараз- Алматы-Хоргос» через Кокпек, Коктал, Благовещенку, с подъездами к гр. Республики Кыргызстан»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«Гр. РФ (на Орск)-Актобе-Атырау-граница РФ (на Астрахань)» (участок «Макат-Актобе» протяженностью 459 км.)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«Жетыбай – Жанаозен» (км 0 - 73) автомобильной дороги «Жетыбай – Жанаозен – Фетисово - граница Республики Туркменистан (на Туркменбаши)»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Интегрированного интерактивного информационно-аналитического комплекса Совета Безопасности Республики Казахстан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137 963,00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