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91eac" w14:textId="2e91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подразделениях Агентства Республики Казахстан по делам государственной службы и противодействию коррупции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14 октября 2014 года № 13. Зарегистрирован в Министерстве юстиции Республики Казахстан 15 октября 2014 года № 9798. Утратил силу приказом Министра по делам государственной службы Республики Казахстан от 6 января 2016 года № 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делам государственной службы РК от 06.01.2016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Акмолинской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Актюбинской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Алматинской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Атырауской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Восточно-Казахстанской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Жамбылской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Западно-Казахстанской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Карагандинской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Костанайской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Кызылординской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Павлодарской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Северо-Казахстанской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городу Астане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Положение о Департаменте Агентства Республики Казахстан по делам государственной службы и противодействию коррупции по городу Алматы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Руководителям территориальных подразделений Агентства Республики Казахстан по делам государственной службы и противодействию коррупции: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обеспечить государственную регистрацию положений о территориальных подразделениях, указанных в пункте 1 настоящего приказа,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принять иные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со дня государственной регистрации в Министерстве юстиции Республики Казахстан, за исключением норм и положений по осуществлению территориальными подразделениями Агентства Республики Казахстан по делам государственной службы и противодействию коррупции оперативно-розыскной деятельности, дознания и предварительного следствия, производства по делам об административных правонарушениях, которые вводятся в действие со дня введения в действие законов Республики Казахстан, предусматривающих внесение изменений и дополнений в соответствующие законодательные акты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 Шпекбаева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3"/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Акмолинской области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Акмолинской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000020, Акмолинская область, город Кокшетау, улица М.Горького, 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Акмолинской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4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9"/>
    <w:bookmarkStart w:name="z10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Start w:name="z1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Start w:name="z1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13"/>
        </w:tc>
      </w:tr>
    </w:tbl>
    <w:bookmarkStart w:name="z1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Актюбинской области</w:t>
      </w:r>
    </w:p>
    <w:bookmarkEnd w:id="14"/>
    <w:bookmarkStart w:name="z1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1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Актюбинской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030000, Актюбинская область, город Актобе, улица Маресьева, 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Актюбинской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7"/>
    <w:bookmarkStart w:name="z1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19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9"/>
    <w:bookmarkStart w:name="z1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bookmarkStart w:name="z20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21"/>
    <w:bookmarkStart w:name="z21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23"/>
    <w:bookmarkStart w:name="z21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25"/>
        </w:tc>
      </w:tr>
    </w:tbl>
    <w:bookmarkStart w:name="z21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Алматинской области</w:t>
      </w:r>
    </w:p>
    <w:bookmarkEnd w:id="26"/>
    <w:bookmarkStart w:name="z2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2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Алматинской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040000, Алматинская область, город Талдыкорган, улица Кабанбай батыра, 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Алматинской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2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29"/>
    <w:bookmarkStart w:name="z2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29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31"/>
    <w:bookmarkStart w:name="z29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bookmarkStart w:name="z30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33"/>
    <w:bookmarkStart w:name="z30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bookmarkStart w:name="z3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35"/>
    <w:bookmarkStart w:name="z31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37"/>
        </w:tc>
      </w:tr>
    </w:tbl>
    <w:bookmarkStart w:name="z31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Атырауской области</w:t>
      </w:r>
    </w:p>
    <w:bookmarkEnd w:id="38"/>
    <w:bookmarkStart w:name="z31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3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Атырауской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060002, Атырауская область, город Атырау, улица Темирханова, 2а.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Атырауской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0"/>
    <w:bookmarkStart w:name="z32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41"/>
    <w:bookmarkStart w:name="z3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2"/>
    <w:bookmarkStart w:name="z38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43"/>
    <w:bookmarkStart w:name="z38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4"/>
    <w:bookmarkStart w:name="z40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45"/>
    <w:bookmarkStart w:name="z4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40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47"/>
    <w:bookmarkStart w:name="z40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49"/>
        </w:tc>
      </w:tr>
    </w:tbl>
    <w:bookmarkStart w:name="z40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Восточно-Казахстанской области</w:t>
      </w:r>
    </w:p>
    <w:bookmarkEnd w:id="50"/>
    <w:bookmarkStart w:name="z41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41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Восточно-Казахстанской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070004, Восточно-Казахстанская область, город Усть-Каменогорск, улица Лихарева,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Восточно-Казахстанской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"/>
    <w:bookmarkStart w:name="z424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53"/>
    <w:bookmarkStart w:name="z42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4"/>
    <w:bookmarkStart w:name="z4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55"/>
    <w:bookmarkStart w:name="z4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49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57"/>
    <w:bookmarkStart w:name="z49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8"/>
    <w:bookmarkStart w:name="z50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59"/>
    <w:bookmarkStart w:name="z50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61"/>
        </w:tc>
      </w:tr>
    </w:tbl>
    <w:bookmarkStart w:name="z50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Жамбылской области</w:t>
      </w:r>
    </w:p>
    <w:bookmarkEnd w:id="62"/>
    <w:bookmarkStart w:name="z50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50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Жамбылской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084000, Жамбылская область, город Тараз, улица Айтиева, 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Жамбылской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4"/>
    <w:bookmarkStart w:name="z52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65"/>
    <w:bookmarkStart w:name="z5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6"/>
    <w:bookmarkStart w:name="z5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67"/>
    <w:bookmarkStart w:name="z5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8"/>
    <w:bookmarkStart w:name="z5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69"/>
    <w:bookmarkStart w:name="z5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0"/>
    <w:bookmarkStart w:name="z59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71"/>
    <w:bookmarkStart w:name="z5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73"/>
        </w:tc>
      </w:tr>
    </w:tbl>
    <w:bookmarkStart w:name="z60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Западно-Казахстанской области</w:t>
      </w:r>
    </w:p>
    <w:bookmarkEnd w:id="74"/>
    <w:bookmarkStart w:name="z6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5"/>
    <w:bookmarkStart w:name="z6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Западно-Казахстанской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090000, Западно-Казахстанская область, город Уральск, улица Курмангазы, 89/1.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Западно-Казахстанской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6"/>
    <w:bookmarkStart w:name="z61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77"/>
    <w:bookmarkStart w:name="z6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8"/>
    <w:bookmarkStart w:name="z67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79"/>
    <w:bookmarkStart w:name="z67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0"/>
    <w:bookmarkStart w:name="z6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81"/>
    <w:bookmarkStart w:name="z6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2"/>
    <w:bookmarkStart w:name="z6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83"/>
    <w:bookmarkStart w:name="z6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85"/>
        </w:tc>
      </w:tr>
    </w:tbl>
    <w:bookmarkStart w:name="z6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Карагандинской области</w:t>
      </w:r>
    </w:p>
    <w:bookmarkEnd w:id="86"/>
    <w:bookmarkStart w:name="z6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7"/>
    <w:bookmarkStart w:name="z6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Карагандинской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100015, Карагандинская область, город Караганда, улица Алиханова, 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Карагандинской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8"/>
    <w:bookmarkStart w:name="z71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89"/>
    <w:bookmarkStart w:name="z7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0"/>
    <w:bookmarkStart w:name="z77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91"/>
    <w:bookmarkStart w:name="z77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2"/>
    <w:bookmarkStart w:name="z78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93"/>
    <w:bookmarkStart w:name="z78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4"/>
    <w:bookmarkStart w:name="z79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95"/>
    <w:bookmarkStart w:name="z79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97"/>
        </w:tc>
      </w:tr>
    </w:tbl>
    <w:bookmarkStart w:name="z79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Костанайской области</w:t>
      </w:r>
    </w:p>
    <w:bookmarkEnd w:id="98"/>
    <w:bookmarkStart w:name="z79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9"/>
    <w:bookmarkStart w:name="z79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Костанайской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110007, Костанайская область, город Костанай, улица Гашека,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Костанайской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0"/>
    <w:bookmarkStart w:name="z8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01"/>
    <w:bookmarkStart w:name="z8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2"/>
    <w:bookmarkStart w:name="z86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03"/>
    <w:bookmarkStart w:name="z86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4"/>
    <w:bookmarkStart w:name="z88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05"/>
    <w:bookmarkStart w:name="z8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6"/>
    <w:bookmarkStart w:name="z886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07"/>
    <w:bookmarkStart w:name="z88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109"/>
        </w:tc>
      </w:tr>
    </w:tbl>
    <w:bookmarkStart w:name="z88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Кызылординской области</w:t>
      </w:r>
    </w:p>
    <w:bookmarkEnd w:id="110"/>
    <w:bookmarkStart w:name="z89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1"/>
    <w:bookmarkStart w:name="z89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Кызылординской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120021, Кызылординская область, город Кызылорда, улица Желтоксан, 156а.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Кызылординской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2"/>
    <w:bookmarkStart w:name="z90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13"/>
    <w:bookmarkStart w:name="z90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4"/>
    <w:bookmarkStart w:name="z96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15"/>
    <w:bookmarkStart w:name="z96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6"/>
    <w:bookmarkStart w:name="z97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17"/>
    <w:bookmarkStart w:name="z97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8"/>
    <w:bookmarkStart w:name="z98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19"/>
    <w:bookmarkStart w:name="z98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121"/>
        </w:tc>
      </w:tr>
    </w:tbl>
    <w:bookmarkStart w:name="z98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Мангистауской области</w:t>
      </w:r>
    </w:p>
    <w:bookmarkEnd w:id="122"/>
    <w:bookmarkStart w:name="z986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3"/>
    <w:bookmarkStart w:name="z98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Мангистауской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130000, Мангистауская область, город Актау, 23 мкр-н,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Мангистауской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4"/>
    <w:bookmarkStart w:name="z1000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25"/>
    <w:bookmarkStart w:name="z100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6"/>
    <w:bookmarkStart w:name="z10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27"/>
    <w:bookmarkStart w:name="z10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8"/>
    <w:bookmarkStart w:name="z107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29"/>
    <w:bookmarkStart w:name="z107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0"/>
    <w:bookmarkStart w:name="z107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31"/>
    <w:bookmarkStart w:name="z107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133"/>
        </w:tc>
      </w:tr>
    </w:tbl>
    <w:bookmarkStart w:name="z1081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Павлодарской области</w:t>
      </w:r>
    </w:p>
    <w:bookmarkEnd w:id="134"/>
    <w:bookmarkStart w:name="z1082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5"/>
    <w:bookmarkStart w:name="z108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Павлодарской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37140011, Павлодарская область, город Павлодар, улица Камзина, 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Павлодарской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6"/>
    <w:bookmarkStart w:name="z109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37"/>
    <w:bookmarkStart w:name="z109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8"/>
    <w:bookmarkStart w:name="z115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39"/>
    <w:bookmarkStart w:name="z1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м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0"/>
    <w:bookmarkStart w:name="z1169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41"/>
    <w:bookmarkStart w:name="z1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2"/>
    <w:bookmarkStart w:name="z117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43"/>
    <w:bookmarkStart w:name="z1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145"/>
        </w:tc>
      </w:tr>
    </w:tbl>
    <w:bookmarkStart w:name="z117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Северо-Казахстанской области</w:t>
      </w:r>
    </w:p>
    <w:bookmarkEnd w:id="146"/>
    <w:bookmarkStart w:name="z117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47"/>
    <w:bookmarkStart w:name="z1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Северо-Казахстанской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150008, Северо-Казахстанская область, город Петропавловск, улица Интернациональная,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8"/>
    <w:bookmarkStart w:name="z1192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49"/>
    <w:bookmarkStart w:name="z1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0"/>
    <w:bookmarkStart w:name="z125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51"/>
    <w:bookmarkStart w:name="z125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2"/>
    <w:bookmarkStart w:name="z126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53"/>
    <w:bookmarkStart w:name="z12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4"/>
    <w:bookmarkStart w:name="z12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55"/>
    <w:bookmarkStart w:name="z12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157"/>
        </w:tc>
      </w:tr>
    </w:tbl>
    <w:bookmarkStart w:name="z127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Южно-Казахстанской области</w:t>
      </w:r>
    </w:p>
    <w:bookmarkEnd w:id="158"/>
    <w:bookmarkStart w:name="z127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9"/>
    <w:bookmarkStart w:name="z12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Южно-Казахстанской области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160000, Южно-Казахстанская область, город Шымкент, улица Казыбек би,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Южно-Казахстанской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0"/>
    <w:bookmarkStart w:name="z128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61"/>
    <w:bookmarkStart w:name="z128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2"/>
    <w:bookmarkStart w:name="z1346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63"/>
    <w:bookmarkStart w:name="z134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4"/>
    <w:bookmarkStart w:name="z1361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65"/>
    <w:bookmarkStart w:name="z136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6"/>
    <w:bookmarkStart w:name="z136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67"/>
    <w:bookmarkStart w:name="z136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169"/>
        </w:tc>
      </w:tr>
    </w:tbl>
    <w:bookmarkStart w:name="z136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городу Астане</w:t>
      </w:r>
    </w:p>
    <w:bookmarkEnd w:id="170"/>
    <w:bookmarkStart w:name="z137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1"/>
    <w:bookmarkStart w:name="z137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городу Астане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010000, город Астана, улица Иманбаева, 16а.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городу Астане».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2"/>
    <w:bookmarkStart w:name="z138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73"/>
    <w:bookmarkStart w:name="z13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4"/>
    <w:bookmarkStart w:name="z144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75"/>
    <w:bookmarkStart w:name="z14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6"/>
    <w:bookmarkStart w:name="z1457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77"/>
    <w:bookmarkStart w:name="z145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8"/>
    <w:bookmarkStart w:name="z146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79"/>
    <w:bookmarkStart w:name="z146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
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14 октября 2014 года № 13</w:t>
            </w:r>
          </w:p>
          <w:bookmarkEnd w:id="181"/>
        </w:tc>
      </w:tr>
    </w:tbl>
    <w:bookmarkStart w:name="z146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Департаменте Агентства Республики Казахстан по делам государственной службы и противодействию коррупции по городу Алматы</w:t>
      </w:r>
    </w:p>
    <w:bookmarkEnd w:id="182"/>
    <w:bookmarkStart w:name="z146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3"/>
    <w:bookmarkStart w:name="z146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Департамент Агентства Республики Казахстан по делам государственной службы и противодействию коррупции по городу Алматы (далее – Департамент) является государственным органом осуществляющим руководство в сфере государственной службы, оценки и контроля за качеством оказания государственных услуг, а также в пределах, предусмотренных законодательством Республики Казахстан, руководство и межотраслевую координацию и иные специальные исполнительные и разрешительные функции по предупреждению, выявлению, пресечению, раскрытию и расследованию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осуществляет свою деятельность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Структура и лимит штатной численности Департамента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Юридический адрес Департамента: 050002, город Алматы, улица Жибек жолы, 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Полное наименование Департамента – республиканское государственное учреждение «Департамент Агентства Республики Казахстан по делам государственной службы и противодействию коррупции по городу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Положение является учредительным документом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
</w:t>
      </w:r>
      <w:r>
        <w:rPr>
          <w:rFonts w:ascii="Times New Roman"/>
          <w:b w:val="false"/>
          <w:i w:val="false"/>
          <w:color w:val="000000"/>
          <w:sz w:val="28"/>
        </w:rPr>
        <w:t>
Финансирование деятельности Департамента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4"/>
    <w:bookmarkStart w:name="z148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Департамента</w:t>
      </w:r>
    </w:p>
    <w:bookmarkEnd w:id="185"/>
    <w:bookmarkStart w:name="z148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и совершенствовании государственной политики в сферах государственной службы, противодействия коррупции и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бюджетов, организаций в вопросах соблюдения законодательства о государственной службе, противодействия коррупции, минимизации причин и условий, способствующих совершению коррупционных правонарушений и преступлений, а также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совершенствованию нормативной правовой базы в сфере государственной службы и противодействия коррупции, повышению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выявление причин и условий, способствующих совершению коррупционных правонарушений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минимизации и устранению причин и условий возникновения коррупции в деятельности государственных органов,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и оценки исполнения государственными органами, организациями предписаний об устранении нарушений законности и представлений об устранении и предотвращении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реализация образовательных программ по вопросам противодействия коррупции, повышение информированности населения о рисках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институтами гражданского общества и государственными органами, направленное на минимизацию уровня коррупции в восприятии общества;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реализации имущества, конфискованного по уголовным делам о коррупционных преступлениях и приобретенного на средства, добытые преступным путем, как правило, с последующим опубликованием информации о его обращении в доход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ведение мониторинга состояния кадрового состава и государственных должностей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кадрового резерва административной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деятельности государственных органов по вопросам подготовки, переподготовки и повышения квалификации государственных служащих, в том числе и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формирования и размещения государственного заказа по подготовке, переподготовке и повышению квалификации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участие в разработке предложений по совершенствованию системы оплаты труда, социально-правовой защиты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организация тестирования государственных служащих и кандидатов на занятие административных государственных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в случае нарушения их прав и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квалификационных требований к административным государственным должностям корпуса «Б», разрабатываемых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назначения на административную государственную должность корпуса «Б» в части соответствия кандидата предъявляемым квалификационным требованиям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мониторинга удовлетворенности услугополучателей качеством оказываемых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создание общественных советов по взаимодействию и сотрудничеству с физическими лицами, некоммерческими организациями по вопросам оказания государственных услуг, противодействия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разработка предложений по повышению качества услуг, предоставляемых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консультирование государственных служащих и граждан по вопросам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обращений государственных служащих на действия и решения государственных органов или должностных лиц по вопросам применения законодательства Республики Казахстан о государственной службе и противодействии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контроля за соблюдением законодательства Республики Казахстан в сферах государственной службы, противодействия коррупции, служебной этики государственными служащими,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
</w:t>
      </w:r>
      <w:r>
        <w:rPr>
          <w:rFonts w:ascii="Times New Roman"/>
          <w:b w:val="false"/>
          <w:i w:val="false"/>
          <w:color w:val="000000"/>
          <w:sz w:val="28"/>
        </w:rPr>
        <w:t>
рассмотрение дисциплинарных дел в отношении государственных служащих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досрочного снятия дисциплинарных взысканий с административных государственных служащих за совершение коррупционного правонарушения;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
</w:t>
      </w:r>
      <w:r>
        <w:rPr>
          <w:rFonts w:ascii="Times New Roman"/>
          <w:b w:val="false"/>
          <w:i w:val="false"/>
          <w:color w:val="000000"/>
          <w:sz w:val="28"/>
        </w:rPr>
        <w:t>
согласование увольнения административных государственных служащих, не прошедших испытательный срок;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
</w:t>
      </w:r>
      <w:r>
        <w:rPr>
          <w:rFonts w:ascii="Times New Roman"/>
          <w:b w:val="false"/>
          <w:i w:val="false"/>
          <w:color w:val="000000"/>
          <w:sz w:val="28"/>
        </w:rPr>
        <w:t>
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
</w:t>
      </w:r>
      <w:r>
        <w:rPr>
          <w:rFonts w:ascii="Times New Roman"/>
          <w:b w:val="false"/>
          <w:i w:val="false"/>
          <w:color w:val="000000"/>
          <w:sz w:val="28"/>
        </w:rPr>
        <w:t>
предупреждение, выявление, пресечение, раскрытие и расследование коррупционных преступлений и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
</w:t>
      </w:r>
      <w:r>
        <w:rPr>
          <w:rFonts w:ascii="Times New Roman"/>
          <w:b w:val="false"/>
          <w:i w:val="false"/>
          <w:color w:val="000000"/>
          <w:sz w:val="28"/>
        </w:rPr>
        <w:t>
проведение анализа практики оперативно-розыскной, административной, следственной деятельности и дознания по коррупционным правонарушениям и преступлениям;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форм и методов борьбы с коррупционными преступлениями и правонарушениями, определение стратегии и тактики оперативно-розыскной деятельности, выработка и реализация мер по повышению эффективности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
</w:t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Агентством осуществление взаимодействия с соответствующими органами иностранных государств по вопросам борьбы с коррупционными преступлениями и правонарушениями;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взаимодействие с другими государственными органами в сферах государственной службы и противодействия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>
осуществление иных функций, возложенных на Департамент законодательством Республики Казахстан, а также актами Президента Республики Казахстан и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Права и обязанности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проводить проверки по вопросам государственной службы и противодействия коррупции, оказания государственных услуг, по согласованию с государственными органами привлекать к проведению проверок 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в пределах компетенции обязательные к исполнению предписания об устранении нарушений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вносить государственным органам, организациям обязательные к исполнению представления об устранении причин и условий, способствующих совершению коррупционных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случае выявления нарушений законодательства Республики Казахстан о государственной службе и противодействии коррупции принимать меры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принимать участие в разработке нормативных правовых актов по вопросам, касающимся деятельности Департамента и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оперативно-розыскную деятельность, дознание 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по имеющимся в производстве уголовным делам подвергать приводу лиц, уклоняющихся от явки по вызову;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изымать или производить выемку документов, товаров, предметов или иного имущества в соответствии с уголовно-процессуальным законодательством Республики Казахстан и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использовать соответствующие изоляторы временного содержания, следственные изоляторы в порядке, предусмотренном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составлять протоколы и рассматривать дела об административных правонарушениях, осуществлять административное задержание, а также применять другие меры, предусмотренные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требовать производства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создавать и использовать информационные системы, обеспечивающие решение возложенных на Департамент и его структурные подразделения задач, организовывать исследования в ходе предварительного следствия, дознания, производства по делам об административных правонарушениях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взаимодействовать с институтами гражданского общества, государственными органами, организациями по основным направлениям деятельности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осуществлять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6"/>
    <w:bookmarkStart w:name="z153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Департамента</w:t>
      </w:r>
    </w:p>
    <w:bookmarkEnd w:id="187"/>
    <w:bookmarkStart w:name="z153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
Руководство Департаментом осуществляется Руководителем, который несет персональную ответственность за выполнение возложенных на Департамент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назначается на должность и освобождается от должности Председателем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заместителей, Заведующего Секретариатом дисциплинарного совета, которые назначаются на должность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Полномочия Руководителя Департамента: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организует и осуществляет руководство работой Департамента, в том числе по вопросам предварительного расследования, дознания и оперативно-розыскной деятельности, осуществляет контроль за деятельностью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определяет полномочия работников (сотрудников) Департамента и руководителей структурных подразделений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в пределах своих полномочий издает приказы и дает указания, обязательные для исполнения работниками (сотрудниками) Департамента, его структурных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 установленном законодательством Республики Казахстан порядке назначает на должности и освобождает от должностей работников (сотрудников) Департамента, решает вопросы поощрения, оказания материальной помощи и налагает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вносит на рассмотрение Агентства представления о награждении работников (сотрудников) Департамента, его структурных подразделений государственными наградами и присвоении им почетных званий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представляет Департамент в отношениях с государственными органами и иными организациями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принимает решения по другим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определяет полномочия своих заместителей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Руководитель Департамента имеет право образовывать консультативно-совещательные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8"/>
    <w:bookmarkStart w:name="z1553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Департамента</w:t>
      </w:r>
    </w:p>
    <w:bookmarkEnd w:id="189"/>
    <w:bookmarkStart w:name="z15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
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Имущество, закрепленное за Департаментом,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0"/>
    <w:bookmarkStart w:name="z1558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Департамента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Реорганизация и упразднение Департамента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