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b77f7" w14:textId="a2b77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статистических форм общегосударственных статистических наблюдений по статистике услуг и инструкций по их заполнению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по статистике Министерства национальной экономики Республики Казахстан от 27 октября 2014 года № 24. Зарегистрирован в Министерстве юстиции Республики Казахстан 27 ноября 2014 года № 9911. Утратил силу приказом Председателя Комитета по статистике Министерства национальной экономики Республики Казахстан от 8 ноября 2017 года № 159.</w:t>
      </w:r>
    </w:p>
    <w:p>
      <w:pPr>
        <w:spacing w:after="0"/>
        <w:ind w:left="0"/>
        <w:jc w:val="both"/>
      </w:pPr>
      <w:r>
        <w:rPr>
          <w:rFonts w:ascii="Times New Roman"/>
          <w:b w:val="false"/>
          <w:i w:val="false"/>
          <w:color w:val="ff0000"/>
          <w:sz w:val="28"/>
        </w:rPr>
        <w:t xml:space="preserve">
      Сноска. Утратил силу приказом Председателя Комитета по статистике Министерства национальной экономики РК от 08.11.2017 </w:t>
      </w:r>
      <w:r>
        <w:rPr>
          <w:rFonts w:ascii="Times New Roman"/>
          <w:b w:val="false"/>
          <w:i w:val="false"/>
          <w:color w:val="ff0000"/>
          <w:sz w:val="28"/>
        </w:rPr>
        <w:t>№ 159</w:t>
      </w:r>
      <w:r>
        <w:rPr>
          <w:rFonts w:ascii="Times New Roman"/>
          <w:b w:val="false"/>
          <w:i w:val="false"/>
          <w:color w:val="ff0000"/>
          <w:sz w:val="28"/>
        </w:rPr>
        <w:t xml:space="preserve"> (вводится в действие с 01.01.2018).</w:t>
      </w:r>
      <w:r>
        <w:br/>
      </w: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приказа см. </w:t>
      </w:r>
      <w:r>
        <w:rPr>
          <w:rFonts w:ascii="Times New Roman"/>
          <w:b w:val="false"/>
          <w:i w:val="false"/>
          <w:color w:val="ff0000"/>
          <w:sz w:val="28"/>
        </w:rPr>
        <w:t>п.5</w:t>
      </w:r>
    </w:p>
    <w:bookmarkStart w:name="z1" w:id="0"/>
    <w:p>
      <w:pPr>
        <w:spacing w:after="0"/>
        <w:ind w:left="0"/>
        <w:jc w:val="both"/>
      </w:pPr>
      <w:r>
        <w:rPr>
          <w:rFonts w:ascii="Times New Roman"/>
          <w:b w:val="false"/>
          <w:i w:val="false"/>
          <w:color w:val="000000"/>
          <w:sz w:val="28"/>
        </w:rPr>
        <w:t xml:space="preserve">
      В соответствии с подпунктами 3) и 8) </w:t>
      </w:r>
      <w:r>
        <w:rPr>
          <w:rFonts w:ascii="Times New Roman"/>
          <w:b w:val="false"/>
          <w:i w:val="false"/>
          <w:color w:val="000000"/>
          <w:sz w:val="28"/>
        </w:rPr>
        <w:t>подпунктами 3)</w:t>
      </w:r>
      <w:r>
        <w:rPr>
          <w:rFonts w:ascii="Times New Roman"/>
          <w:b w:val="false"/>
          <w:i w:val="false"/>
          <w:color w:val="000000"/>
          <w:sz w:val="28"/>
        </w:rPr>
        <w:t xml:space="preserve"> Закона Республики Казахстан "О государственной статистике"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Утвердить:</w:t>
      </w:r>
    </w:p>
    <w:bookmarkEnd w:id="1"/>
    <w:p>
      <w:pPr>
        <w:spacing w:after="0"/>
        <w:ind w:left="0"/>
        <w:jc w:val="both"/>
      </w:pPr>
      <w:r>
        <w:rPr>
          <w:rFonts w:ascii="Times New Roman"/>
          <w:b w:val="false"/>
          <w:i w:val="false"/>
          <w:color w:val="000000"/>
          <w:sz w:val="28"/>
        </w:rPr>
        <w:t xml:space="preserve">
      1) статистическую форму общегосударственного статистического наблюдения "Отчет об объеме оказанных услуг" (код 0621102, индекс 2-услуги, периодичность квартальная),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2) инструкцию по заполнению статистической формы общегосударственного статистического наблюдения "Отчет об объеме оказанных услуг" (код 0621102, индекс 2-услуги, периодичность квартальная),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3) статистическую форму общегосударственного статистического наблюдения "Отчет об объеме оказанных услуг" (код 0611104, индекс 2-услуги, периодичность годовая),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4) инструкцию по заполнению статистической формы общегосударственного статистического наблюдения "Отчет об объеме оказанных услуг" (код 0611104, индекс 2-услуги, периодичность годовая),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r>
        <w:br/>
      </w:r>
      <w:r>
        <w:rPr>
          <w:rFonts w:ascii="Times New Roman"/>
          <w:b w:val="false"/>
          <w:i w:val="false"/>
          <w:color w:val="000000"/>
          <w:sz w:val="28"/>
        </w:rPr>
        <w:t xml:space="preserve">         5) статистическую форму общегосударственного статистического наблюдения "Отчет о лизинговой деятельности" (код 201112003, индекс 1-лизинг, периодичность годовая),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r>
        <w:br/>
      </w:r>
      <w:r>
        <w:rPr>
          <w:rFonts w:ascii="Times New Roman"/>
          <w:b w:val="false"/>
          <w:i w:val="false"/>
          <w:color w:val="000000"/>
          <w:sz w:val="28"/>
        </w:rPr>
        <w:t xml:space="preserve">         6) инструкцию по заполнению статистической формы общегосударственного статистического наблюдения "Отчет о лизинговой деятельности" (код 201112003, индекс 1-лизинг, периодичность годовая),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приказом Председателя Комитета по статистике Министерства национальной экономики РК от 30.11.2016 </w:t>
      </w:r>
      <w:r>
        <w:rPr>
          <w:rFonts w:ascii="Times New Roman"/>
          <w:b w:val="false"/>
          <w:i w:val="false"/>
          <w:color w:val="ff0000"/>
          <w:sz w:val="28"/>
        </w:rPr>
        <w:t>№ 287</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в установленном законодательном порядке:</w:t>
      </w:r>
    </w:p>
    <w:bookmarkEnd w:id="2"/>
    <w:p>
      <w:pPr>
        <w:spacing w:after="0"/>
        <w:ind w:left="0"/>
        <w:jc w:val="both"/>
      </w:pPr>
      <w:r>
        <w:rPr>
          <w:rFonts w:ascii="Times New Roman"/>
          <w:b w:val="false"/>
          <w:i w:val="false"/>
          <w:color w:val="000000"/>
          <w:sz w:val="28"/>
        </w:rPr>
        <w:t>
      1) обеспечить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направить на официальное опубликование в средства массовой информации настоящий приказ в течение десяти календарных дней после его государственной регистрации в Министерстве юстиции Республики Казахстан;</w:t>
      </w:r>
    </w:p>
    <w:p>
      <w:pPr>
        <w:spacing w:after="0"/>
        <w:ind w:left="0"/>
        <w:jc w:val="both"/>
      </w:pPr>
      <w:r>
        <w:rPr>
          <w:rFonts w:ascii="Times New Roman"/>
          <w:b w:val="false"/>
          <w:i w:val="false"/>
          <w:color w:val="000000"/>
          <w:sz w:val="28"/>
        </w:rPr>
        <w:t>
      3) обеспечить обязательную публикацию настоящего приказа на интернет-ресурсе Комитета по статистике Министерства национальной экономики Республики Казахстан.</w:t>
      </w:r>
    </w:p>
    <w:bookmarkStart w:name="z4" w:id="3"/>
    <w:p>
      <w:pPr>
        <w:spacing w:after="0"/>
        <w:ind w:left="0"/>
        <w:jc w:val="both"/>
      </w:pPr>
      <w:r>
        <w:rPr>
          <w:rFonts w:ascii="Times New Roman"/>
          <w:b w:val="false"/>
          <w:i w:val="false"/>
          <w:color w:val="000000"/>
          <w:sz w:val="28"/>
        </w:rPr>
        <w:t>
      3.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в работе.</w:t>
      </w:r>
    </w:p>
    <w:bookmarkEnd w:id="3"/>
    <w:bookmarkStart w:name="z5" w:id="4"/>
    <w:p>
      <w:pPr>
        <w:spacing w:after="0"/>
        <w:ind w:left="0"/>
        <w:jc w:val="both"/>
      </w:pPr>
      <w:r>
        <w:rPr>
          <w:rFonts w:ascii="Times New Roman"/>
          <w:b w:val="false"/>
          <w:i w:val="false"/>
          <w:color w:val="000000"/>
          <w:sz w:val="28"/>
        </w:rPr>
        <w:t>
      4. Контроль за исполнением настоящего приказа оставляю за собой.</w:t>
      </w:r>
    </w:p>
    <w:bookmarkEnd w:id="4"/>
    <w:bookmarkStart w:name="z6" w:id="5"/>
    <w:p>
      <w:pPr>
        <w:spacing w:after="0"/>
        <w:ind w:left="0"/>
        <w:jc w:val="both"/>
      </w:pPr>
      <w:r>
        <w:rPr>
          <w:rFonts w:ascii="Times New Roman"/>
          <w:b w:val="false"/>
          <w:i w:val="false"/>
          <w:color w:val="000000"/>
          <w:sz w:val="28"/>
        </w:rPr>
        <w:t>
      5. Настоящий приказ подлежит официальному опубликованию и вводится в действие с 1 января 2015 года.</w:t>
      </w:r>
    </w:p>
    <w:bookmarkEnd w:id="5"/>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октября 2014 года № 24</w:t>
            </w:r>
          </w:p>
        </w:tc>
      </w:tr>
    </w:tbl>
    <w:p>
      <w:pPr>
        <w:spacing w:after="0"/>
        <w:ind w:left="0"/>
        <w:jc w:val="both"/>
      </w:pPr>
      <w:r>
        <w:rPr>
          <w:rFonts w:ascii="Times New Roman"/>
          <w:b w:val="false"/>
          <w:i w:val="false"/>
          <w:color w:val="ff0000"/>
          <w:sz w:val="28"/>
        </w:rPr>
        <w:t xml:space="preserve">
      Сноска. Приложение 1 в редакции приказа Председателя Комитета по статистике Министра национальной экономики РК от 25.08.2015 </w:t>
      </w:r>
      <w:r>
        <w:rPr>
          <w:rFonts w:ascii="Times New Roman"/>
          <w:b w:val="false"/>
          <w:i w:val="false"/>
          <w:color w:val="ff0000"/>
          <w:sz w:val="28"/>
        </w:rPr>
        <w:t>№ 129</w:t>
      </w:r>
      <w:r>
        <w:rPr>
          <w:rFonts w:ascii="Times New Roman"/>
          <w:b w:val="false"/>
          <w:i w:val="false"/>
          <w:color w:val="ff0000"/>
          <w:sz w:val="28"/>
        </w:rPr>
        <w:t xml:space="preserve"> (вводится в действие с 01.01.2016). </w:t>
      </w:r>
      <w:r>
        <w:br/>
      </w:r>
      <w:r>
        <w:rPr>
          <w:rFonts w:ascii="Times New Roman"/>
          <w:b w:val="false"/>
          <w:i w:val="false"/>
          <w:color w:val="ff0000"/>
          <w:sz w:val="28"/>
        </w:rPr>
        <w:t>
</w:t>
      </w:r>
    </w:p>
    <w:tbl>
      <w:tblPr>
        <w:tblW w:w="0" w:type="auto"/>
        <w:tblCellSpacing w:w="0" w:type="auto"/>
        <w:tblBorders>
          <w:top w:val="none"/>
          <w:left w:val="none"/>
          <w:bottom w:val="none"/>
          <w:right w:val="none"/>
          <w:insideH w:val="none"/>
          <w:insideV w:val="none"/>
        </w:tblBorders>
      </w:tblPr>
      <w:tblGrid>
        <w:gridCol w:w="3714"/>
        <w:gridCol w:w="1"/>
        <w:gridCol w:w="94"/>
        <w:gridCol w:w="727"/>
        <w:gridCol w:w="2695"/>
        <w:gridCol w:w="174"/>
        <w:gridCol w:w="278"/>
        <w:gridCol w:w="8683"/>
        <w:gridCol w:w="564"/>
      </w:tblGrid>
      <w:tr>
        <w:trPr>
          <w:trHeight w:val="30" w:hRule="atLeast"/>
        </w:trPr>
        <w:tc>
          <w:tcPr>
            <w:tcW w:w="3714" w:type="dxa"/>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98700" cy="162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98700" cy="162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i w:val="false"/>
                <w:color w:val="000000"/>
                <w:sz w:val="20"/>
              </w:rPr>
              <w:t xml:space="preserve"> статистика </w:t>
            </w:r>
            <w:r>
              <w:rPr>
                <w:rFonts w:ascii="Times New Roman"/>
                <w:b/>
                <w:i w:val="false"/>
                <w:color w:val="000000"/>
                <w:sz w:val="20"/>
              </w:rPr>
              <w:t>органдары</w:t>
            </w:r>
            <w:r>
              <w:rPr>
                <w:rFonts w:ascii="Times New Roman"/>
                <w:b w:val="false"/>
                <w:i w:val="false"/>
                <w:color w:val="000000"/>
                <w:sz w:val="20"/>
              </w:rPr>
              <w:t xml:space="preserve"> </w:t>
            </w:r>
            <w:r>
              <w:rPr>
                <w:rFonts w:ascii="Times New Roman"/>
                <w:b/>
                <w:i w:val="false"/>
                <w:color w:val="000000"/>
                <w:sz w:val="20"/>
              </w:rPr>
              <w:t>құпиялылығына</w:t>
            </w:r>
            <w:r>
              <w:rPr>
                <w:rFonts w:ascii="Times New Roman"/>
                <w:b w:val="false"/>
                <w:i w:val="false"/>
                <w:color w:val="000000"/>
                <w:sz w:val="20"/>
              </w:rPr>
              <w:t xml:space="preserve"> </w:t>
            </w:r>
            <w:r>
              <w:rPr>
                <w:rFonts w:ascii="Times New Roman"/>
                <w:b/>
                <w:i w:val="false"/>
                <w:color w:val="000000"/>
                <w:sz w:val="20"/>
              </w:rPr>
              <w:t>кепілдік</w:t>
            </w:r>
            <w:r>
              <w:rPr>
                <w:rFonts w:ascii="Times New Roman"/>
                <w:b w:val="false"/>
                <w:i w:val="false"/>
                <w:color w:val="000000"/>
                <w:sz w:val="20"/>
              </w:rPr>
              <w:t xml:space="preserve"> </w:t>
            </w:r>
            <w:r>
              <w:rPr>
                <w:rFonts w:ascii="Times New Roman"/>
                <w:b/>
                <w:i w:val="false"/>
                <w:color w:val="000000"/>
                <w:sz w:val="20"/>
              </w:rPr>
              <w:t>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байқаудың</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Ұлттық</w:t>
            </w:r>
            <w:r>
              <w:rPr>
                <w:rFonts w:ascii="Times New Roman"/>
                <w:b/>
                <w:i w:val="false"/>
                <w:color w:val="000000"/>
                <w:sz w:val="20"/>
              </w:rPr>
              <w:t xml:space="preserve"> экономика </w:t>
            </w:r>
            <w:r>
              <w:rPr>
                <w:rFonts w:ascii="Times New Roman"/>
                <w:b/>
                <w:i w:val="false"/>
                <w:color w:val="000000"/>
                <w:sz w:val="20"/>
              </w:rPr>
              <w:t>министрлігі</w:t>
            </w:r>
            <w:r>
              <w:rPr>
                <w:rFonts w:ascii="Times New Roman"/>
                <w:b/>
                <w:i w:val="false"/>
                <w:color w:val="000000"/>
                <w:sz w:val="20"/>
              </w:rPr>
              <w:t xml:space="preserve"> Статистика </w:t>
            </w:r>
            <w:r>
              <w:rPr>
                <w:rFonts w:ascii="Times New Roman"/>
                <w:b/>
                <w:i w:val="false"/>
                <w:color w:val="000000"/>
                <w:sz w:val="20"/>
              </w:rPr>
              <w:t>комитеті</w:t>
            </w:r>
            <w:r>
              <w:rPr>
                <w:rFonts w:ascii="Times New Roman"/>
                <w:b w:val="false"/>
                <w:i w:val="false"/>
                <w:color w:val="000000"/>
                <w:sz w:val="20"/>
              </w:rPr>
              <w:t xml:space="preserve"> </w:t>
            </w:r>
            <w:r>
              <w:rPr>
                <w:rFonts w:ascii="Times New Roman"/>
                <w:b/>
                <w:i w:val="false"/>
                <w:color w:val="000000"/>
                <w:sz w:val="20"/>
              </w:rPr>
              <w:t>төрағасының</w:t>
            </w:r>
            <w:r>
              <w:rPr>
                <w:rFonts w:ascii="Times New Roman"/>
                <w:b/>
                <w:i w:val="false"/>
                <w:color w:val="000000"/>
                <w:sz w:val="20"/>
              </w:rPr>
              <w:t xml:space="preserve"> 2014 </w:t>
            </w:r>
            <w:r>
              <w:rPr>
                <w:rFonts w:ascii="Times New Roman"/>
                <w:b/>
                <w:i w:val="false"/>
                <w:color w:val="000000"/>
                <w:sz w:val="20"/>
              </w:rPr>
              <w:t>жылғы</w:t>
            </w:r>
            <w:r>
              <w:rPr>
                <w:rFonts w:ascii="Times New Roman"/>
                <w:b/>
                <w:i w:val="false"/>
                <w:color w:val="000000"/>
                <w:sz w:val="20"/>
              </w:rPr>
              <w:t xml:space="preserve"> 27 </w:t>
            </w:r>
            <w:r>
              <w:rPr>
                <w:rFonts w:ascii="Times New Roman"/>
                <w:b/>
                <w:i w:val="false"/>
                <w:color w:val="000000"/>
                <w:sz w:val="20"/>
              </w:rPr>
              <w:t>қазандағы</w:t>
            </w:r>
            <w:r>
              <w:rPr>
                <w:rFonts w:ascii="Times New Roman"/>
                <w:b/>
                <w:i w:val="false"/>
                <w:color w:val="000000"/>
                <w:sz w:val="20"/>
              </w:rPr>
              <w:t xml:space="preserve"> № 24 </w:t>
            </w:r>
            <w:r>
              <w:rPr>
                <w:rFonts w:ascii="Times New Roman"/>
                <w:b/>
                <w:i w:val="false"/>
                <w:color w:val="000000"/>
                <w:sz w:val="20"/>
              </w:rPr>
              <w:t>бұйрығына</w:t>
            </w:r>
            <w:r>
              <w:rPr>
                <w:rFonts w:ascii="Times New Roman"/>
                <w:b/>
                <w:i w:val="false"/>
                <w:color w:val="000000"/>
                <w:sz w:val="20"/>
              </w:rPr>
              <w:t xml:space="preserve"> 1-қосымша</w:t>
            </w:r>
            <w:r>
              <w:br/>
            </w:r>
            <w:r>
              <w:rPr>
                <w:rFonts w:ascii="Times New Roman"/>
                <w:b w:val="false"/>
                <w:i w:val="false"/>
                <w:color w:val="000000"/>
                <w:sz w:val="20"/>
              </w:rPr>
              <w:t>
Приложение 1 к приказу Председателя Комитета по статистике Министерства национальной экономики Республики Казахстан от 27 октября 2014 года № 24</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w:t>
            </w:r>
            <w:r>
              <w:rPr>
                <w:rFonts w:ascii="Times New Roman"/>
                <w:b/>
                <w:i w:val="false"/>
                <w:color w:val="000000"/>
                <w:sz w:val="20"/>
              </w:rPr>
              <w:t xml:space="preserve"> статистика </w:t>
            </w:r>
            <w:r>
              <w:rPr>
                <w:rFonts w:ascii="Times New Roman"/>
                <w:b/>
                <w:i w:val="false"/>
                <w:color w:val="000000"/>
                <w:sz w:val="20"/>
              </w:rPr>
              <w:t>органдарына</w:t>
            </w:r>
            <w:r>
              <w:rPr>
                <w:rFonts w:ascii="Times New Roman"/>
                <w:b w:val="false"/>
                <w:i w:val="false"/>
                <w:color w:val="000000"/>
                <w:sz w:val="20"/>
              </w:rPr>
              <w:t xml:space="preserve"> </w:t>
            </w:r>
            <w:r>
              <w:rPr>
                <w:rFonts w:ascii="Times New Roman"/>
                <w:b/>
                <w:i w:val="false"/>
                <w:color w:val="000000"/>
                <w:sz w:val="20"/>
              </w:rPr>
              <w:t>тапсырылады</w:t>
            </w:r>
            <w:r>
              <w:br/>
            </w:r>
            <w:r>
              <w:rPr>
                <w:rFonts w:ascii="Times New Roman"/>
                <w:b w:val="false"/>
                <w:i w:val="false"/>
                <w:color w:val="000000"/>
                <w:sz w:val="20"/>
              </w:rPr>
              <w:t>
Представляется территориальному органу статистики</w:t>
            </w:r>
          </w:p>
        </w:tc>
        <w:tc>
          <w:tcPr>
            <w:tcW w:w="0" w:type="auto"/>
            <w:gridSpan w:val="5"/>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нысанды</w:t>
                  </w:r>
                  <w:r>
                    <w:rPr>
                      <w:rFonts w:ascii="Times New Roman"/>
                      <w:b w:val="false"/>
                      <w:i w:val="false"/>
                      <w:color w:val="000000"/>
                      <w:sz w:val="20"/>
                    </w:rPr>
                    <w:t xml:space="preserve"> </w:t>
                  </w:r>
                  <w:r>
                    <w:rPr>
                      <w:rFonts w:ascii="Times New Roman"/>
                      <w:b/>
                      <w:i w:val="false"/>
                      <w:color w:val="000000"/>
                      <w:sz w:val="20"/>
                    </w:rPr>
                    <w:t>толтыруға</w:t>
                  </w:r>
                  <w:r>
                    <w:rPr>
                      <w:rFonts w:ascii="Times New Roman"/>
                      <w:b w:val="false"/>
                      <w:i w:val="false"/>
                      <w:color w:val="000000"/>
                      <w:sz w:val="20"/>
                    </w:rPr>
                    <w:t xml:space="preserve"> </w:t>
                  </w:r>
                  <w:r>
                    <w:rPr>
                      <w:rFonts w:ascii="Times New Roman"/>
                      <w:b/>
                      <w:i w:val="false"/>
                      <w:color w:val="000000"/>
                      <w:sz w:val="20"/>
                    </w:rPr>
                    <w:t>жұмсалған</w:t>
                  </w:r>
                  <w:r>
                    <w:rPr>
                      <w:rFonts w:ascii="Times New Roman"/>
                      <w:b w:val="false"/>
                      <w:i w:val="false"/>
                      <w:color w:val="000000"/>
                      <w:sz w:val="20"/>
                    </w:rPr>
                    <w:t xml:space="preserve"> </w:t>
                  </w:r>
                  <w:r>
                    <w:rPr>
                      <w:rFonts w:ascii="Times New Roman"/>
                      <w:b/>
                      <w:i w:val="false"/>
                      <w:color w:val="000000"/>
                      <w:sz w:val="20"/>
                    </w:rPr>
                    <w:t>уақыт</w:t>
                  </w:r>
                  <w:r>
                    <w:rPr>
                      <w:rFonts w:ascii="Times New Roman"/>
                      <w:b/>
                      <w:i w:val="false"/>
                      <w:color w:val="000000"/>
                      <w:sz w:val="20"/>
                    </w:rPr>
                    <w:t xml:space="preserve">, </w:t>
                  </w:r>
                  <w:r>
                    <w:rPr>
                      <w:rFonts w:ascii="Times New Roman"/>
                      <w:b/>
                      <w:i w:val="false"/>
                      <w:color w:val="000000"/>
                      <w:sz w:val="20"/>
                    </w:rPr>
                    <w:t>сағатпен</w:t>
                  </w:r>
                  <w:r>
                    <w:rPr>
                      <w:rFonts w:ascii="Times New Roman"/>
                      <w:b/>
                      <w:i w:val="false"/>
                      <w:color w:val="000000"/>
                      <w:sz w:val="20"/>
                    </w:rPr>
                    <w:t xml:space="preserve"> (</w:t>
                  </w:r>
                  <w:r>
                    <w:rPr>
                      <w:rFonts w:ascii="Times New Roman"/>
                      <w:b/>
                      <w:i w:val="false"/>
                      <w:color w:val="000000"/>
                      <w:sz w:val="20"/>
                    </w:rPr>
                    <w:t>қажеттiсiн</w:t>
                  </w:r>
                  <w:r>
                    <w:rPr>
                      <w:rFonts w:ascii="Times New Roman"/>
                      <w:b w:val="false"/>
                      <w:i w:val="false"/>
                      <w:color w:val="000000"/>
                      <w:sz w:val="20"/>
                    </w:rPr>
                    <w:t xml:space="preserve"> </w:t>
                  </w:r>
                  <w:r>
                    <w:rPr>
                      <w:rFonts w:ascii="Times New Roman"/>
                      <w:b/>
                      <w:i w:val="false"/>
                      <w:color w:val="000000"/>
                      <w:sz w:val="20"/>
                    </w:rPr>
                    <w:t>қоршаңыз</w:t>
                  </w:r>
                  <w:r>
                    <w:rPr>
                      <w:rFonts w:ascii="Times New Roman"/>
                      <w:b/>
                      <w:i w:val="false"/>
                      <w:color w:val="000000"/>
                      <w:sz w:val="20"/>
                    </w:rPr>
                    <w:t>)</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r>
                    <w:rPr>
                      <w:rFonts w:ascii="Times New Roman"/>
                      <w:b/>
                      <w:i w:val="false"/>
                      <w:color w:val="000000"/>
                      <w:sz w:val="20"/>
                    </w:rPr>
                    <w:t>сағатқа</w:t>
                  </w:r>
                  <w:r>
                    <w:rPr>
                      <w:rFonts w:ascii="Times New Roman"/>
                      <w:b w:val="false"/>
                      <w:i w:val="false"/>
                      <w:color w:val="000000"/>
                      <w:sz w:val="20"/>
                    </w:rPr>
                    <w:t xml:space="preserve"> </w:t>
                  </w:r>
                  <w:r>
                    <w:rPr>
                      <w:rFonts w:ascii="Times New Roman"/>
                      <w:b/>
                      <w:i w:val="false"/>
                      <w:color w:val="000000"/>
                      <w:sz w:val="20"/>
                    </w:rPr>
                    <w:t>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40 </w:t>
                  </w:r>
                  <w:r>
                    <w:rPr>
                      <w:rFonts w:ascii="Times New Roman"/>
                      <w:b/>
                      <w:i w:val="false"/>
                      <w:color w:val="000000"/>
                      <w:sz w:val="20"/>
                    </w:rPr>
                    <w:t>сағаттан</w:t>
                  </w:r>
                  <w:r>
                    <w:rPr>
                      <w:rFonts w:ascii="Times New Roman"/>
                      <w:b w:val="false"/>
                      <w:i w:val="false"/>
                      <w:color w:val="000000"/>
                      <w:sz w:val="20"/>
                    </w:rPr>
                    <w:t xml:space="preserve"> </w:t>
                  </w:r>
                  <w:r>
                    <w:rPr>
                      <w:rFonts w:ascii="Times New Roman"/>
                      <w:b/>
                      <w:i w:val="false"/>
                      <w:color w:val="000000"/>
                      <w:sz w:val="20"/>
                    </w:rPr>
                    <w:t>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нысанды</w:t>
            </w:r>
            <w:r>
              <w:rPr>
                <w:rFonts w:ascii="Times New Roman"/>
                <w:b/>
                <w:i w:val="false"/>
                <w:color w:val="000000"/>
                <w:sz w:val="20"/>
              </w:rPr>
              <w:t xml:space="preserve"> www.stat.gov.kz </w:t>
            </w:r>
            <w:r>
              <w:rPr>
                <w:rFonts w:ascii="Times New Roman"/>
                <w:b/>
                <w:i w:val="false"/>
                <w:color w:val="000000"/>
                <w:sz w:val="20"/>
              </w:rPr>
              <w:t>сайтынан</w:t>
            </w:r>
            <w:r>
              <w:rPr>
                <w:rFonts w:ascii="Times New Roman"/>
                <w:b w:val="false"/>
                <w:i w:val="false"/>
                <w:color w:val="000000"/>
                <w:sz w:val="20"/>
              </w:rPr>
              <w:t xml:space="preserve"> </w:t>
            </w:r>
            <w:r>
              <w:rPr>
                <w:rFonts w:ascii="Times New Roman"/>
                <w:b/>
                <w:i w:val="false"/>
                <w:color w:val="000000"/>
                <w:sz w:val="20"/>
              </w:rPr>
              <w:t>алуға</w:t>
            </w:r>
            <w:r>
              <w:rPr>
                <w:rFonts w:ascii="Times New Roman"/>
                <w:b w:val="false"/>
                <w:i w:val="false"/>
                <w:color w:val="000000"/>
                <w:sz w:val="20"/>
              </w:rPr>
              <w:t xml:space="preserve"> </w:t>
            </w:r>
            <w:r>
              <w:rPr>
                <w:rFonts w:ascii="Times New Roman"/>
                <w:b/>
                <w:i w:val="false"/>
                <w:color w:val="000000"/>
                <w:sz w:val="20"/>
              </w:rPr>
              <w:t>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5"/>
            <w:vMerge/>
            <w:tcBorders>
              <w:top w:val="nil"/>
            </w:tcBorders>
          </w:tc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статистиканың</w:t>
            </w:r>
            <w:r>
              <w:rPr>
                <w:rFonts w:ascii="Times New Roman"/>
                <w:b w:val="false"/>
                <w:i w:val="false"/>
                <w:color w:val="000000"/>
                <w:sz w:val="20"/>
              </w:rPr>
              <w:t xml:space="preserve"> </w:t>
            </w:r>
            <w:r>
              <w:rPr>
                <w:rFonts w:ascii="Times New Roman"/>
                <w:b/>
                <w:i w:val="false"/>
                <w:color w:val="000000"/>
                <w:sz w:val="20"/>
              </w:rPr>
              <w:t>тиісті</w:t>
            </w:r>
            <w:r>
              <w:rPr>
                <w:rFonts w:ascii="Times New Roman"/>
                <w:b w:val="false"/>
                <w:i w:val="false"/>
                <w:color w:val="000000"/>
                <w:sz w:val="20"/>
              </w:rPr>
              <w:t xml:space="preserve"> </w:t>
            </w:r>
            <w:r>
              <w:rPr>
                <w:rFonts w:ascii="Times New Roman"/>
                <w:b/>
                <w:i w:val="false"/>
                <w:color w:val="000000"/>
                <w:sz w:val="20"/>
              </w:rPr>
              <w:t>органдарына</w:t>
            </w:r>
            <w:r>
              <w:rPr>
                <w:rFonts w:ascii="Times New Roman"/>
                <w:b w:val="false"/>
                <w:i w:val="false"/>
                <w:color w:val="000000"/>
                <w:sz w:val="20"/>
              </w:rPr>
              <w:t xml:space="preserve"> </w:t>
            </w:r>
            <w:r>
              <w:rPr>
                <w:rFonts w:ascii="Times New Roman"/>
                <w:b/>
                <w:i w:val="false"/>
                <w:color w:val="000000"/>
                <w:sz w:val="20"/>
              </w:rPr>
              <w:t>дәйексіз</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алғашқы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тапсырмау</w:t>
            </w:r>
            <w:r>
              <w:rPr>
                <w:rFonts w:ascii="Times New Roman"/>
                <w:b/>
                <w:i w:val="false"/>
                <w:color w:val="000000"/>
                <w:sz w:val="20"/>
              </w:rPr>
              <w:t xml:space="preserve"> "</w:t>
            </w:r>
            <w:r>
              <w:rPr>
                <w:rFonts w:ascii="Times New Roman"/>
                <w:b/>
                <w:i w:val="false"/>
                <w:color w:val="000000"/>
                <w:sz w:val="20"/>
              </w:rPr>
              <w:t>Әкімшілік</w:t>
            </w:r>
            <w:r>
              <w:rPr>
                <w:rFonts w:ascii="Times New Roman"/>
                <w:b w:val="false"/>
                <w:i w:val="false"/>
                <w:color w:val="000000"/>
                <w:sz w:val="20"/>
              </w:rPr>
              <w:t xml:space="preserve"> </w:t>
            </w:r>
            <w:r>
              <w:rPr>
                <w:rFonts w:ascii="Times New Roman"/>
                <w:b/>
                <w:i w:val="false"/>
                <w:color w:val="000000"/>
                <w:sz w:val="20"/>
              </w:rPr>
              <w:t>құқық</w:t>
            </w:r>
            <w:r>
              <w:rPr>
                <w:rFonts w:ascii="Times New Roman"/>
                <w:b w:val="false"/>
                <w:i w:val="false"/>
                <w:color w:val="000000"/>
                <w:sz w:val="20"/>
              </w:rPr>
              <w:t xml:space="preserve"> </w:t>
            </w:r>
            <w:r>
              <w:rPr>
                <w:rFonts w:ascii="Times New Roman"/>
                <w:b/>
                <w:i w:val="false"/>
                <w:color w:val="000000"/>
                <w:sz w:val="20"/>
              </w:rPr>
              <w:t>бұзушылық</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Кодексінің</w:t>
            </w:r>
            <w:r>
              <w:rPr>
                <w:rFonts w:ascii="Times New Roman"/>
                <w:b/>
                <w:i w:val="false"/>
                <w:color w:val="000000"/>
                <w:sz w:val="20"/>
              </w:rPr>
              <w:t xml:space="preserve"> 497-бабында </w:t>
            </w:r>
            <w:r>
              <w:rPr>
                <w:rFonts w:ascii="Times New Roman"/>
                <w:b/>
                <w:i w:val="false"/>
                <w:color w:val="000000"/>
                <w:sz w:val="20"/>
              </w:rPr>
              <w:t>көзделген</w:t>
            </w:r>
            <w:r>
              <w:rPr>
                <w:rFonts w:ascii="Times New Roman"/>
                <w:b w:val="false"/>
                <w:i w:val="false"/>
                <w:color w:val="000000"/>
                <w:sz w:val="20"/>
              </w:rPr>
              <w:t xml:space="preserve"> </w:t>
            </w:r>
            <w:r>
              <w:rPr>
                <w:rFonts w:ascii="Times New Roman"/>
                <w:b/>
                <w:i w:val="false"/>
                <w:color w:val="000000"/>
                <w:sz w:val="20"/>
              </w:rPr>
              <w:t>әкімшілік</w:t>
            </w:r>
            <w:r>
              <w:rPr>
                <w:rFonts w:ascii="Times New Roman"/>
                <w:b w:val="false"/>
                <w:i w:val="false"/>
                <w:color w:val="000000"/>
                <w:sz w:val="20"/>
              </w:rPr>
              <w:t xml:space="preserve"> </w:t>
            </w:r>
            <w:r>
              <w:rPr>
                <w:rFonts w:ascii="Times New Roman"/>
                <w:b/>
                <w:i w:val="false"/>
                <w:color w:val="000000"/>
                <w:sz w:val="20"/>
              </w:rPr>
              <w:t>құқық</w:t>
            </w:r>
            <w:r>
              <w:rPr>
                <w:rFonts w:ascii="Times New Roman"/>
                <w:b w:val="false"/>
                <w:i w:val="false"/>
                <w:color w:val="000000"/>
                <w:sz w:val="20"/>
              </w:rPr>
              <w:t xml:space="preserve"> </w:t>
            </w:r>
            <w:r>
              <w:rPr>
                <w:rFonts w:ascii="Times New Roman"/>
                <w:b/>
                <w:i w:val="false"/>
                <w:color w:val="000000"/>
                <w:sz w:val="20"/>
              </w:rPr>
              <w:t>бұзушылықтар</w:t>
            </w:r>
            <w:r>
              <w:rPr>
                <w:rFonts w:ascii="Times New Roman"/>
                <w:b w:val="false"/>
                <w:i w:val="false"/>
                <w:color w:val="000000"/>
                <w:sz w:val="20"/>
              </w:rPr>
              <w:t xml:space="preserve"> </w:t>
            </w:r>
            <w:r>
              <w:rPr>
                <w:rFonts w:ascii="Times New Roman"/>
                <w:b/>
                <w:i w:val="false"/>
                <w:color w:val="000000"/>
                <w:sz w:val="20"/>
              </w:rPr>
              <w:t>болып</w:t>
            </w:r>
            <w:r>
              <w:rPr>
                <w:rFonts w:ascii="Times New Roman"/>
                <w:b w:val="false"/>
                <w:i w:val="false"/>
                <w:color w:val="000000"/>
                <w:sz w:val="20"/>
              </w:rPr>
              <w:t xml:space="preserve"> </w:t>
            </w:r>
            <w:r>
              <w:rPr>
                <w:rFonts w:ascii="Times New Roman"/>
                <w:b/>
                <w:i w:val="false"/>
                <w:color w:val="000000"/>
                <w:sz w:val="20"/>
              </w:rPr>
              <w:t>табылады</w:t>
            </w:r>
            <w:r>
              <w:rPr>
                <w:rFonts w:ascii="Times New Roman"/>
                <w:b/>
                <w:i w:val="false"/>
                <w:color w:val="000000"/>
                <w:sz w:val="20"/>
              </w:rPr>
              <w:t>.</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w:t>
            </w:r>
            <w:r>
              <w:rPr>
                <w:rFonts w:ascii="Times New Roman"/>
                <w:b/>
                <w:i w:val="false"/>
                <w:color w:val="000000"/>
                <w:sz w:val="20"/>
              </w:rPr>
              <w:t xml:space="preserve"> коды 0621102</w:t>
            </w:r>
            <w:r>
              <w:br/>
            </w:r>
            <w:r>
              <w:rPr>
                <w:rFonts w:ascii="Times New Roman"/>
                <w:b w:val="false"/>
                <w:i w:val="false"/>
                <w:color w:val="000000"/>
                <w:sz w:val="20"/>
              </w:rPr>
              <w:t>
Код статистической формы 0621102</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Көрсетілген</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r>
              <w:rPr>
                <w:rFonts w:ascii="Times New Roman"/>
                <w:b/>
                <w:i w:val="false"/>
                <w:color w:val="000000"/>
                <w:sz w:val="20"/>
              </w:rPr>
              <w:t>көлемі</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есеп</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 –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көрсету</w:t>
            </w:r>
            <w:r>
              <w:br/>
            </w:r>
            <w:r>
              <w:rPr>
                <w:rFonts w:ascii="Times New Roman"/>
                <w:b w:val="false"/>
                <w:i w:val="false"/>
                <w:color w:val="000000"/>
                <w:sz w:val="20"/>
              </w:rPr>
              <w:t>
2 – услуги</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объеме оказанных услуг</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Тоқсандық</w:t>
            </w:r>
            <w:r>
              <w:br/>
            </w:r>
            <w:r>
              <w:rPr>
                <w:rFonts w:ascii="Times New Roman"/>
                <w:b w:val="false"/>
                <w:i w:val="false"/>
                <w:color w:val="000000"/>
                <w:sz w:val="20"/>
              </w:rPr>
              <w:t>
Квартальная</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w:t>
            </w:r>
            <w:r>
              <w:br/>
            </w:r>
            <w:r>
              <w:rPr>
                <w:rFonts w:ascii="Times New Roman"/>
                <w:b w:val="false"/>
                <w:i w:val="false"/>
                <w:color w:val="000000"/>
                <w:sz w:val="20"/>
              </w:rPr>
              <w:t>
Отчетный период</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636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63600" cy="508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тоқсан</w:t>
            </w:r>
            <w:r>
              <w:br/>
            </w:r>
            <w:r>
              <w:rPr>
                <w:rFonts w:ascii="Times New Roman"/>
                <w:b w:val="false"/>
                <w:i w:val="false"/>
                <w:color w:val="000000"/>
                <w:sz w:val="20"/>
              </w:rPr>
              <w:t>
квартал</w:t>
            </w:r>
          </w:p>
        </w:tc>
        <w:tc>
          <w:tcPr>
            <w:tcW w:w="868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636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63600" cy="508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түрі</w:t>
            </w:r>
            <w:r>
              <w:rPr>
                <w:rFonts w:ascii="Times New Roman"/>
                <w:b w:val="false"/>
                <w:i w:val="false"/>
                <w:color w:val="000000"/>
                <w:sz w:val="20"/>
              </w:rPr>
              <w:t xml:space="preserve"> </w:t>
            </w:r>
            <w:r>
              <w:rPr>
                <w:rFonts w:ascii="Times New Roman"/>
                <w:b/>
                <w:i w:val="false"/>
                <w:color w:val="000000"/>
                <w:sz w:val="20"/>
              </w:rPr>
              <w:t>Экономикалық</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түрлері</w:t>
            </w:r>
            <w:r>
              <w:rPr>
                <w:rFonts w:ascii="Times New Roman"/>
                <w:b w:val="false"/>
                <w:i w:val="false"/>
                <w:color w:val="000000"/>
                <w:sz w:val="20"/>
              </w:rPr>
              <w:t xml:space="preserve"> </w:t>
            </w:r>
            <w:r>
              <w:rPr>
                <w:rFonts w:ascii="Times New Roman"/>
                <w:b/>
                <w:i w:val="false"/>
                <w:color w:val="000000"/>
                <w:sz w:val="20"/>
              </w:rPr>
              <w:t>номенклатурасының</w:t>
            </w:r>
            <w:r>
              <w:rPr>
                <w:rFonts w:ascii="Times New Roman"/>
                <w:b/>
                <w:i w:val="false"/>
                <w:color w:val="000000"/>
                <w:sz w:val="20"/>
              </w:rPr>
              <w:t xml:space="preserve"> 58-60, 62, 63, 64.20.0, 68-75, 77, 78, 80-82, 90-93, 95, 96 </w:t>
            </w:r>
            <w:r>
              <w:rPr>
                <w:rFonts w:ascii="Times New Roman"/>
                <w:b/>
                <w:i w:val="false"/>
                <w:color w:val="000000"/>
                <w:sz w:val="20"/>
              </w:rPr>
              <w:t>кодтарына</w:t>
            </w:r>
            <w:r>
              <w:rPr>
                <w:rFonts w:ascii="Times New Roman"/>
                <w:b w:val="false"/>
                <w:i w:val="false"/>
                <w:color w:val="000000"/>
                <w:sz w:val="20"/>
              </w:rPr>
              <w:t xml:space="preserve"> </w:t>
            </w:r>
            <w:r>
              <w:rPr>
                <w:rFonts w:ascii="Times New Roman"/>
                <w:b/>
                <w:i w:val="false"/>
                <w:color w:val="000000"/>
                <w:sz w:val="20"/>
              </w:rPr>
              <w:t>сәйкес</w:t>
            </w:r>
            <w:r>
              <w:rPr>
                <w:rFonts w:ascii="Times New Roman"/>
                <w:b/>
                <w:i w:val="false"/>
                <w:color w:val="000000"/>
                <w:sz w:val="20"/>
              </w:rPr>
              <w:t xml:space="preserve">, </w:t>
            </w:r>
            <w:r>
              <w:rPr>
                <w:rFonts w:ascii="Times New Roman"/>
                <w:b/>
                <w:i w:val="false"/>
                <w:color w:val="000000"/>
                <w:sz w:val="20"/>
              </w:rPr>
              <w:t>қызметкерлерінің</w:t>
            </w:r>
            <w:r>
              <w:rPr>
                <w:rFonts w:ascii="Times New Roman"/>
                <w:b w:val="false"/>
                <w:i w:val="false"/>
                <w:color w:val="000000"/>
                <w:sz w:val="20"/>
              </w:rPr>
              <w:t xml:space="preserve"> </w:t>
            </w:r>
            <w:r>
              <w:rPr>
                <w:rFonts w:ascii="Times New Roman"/>
                <w:b/>
                <w:i w:val="false"/>
                <w:color w:val="000000"/>
                <w:sz w:val="20"/>
              </w:rPr>
              <w:t>санына</w:t>
            </w:r>
            <w:r>
              <w:rPr>
                <w:rFonts w:ascii="Times New Roman"/>
                <w:b w:val="false"/>
                <w:i w:val="false"/>
                <w:color w:val="000000"/>
                <w:sz w:val="20"/>
              </w:rPr>
              <w:t xml:space="preserve"> </w:t>
            </w:r>
            <w:r>
              <w:rPr>
                <w:rFonts w:ascii="Times New Roman"/>
                <w:b/>
                <w:i w:val="false"/>
                <w:color w:val="000000"/>
                <w:sz w:val="20"/>
              </w:rPr>
              <w:t>қарамастан</w:t>
            </w:r>
            <w:r>
              <w:rPr>
                <w:rFonts w:ascii="Times New Roman"/>
                <w:b w:val="false"/>
                <w:i w:val="false"/>
                <w:color w:val="000000"/>
                <w:sz w:val="20"/>
              </w:rPr>
              <w:t xml:space="preserve"> </w:t>
            </w:r>
            <w:r>
              <w:rPr>
                <w:rFonts w:ascii="Times New Roman"/>
                <w:b/>
                <w:i w:val="false"/>
                <w:color w:val="000000"/>
                <w:sz w:val="20"/>
              </w:rPr>
              <w:t>заңды</w:t>
            </w:r>
            <w:r>
              <w:rPr>
                <w:rFonts w:ascii="Times New Roman"/>
                <w:b w:val="false"/>
                <w:i w:val="false"/>
                <w:color w:val="000000"/>
                <w:sz w:val="20"/>
              </w:rPr>
              <w:t xml:space="preserve"> </w:t>
            </w:r>
            <w:r>
              <w:rPr>
                <w:rFonts w:ascii="Times New Roman"/>
                <w:b/>
                <w:i w:val="false"/>
                <w:color w:val="000000"/>
                <w:sz w:val="20"/>
              </w:rPr>
              <w:t>тұлғалар</w:t>
            </w:r>
            <w:r>
              <w:rPr>
                <w:rFonts w:ascii="Times New Roman"/>
                <w:b w:val="false"/>
                <w:i w:val="false"/>
                <w:color w:val="000000"/>
                <w:sz w:val="20"/>
              </w:rPr>
              <w:t xml:space="preserve"> </w:t>
            </w:r>
            <w:r>
              <w:rPr>
                <w:rFonts w:ascii="Times New Roman"/>
                <w:b/>
                <w:i w:val="false"/>
                <w:color w:val="000000"/>
                <w:sz w:val="20"/>
              </w:rPr>
              <w:t>және</w:t>
            </w:r>
            <w:r>
              <w:rPr>
                <w:rFonts w:ascii="Times New Roman"/>
                <w:b/>
                <w:i w:val="false"/>
                <w:color w:val="000000"/>
                <w:sz w:val="20"/>
              </w:rPr>
              <w:t xml:space="preserve"> (</w:t>
            </w:r>
            <w:r>
              <w:rPr>
                <w:rFonts w:ascii="Times New Roman"/>
                <w:b/>
                <w:i w:val="false"/>
                <w:color w:val="000000"/>
                <w:sz w:val="20"/>
              </w:rPr>
              <w:t>немесе</w:t>
            </w:r>
            <w:r>
              <w:rPr>
                <w:rFonts w:ascii="Times New Roman"/>
                <w:b/>
                <w:i w:val="false"/>
                <w:color w:val="000000"/>
                <w:sz w:val="20"/>
              </w:rPr>
              <w:t xml:space="preserve">) </w:t>
            </w:r>
            <w:r>
              <w:rPr>
                <w:rFonts w:ascii="Times New Roman"/>
                <w:b/>
                <w:i w:val="false"/>
                <w:color w:val="000000"/>
                <w:sz w:val="20"/>
              </w:rPr>
              <w:t>олардың</w:t>
            </w:r>
            <w:r>
              <w:rPr>
                <w:rFonts w:ascii="Times New Roman"/>
                <w:b w:val="false"/>
                <w:i w:val="false"/>
                <w:color w:val="000000"/>
                <w:sz w:val="20"/>
              </w:rPr>
              <w:t xml:space="preserve"> </w:t>
            </w:r>
            <w:r>
              <w:rPr>
                <w:rFonts w:ascii="Times New Roman"/>
                <w:b/>
                <w:i w:val="false"/>
                <w:color w:val="000000"/>
                <w:sz w:val="20"/>
              </w:rPr>
              <w:t>құрылымдық</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оқшауланған</w:t>
            </w:r>
            <w:r>
              <w:rPr>
                <w:rFonts w:ascii="Times New Roman"/>
                <w:b w:val="false"/>
                <w:i w:val="false"/>
                <w:color w:val="000000"/>
                <w:sz w:val="20"/>
              </w:rPr>
              <w:t xml:space="preserve"> </w:t>
            </w:r>
            <w:r>
              <w:rPr>
                <w:rFonts w:ascii="Times New Roman"/>
                <w:b/>
                <w:i w:val="false"/>
                <w:color w:val="000000"/>
                <w:sz w:val="20"/>
              </w:rPr>
              <w:t>бөлімшелері</w:t>
            </w:r>
            <w:r>
              <w:rPr>
                <w:rFonts w:ascii="Times New Roman"/>
                <w:b w:val="false"/>
                <w:i w:val="false"/>
                <w:color w:val="000000"/>
                <w:sz w:val="20"/>
              </w:rPr>
              <w:t xml:space="preserve"> </w:t>
            </w:r>
            <w:r>
              <w:rPr>
                <w:rFonts w:ascii="Times New Roman"/>
                <w:b/>
                <w:i w:val="false"/>
                <w:color w:val="000000"/>
                <w:sz w:val="20"/>
              </w:rPr>
              <w:t>тапсырады</w:t>
            </w:r>
            <w:r>
              <w:rPr>
                <w:rFonts w:ascii="Times New Roman"/>
                <w:b/>
                <w:i w:val="false"/>
                <w:color w:val="000000"/>
                <w:sz w:val="20"/>
              </w:rPr>
              <w:t>.</w:t>
            </w:r>
            <w:r>
              <w:br/>
            </w:r>
            <w:r>
              <w:rPr>
                <w:rFonts w:ascii="Times New Roman"/>
                <w:b w:val="false"/>
                <w:i w:val="false"/>
                <w:color w:val="000000"/>
                <w:sz w:val="20"/>
              </w:rPr>
              <w:t>
Представляют юридические лица и (или) их структурные и обособленные подразделения, независимо от численности работников, с основным видом деятельности согласно коду Номенклатуры видов экономической деятельности: 58-60, 62, 63, 64.20.0, 68-75, 77, 78, 80-82, 90-93, 95, 96.</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w:t>
            </w:r>
            <w:r>
              <w:rPr>
                <w:rFonts w:ascii="Times New Roman"/>
                <w:b w:val="false"/>
                <w:i w:val="false"/>
                <w:color w:val="000000"/>
                <w:sz w:val="20"/>
              </w:rPr>
              <w:t xml:space="preserve"> </w:t>
            </w:r>
            <w:r>
              <w:rPr>
                <w:rFonts w:ascii="Times New Roman"/>
                <w:b/>
                <w:i w:val="false"/>
                <w:color w:val="000000"/>
                <w:sz w:val="20"/>
              </w:rPr>
              <w:t>мерзімі</w:t>
            </w:r>
            <w:r>
              <w:rPr>
                <w:rFonts w:ascii="Times New Roman"/>
                <w:b/>
                <w:i w:val="false"/>
                <w:color w:val="000000"/>
                <w:sz w:val="20"/>
              </w:rPr>
              <w:t xml:space="preserve"> –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кезеңнен</w:t>
            </w:r>
            <w:r>
              <w:rPr>
                <w:rFonts w:ascii="Times New Roman"/>
                <w:b w:val="false"/>
                <w:i w:val="false"/>
                <w:color w:val="000000"/>
                <w:sz w:val="20"/>
              </w:rPr>
              <w:t xml:space="preserve"> </w:t>
            </w:r>
            <w:r>
              <w:rPr>
                <w:rFonts w:ascii="Times New Roman"/>
                <w:b/>
                <w:i w:val="false"/>
                <w:color w:val="000000"/>
                <w:sz w:val="20"/>
              </w:rPr>
              <w:t>кейін</w:t>
            </w:r>
            <w:r>
              <w:rPr>
                <w:rFonts w:ascii="Times New Roman"/>
                <w:b/>
                <w:i w:val="false"/>
                <w:color w:val="000000"/>
                <w:sz w:val="20"/>
              </w:rPr>
              <w:t xml:space="preserve"> 25 </w:t>
            </w:r>
            <w:r>
              <w:rPr>
                <w:rFonts w:ascii="Times New Roman"/>
                <w:b/>
                <w:i w:val="false"/>
                <w:color w:val="000000"/>
                <w:sz w:val="20"/>
              </w:rPr>
              <w:t>күні</w:t>
            </w:r>
            <w:r>
              <w:rPr>
                <w:rFonts w:ascii="Times New Roman"/>
                <w:b/>
                <w:i w:val="false"/>
                <w:color w:val="000000"/>
                <w:sz w:val="20"/>
              </w:rPr>
              <w:t>.</w:t>
            </w:r>
            <w:r>
              <w:br/>
            </w:r>
            <w:r>
              <w:rPr>
                <w:rFonts w:ascii="Times New Roman"/>
                <w:b w:val="false"/>
                <w:i w:val="false"/>
                <w:color w:val="000000"/>
                <w:sz w:val="20"/>
              </w:rPr>
              <w:t>
Срок представления – 25 числа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7"/>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9403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940300" cy="571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 </w:t>
      </w:r>
      <w:r>
        <w:rPr>
          <w:rFonts w:ascii="Times New Roman"/>
          <w:b/>
          <w:i w:val="false"/>
          <w:color w:val="000000"/>
          <w:sz w:val="28"/>
        </w:rPr>
        <w:t>Қызмет</w:t>
      </w:r>
      <w:r>
        <w:rPr>
          <w:rFonts w:ascii="Times New Roman"/>
          <w:b w:val="false"/>
          <w:i w:val="false"/>
          <w:color w:val="000000"/>
          <w:sz w:val="28"/>
        </w:rPr>
        <w:t xml:space="preserve"> </w:t>
      </w:r>
      <w:r>
        <w:rPr>
          <w:rFonts w:ascii="Times New Roman"/>
          <w:b/>
          <w:i w:val="false"/>
          <w:color w:val="000000"/>
          <w:sz w:val="28"/>
        </w:rPr>
        <w:t>көрсетілген</w:t>
      </w:r>
      <w:r>
        <w:rPr>
          <w:rFonts w:ascii="Times New Roman"/>
          <w:b w:val="false"/>
          <w:i w:val="false"/>
          <w:color w:val="000000"/>
          <w:sz w:val="28"/>
        </w:rPr>
        <w:t xml:space="preserve"> </w:t>
      </w:r>
      <w:r>
        <w:rPr>
          <w:rFonts w:ascii="Times New Roman"/>
          <w:b/>
          <w:i w:val="false"/>
          <w:color w:val="000000"/>
          <w:sz w:val="28"/>
        </w:rPr>
        <w:t>өңірді</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val="false"/>
          <w:i w:val="false"/>
          <w:color w:val="000000"/>
          <w:sz w:val="28"/>
        </w:rPr>
        <w:t xml:space="preserve"> </w:t>
      </w:r>
      <w:r>
        <w:rPr>
          <w:rFonts w:ascii="Times New Roman"/>
          <w:b/>
          <w:i w:val="false"/>
          <w:color w:val="000000"/>
          <w:sz w:val="28"/>
        </w:rPr>
        <w:t>облыс</w:t>
      </w:r>
      <w:r>
        <w:rPr>
          <w:rFonts w:ascii="Times New Roman"/>
          <w:b/>
          <w:i w:val="false"/>
          <w:color w:val="000000"/>
          <w:sz w:val="28"/>
        </w:rPr>
        <w:t xml:space="preserve">, </w:t>
      </w:r>
      <w:r>
        <w:rPr>
          <w:rFonts w:ascii="Times New Roman"/>
          <w:b/>
          <w:i w:val="false"/>
          <w:color w:val="000000"/>
          <w:sz w:val="28"/>
        </w:rPr>
        <w:t>қала</w:t>
      </w:r>
      <w:r>
        <w:rPr>
          <w:rFonts w:ascii="Times New Roman"/>
          <w:b/>
          <w:i w:val="false"/>
          <w:color w:val="000000"/>
          <w:sz w:val="28"/>
        </w:rPr>
        <w:t xml:space="preserve">, </w:t>
      </w:r>
      <w:r>
        <w:rPr>
          <w:rFonts w:ascii="Times New Roman"/>
          <w:b/>
          <w:i w:val="false"/>
          <w:color w:val="000000"/>
          <w:sz w:val="28"/>
        </w:rPr>
        <w:t>аудан</w:t>
      </w:r>
      <w:r>
        <w:rPr>
          <w:rFonts w:ascii="Times New Roman"/>
          <w:b/>
          <w:i w:val="false"/>
          <w:color w:val="000000"/>
          <w:sz w:val="28"/>
        </w:rPr>
        <w:t>.</w:t>
      </w:r>
    </w:p>
    <w:p>
      <w:pPr>
        <w:spacing w:after="0"/>
        <w:ind w:left="0"/>
        <w:jc w:val="both"/>
      </w:pPr>
      <w:r>
        <w:rPr>
          <w:rFonts w:ascii="Times New Roman"/>
          <w:b w:val="false"/>
          <w:i w:val="false"/>
          <w:color w:val="000000"/>
          <w:sz w:val="28"/>
        </w:rPr>
        <w:t>
       Укажите регион оказания услуг область, город, район.</w:t>
      </w:r>
    </w:p>
    <w:p>
      <w:pPr>
        <w:spacing w:after="0"/>
        <w:ind w:left="0"/>
        <w:jc w:val="both"/>
      </w:pPr>
      <w:r>
        <w:drawing>
          <wp:inline distT="0" distB="0" distL="0" distR="0">
            <wp:extent cx="5600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6007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Әкімшілік-аумақтық</w:t>
      </w:r>
      <w:r>
        <w:rPr>
          <w:rFonts w:ascii="Times New Roman"/>
          <w:b w:val="false"/>
          <w:i w:val="false"/>
          <w:color w:val="000000"/>
          <w:sz w:val="28"/>
        </w:rPr>
        <w:t xml:space="preserve"> </w:t>
      </w:r>
      <w:r>
        <w:rPr>
          <w:rFonts w:ascii="Times New Roman"/>
          <w:b/>
          <w:i w:val="false"/>
          <w:color w:val="000000"/>
          <w:sz w:val="28"/>
        </w:rPr>
        <w:t>объектілер</w:t>
      </w:r>
      <w:r>
        <w:rPr>
          <w:rFonts w:ascii="Times New Roman"/>
          <w:b w:val="false"/>
          <w:i w:val="false"/>
          <w:color w:val="000000"/>
          <w:sz w:val="28"/>
        </w:rPr>
        <w:t xml:space="preserve"> </w:t>
      </w:r>
      <w:r>
        <w:rPr>
          <w:rFonts w:ascii="Times New Roman"/>
          <w:b/>
          <w:i w:val="false"/>
          <w:color w:val="000000"/>
          <w:sz w:val="28"/>
        </w:rPr>
        <w:t>жіктеуішіне</w:t>
      </w:r>
      <w:r>
        <w:rPr>
          <w:rFonts w:ascii="Times New Roman"/>
          <w:b w:val="false"/>
          <w:i w:val="false"/>
          <w:color w:val="000000"/>
          <w:sz w:val="28"/>
        </w:rPr>
        <w:t xml:space="preserve"> </w:t>
      </w:r>
      <w:r>
        <w:rPr>
          <w:rFonts w:ascii="Times New Roman"/>
          <w:b/>
          <w:i w:val="false"/>
          <w:color w:val="000000"/>
          <w:sz w:val="28"/>
        </w:rPr>
        <w:t>сәйкес</w:t>
      </w:r>
      <w:r>
        <w:rPr>
          <w:rFonts w:ascii="Times New Roman"/>
          <w:b w:val="false"/>
          <w:i w:val="false"/>
          <w:color w:val="000000"/>
          <w:sz w:val="28"/>
        </w:rPr>
        <w:t xml:space="preserve"> </w:t>
      </w:r>
      <w:r>
        <w:rPr>
          <w:rFonts w:ascii="Times New Roman"/>
          <w:b/>
          <w:i w:val="false"/>
          <w:color w:val="000000"/>
          <w:sz w:val="28"/>
        </w:rPr>
        <w:t>аумақ</w:t>
      </w:r>
      <w:r>
        <w:rPr>
          <w:rFonts w:ascii="Times New Roman"/>
          <w:b/>
          <w:i w:val="false"/>
          <w:color w:val="000000"/>
          <w:sz w:val="28"/>
        </w:rPr>
        <w:t xml:space="preserve"> коды (статистика </w:t>
      </w:r>
      <w:r>
        <w:rPr>
          <w:rFonts w:ascii="Times New Roman"/>
          <w:b/>
          <w:i w:val="false"/>
          <w:color w:val="000000"/>
          <w:sz w:val="28"/>
        </w:rPr>
        <w:t>органының</w:t>
      </w:r>
      <w:r>
        <w:rPr>
          <w:rFonts w:ascii="Times New Roman"/>
          <w:b w:val="false"/>
          <w:i w:val="false"/>
          <w:color w:val="000000"/>
          <w:sz w:val="28"/>
        </w:rPr>
        <w:t xml:space="preserve"> </w:t>
      </w:r>
      <w:r>
        <w:rPr>
          <w:rFonts w:ascii="Times New Roman"/>
          <w:b/>
          <w:i w:val="false"/>
          <w:color w:val="000000"/>
          <w:sz w:val="28"/>
        </w:rPr>
        <w:t>қызметкерімен</w:t>
      </w:r>
      <w:r>
        <w:rPr>
          <w:rFonts w:ascii="Times New Roman"/>
          <w:b w:val="false"/>
          <w:i w:val="false"/>
          <w:color w:val="000000"/>
          <w:sz w:val="28"/>
        </w:rPr>
        <w:t xml:space="preserve"> </w:t>
      </w:r>
      <w:r>
        <w:rPr>
          <w:rFonts w:ascii="Times New Roman"/>
          <w:b/>
          <w:i w:val="false"/>
          <w:color w:val="000000"/>
          <w:sz w:val="28"/>
        </w:rPr>
        <w:t>толтырылады</w:t>
      </w:r>
      <w:r>
        <w:rPr>
          <w:rFonts w:ascii="Times New Roman"/>
          <w:b/>
          <w:i w:val="false"/>
          <w:color w:val="000000"/>
          <w:sz w:val="28"/>
        </w:rPr>
        <w:t>)</w:t>
      </w:r>
    </w:p>
    <w:p>
      <w:pPr>
        <w:spacing w:after="0"/>
        <w:ind w:left="0"/>
        <w:jc w:val="both"/>
      </w:pPr>
      <w:r>
        <w:rPr>
          <w:rFonts w:ascii="Times New Roman"/>
          <w:b w:val="false"/>
          <w:i w:val="false"/>
          <w:color w:val="000000"/>
          <w:sz w:val="28"/>
        </w:rPr>
        <w:t>
      Код территории согласно Классификатору административно-территориальных объектов (заполняется работником органа статистики)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92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6924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i w:val="false"/>
          <w:color w:val="000000"/>
          <w:sz w:val="28"/>
        </w:rPr>
        <w:t>Негізгі</w:t>
      </w:r>
      <w:r>
        <w:rPr>
          <w:rFonts w:ascii="Times New Roman"/>
          <w:b w:val="false"/>
          <w:i w:val="false"/>
          <w:color w:val="000000"/>
          <w:sz w:val="28"/>
        </w:rPr>
        <w:t xml:space="preserve"> </w:t>
      </w:r>
      <w:r>
        <w:rPr>
          <w:rFonts w:ascii="Times New Roman"/>
          <w:b/>
          <w:i w:val="false"/>
          <w:color w:val="000000"/>
          <w:sz w:val="28"/>
        </w:rPr>
        <w:t>түрі</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көрсетілген</w:t>
      </w:r>
      <w:r>
        <w:rPr>
          <w:rFonts w:ascii="Times New Roman"/>
          <w:b w:val="false"/>
          <w:i w:val="false"/>
          <w:color w:val="000000"/>
          <w:sz w:val="28"/>
        </w:rPr>
        <w:t xml:space="preserve"> </w:t>
      </w:r>
      <w:r>
        <w:rPr>
          <w:rFonts w:ascii="Times New Roman"/>
          <w:b/>
          <w:i w:val="false"/>
          <w:color w:val="000000"/>
          <w:sz w:val="28"/>
        </w:rPr>
        <w:t>қызмет</w:t>
      </w:r>
      <w:r>
        <w:rPr>
          <w:rFonts w:ascii="Times New Roman"/>
          <w:b w:val="false"/>
          <w:i w:val="false"/>
          <w:color w:val="000000"/>
          <w:sz w:val="28"/>
        </w:rPr>
        <w:t xml:space="preserve"> </w:t>
      </w:r>
      <w:r>
        <w:rPr>
          <w:rFonts w:ascii="Times New Roman"/>
          <w:b/>
          <w:i w:val="false"/>
          <w:color w:val="000000"/>
          <w:sz w:val="28"/>
        </w:rPr>
        <w:t>көлемін</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теңге</w:t>
      </w:r>
    </w:p>
    <w:p>
      <w:pPr>
        <w:spacing w:after="0"/>
        <w:ind w:left="0"/>
        <w:jc w:val="both"/>
      </w:pPr>
      <w:r>
        <w:rPr>
          <w:rFonts w:ascii="Times New Roman"/>
          <w:b w:val="false"/>
          <w:i w:val="false"/>
          <w:color w:val="000000"/>
          <w:sz w:val="28"/>
        </w:rPr>
        <w:t>
      Укажите объем оказанных услуг по основному виду деятельности,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1"/>
        <w:gridCol w:w="5384"/>
        <w:gridCol w:w="2445"/>
      </w:tblGrid>
      <w:tr>
        <w:trPr>
          <w:trHeight w:val="30" w:hRule="atLeast"/>
        </w:trPr>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r>
              <w:br/>
            </w:r>
            <w:r>
              <w:rPr>
                <w:rFonts w:ascii="Times New Roman"/>
                <w:b w:val="false"/>
                <w:i w:val="false"/>
                <w:color w:val="000000"/>
                <w:sz w:val="20"/>
              </w:rPr>
              <w:t>
Наименование показателя</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r>
      <w:tr>
        <w:trPr>
          <w:trHeight w:val="30" w:hRule="atLeast"/>
        </w:trPr>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 көлемі</w:t>
            </w:r>
            <w:r>
              <w:br/>
            </w:r>
            <w:r>
              <w:rPr>
                <w:rFonts w:ascii="Times New Roman"/>
                <w:b w:val="false"/>
                <w:i w:val="false"/>
                <w:color w:val="000000"/>
                <w:sz w:val="20"/>
              </w:rPr>
              <w:t>
Объем оказанных услуг</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халыққа көрсетілген қызметтер</w:t>
            </w:r>
            <w:r>
              <w:br/>
            </w:r>
            <w:r>
              <w:rPr>
                <w:rFonts w:ascii="Times New Roman"/>
                <w:b w:val="false"/>
                <w:i w:val="false"/>
                <w:color w:val="000000"/>
                <w:sz w:val="20"/>
              </w:rPr>
              <w:t>
из них - услуги оказанные населению</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Наименование______________________________ Адрес ________________</w:t>
      </w:r>
    </w:p>
    <w:p>
      <w:pPr>
        <w:spacing w:after="0"/>
        <w:ind w:left="0"/>
        <w:jc w:val="both"/>
      </w:pPr>
      <w:r>
        <w:rPr>
          <w:rFonts w:ascii="Times New Roman"/>
          <w:b w:val="false"/>
          <w:i w:val="false"/>
          <w:color w:val="000000"/>
          <w:sz w:val="28"/>
        </w:rPr>
        <w:t>
      ______________________________ 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Телефоны</w:t>
      </w:r>
      <w:r>
        <w:rPr>
          <w:rFonts w:ascii="Times New Roman"/>
          <w:b w:val="false"/>
          <w:i w:val="false"/>
          <w:color w:val="000000"/>
          <w:sz w:val="28"/>
        </w:rPr>
        <w:t xml:space="preserve"> 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w:t>
      </w:r>
      <w:r>
        <w:rPr>
          <w:rFonts w:ascii="Times New Roman"/>
          <w:b w:val="false"/>
          <w:i w:val="false"/>
          <w:color w:val="000000"/>
          <w:sz w:val="28"/>
        </w:rPr>
        <w:t xml:space="preserve"> </w:t>
      </w:r>
      <w:r>
        <w:rPr>
          <w:rFonts w:ascii="Times New Roman"/>
          <w:b/>
          <w:i w:val="false"/>
          <w:color w:val="000000"/>
          <w:sz w:val="28"/>
        </w:rPr>
        <w:t>пошта</w:t>
      </w:r>
      <w:r>
        <w:rPr>
          <w:rFonts w:ascii="Times New Roman"/>
          <w:b w:val="false"/>
          <w:i w:val="false"/>
          <w:color w:val="000000"/>
          <w:sz w:val="28"/>
        </w:rPr>
        <w:t xml:space="preserve">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Адрес электронной почты 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_____________________________________ 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w:t>
      </w:r>
      <w:r>
        <w:rPr>
          <w:rFonts w:ascii="Times New Roman"/>
          <w:b/>
          <w:i w:val="false"/>
          <w:color w:val="000000"/>
          <w:sz w:val="28"/>
        </w:rPr>
        <w:t xml:space="preserve">, </w:t>
      </w:r>
      <w:r>
        <w:rPr>
          <w:rFonts w:ascii="Times New Roman"/>
          <w:b/>
          <w:i w:val="false"/>
          <w:color w:val="000000"/>
          <w:sz w:val="28"/>
        </w:rPr>
        <w:t>аты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әкесінің</w:t>
      </w:r>
      <w:r>
        <w:rPr>
          <w:rFonts w:ascii="Times New Roman"/>
          <w:b w:val="false"/>
          <w:i w:val="false"/>
          <w:color w:val="000000"/>
          <w:sz w:val="28"/>
        </w:rPr>
        <w:t xml:space="preserve"> </w:t>
      </w:r>
      <w:r>
        <w:rPr>
          <w:rFonts w:ascii="Times New Roman"/>
          <w:b/>
          <w:i w:val="false"/>
          <w:color w:val="000000"/>
          <w:sz w:val="28"/>
        </w:rPr>
        <w:t>аты</w:t>
      </w:r>
      <w:r>
        <w:rPr>
          <w:rFonts w:ascii="Times New Roman"/>
          <w:b/>
          <w:i w:val="false"/>
          <w:color w:val="000000"/>
          <w:sz w:val="28"/>
        </w:rPr>
        <w:t xml:space="preserve"> (бар </w:t>
      </w:r>
      <w:r>
        <w:rPr>
          <w:rFonts w:ascii="Times New Roman"/>
          <w:b/>
          <w:i w:val="false"/>
          <w:color w:val="000000"/>
          <w:sz w:val="28"/>
        </w:rPr>
        <w:t>болған</w:t>
      </w:r>
      <w:r>
        <w:rPr>
          <w:rFonts w:ascii="Times New Roman"/>
          <w:b w:val="false"/>
          <w:i w:val="false"/>
          <w:color w:val="000000"/>
          <w:sz w:val="28"/>
        </w:rPr>
        <w:t xml:space="preserve"> </w:t>
      </w:r>
      <w:r>
        <w:rPr>
          <w:rFonts w:ascii="Times New Roman"/>
          <w:b/>
          <w:i w:val="false"/>
          <w:color w:val="000000"/>
          <w:sz w:val="28"/>
        </w:rPr>
        <w:t>жағдайда</w:t>
      </w:r>
      <w:r>
        <w:rPr>
          <w:rFonts w:ascii="Times New Roman"/>
          <w:b/>
          <w:i w:val="false"/>
          <w:color w:val="000000"/>
          <w:sz w:val="28"/>
        </w:rPr>
        <w:t>) телефоны</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 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w:t>
      </w:r>
      <w:r>
        <w:rPr>
          <w:rFonts w:ascii="Times New Roman"/>
          <w:b/>
          <w:i w:val="false"/>
          <w:color w:val="000000"/>
          <w:sz w:val="28"/>
        </w:rPr>
        <w:t xml:space="preserve">, </w:t>
      </w:r>
      <w:r>
        <w:rPr>
          <w:rFonts w:ascii="Times New Roman"/>
          <w:b/>
          <w:i w:val="false"/>
          <w:color w:val="000000"/>
          <w:sz w:val="28"/>
        </w:rPr>
        <w:t>аты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әкесінің</w:t>
      </w:r>
      <w:r>
        <w:rPr>
          <w:rFonts w:ascii="Times New Roman"/>
          <w:b w:val="false"/>
          <w:i w:val="false"/>
          <w:color w:val="000000"/>
          <w:sz w:val="28"/>
        </w:rPr>
        <w:t xml:space="preserve"> </w:t>
      </w:r>
      <w:r>
        <w:rPr>
          <w:rFonts w:ascii="Times New Roman"/>
          <w:b/>
          <w:i w:val="false"/>
          <w:color w:val="000000"/>
          <w:sz w:val="28"/>
        </w:rPr>
        <w:t>аты</w:t>
      </w:r>
      <w:r>
        <w:rPr>
          <w:rFonts w:ascii="Times New Roman"/>
          <w:b/>
          <w:i w:val="false"/>
          <w:color w:val="000000"/>
          <w:sz w:val="28"/>
        </w:rPr>
        <w:t xml:space="preserve"> (бар </w:t>
      </w:r>
      <w:r>
        <w:rPr>
          <w:rFonts w:ascii="Times New Roman"/>
          <w:b/>
          <w:i w:val="false"/>
          <w:color w:val="000000"/>
          <w:sz w:val="28"/>
        </w:rPr>
        <w:t>болған</w:t>
      </w:r>
      <w:r>
        <w:rPr>
          <w:rFonts w:ascii="Times New Roman"/>
          <w:b w:val="false"/>
          <w:i w:val="false"/>
          <w:color w:val="000000"/>
          <w:sz w:val="28"/>
        </w:rPr>
        <w:t xml:space="preserve"> </w:t>
      </w:r>
      <w:r>
        <w:rPr>
          <w:rFonts w:ascii="Times New Roman"/>
          <w:b/>
          <w:i w:val="false"/>
          <w:color w:val="000000"/>
          <w:sz w:val="28"/>
        </w:rPr>
        <w:t>жағдайда</w:t>
      </w:r>
      <w:r>
        <w:rPr>
          <w:rFonts w:ascii="Times New Roman"/>
          <w:b/>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Главный бухгалтер _______________________________ 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w:t>
      </w:r>
      <w:r>
        <w:rPr>
          <w:rFonts w:ascii="Times New Roman"/>
          <w:b/>
          <w:i w:val="false"/>
          <w:color w:val="000000"/>
          <w:sz w:val="28"/>
        </w:rPr>
        <w:t xml:space="preserve">, </w:t>
      </w:r>
      <w:r>
        <w:rPr>
          <w:rFonts w:ascii="Times New Roman"/>
          <w:b/>
          <w:i w:val="false"/>
          <w:color w:val="000000"/>
          <w:sz w:val="28"/>
        </w:rPr>
        <w:t>аты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әкесінің</w:t>
      </w:r>
      <w:r>
        <w:rPr>
          <w:rFonts w:ascii="Times New Roman"/>
          <w:b w:val="false"/>
          <w:i w:val="false"/>
          <w:color w:val="000000"/>
          <w:sz w:val="28"/>
        </w:rPr>
        <w:t xml:space="preserve"> </w:t>
      </w:r>
      <w:r>
        <w:rPr>
          <w:rFonts w:ascii="Times New Roman"/>
          <w:b/>
          <w:i w:val="false"/>
          <w:color w:val="000000"/>
          <w:sz w:val="28"/>
        </w:rPr>
        <w:t>аты</w:t>
      </w:r>
      <w:r>
        <w:rPr>
          <w:rFonts w:ascii="Times New Roman"/>
          <w:b/>
          <w:i w:val="false"/>
          <w:color w:val="000000"/>
          <w:sz w:val="28"/>
        </w:rPr>
        <w:t xml:space="preserve"> (бар </w:t>
      </w:r>
      <w:r>
        <w:rPr>
          <w:rFonts w:ascii="Times New Roman"/>
          <w:b/>
          <w:i w:val="false"/>
          <w:color w:val="000000"/>
          <w:sz w:val="28"/>
        </w:rPr>
        <w:t>болған</w:t>
      </w:r>
      <w:r>
        <w:rPr>
          <w:rFonts w:ascii="Times New Roman"/>
          <w:b w:val="false"/>
          <w:i w:val="false"/>
          <w:color w:val="000000"/>
          <w:sz w:val="28"/>
        </w:rPr>
        <w:t xml:space="preserve"> </w:t>
      </w:r>
      <w:r>
        <w:rPr>
          <w:rFonts w:ascii="Times New Roman"/>
          <w:b/>
          <w:i w:val="false"/>
          <w:color w:val="000000"/>
          <w:sz w:val="28"/>
        </w:rPr>
        <w:t>жағдайда</w:t>
      </w:r>
      <w:r>
        <w:rPr>
          <w:rFonts w:ascii="Times New Roman"/>
          <w:b/>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w:t>
      </w:r>
      <w:r>
        <w:rPr>
          <w:rFonts w:ascii="Times New Roman"/>
          <w:b w:val="false"/>
          <w:i w:val="false"/>
          <w:color w:val="000000"/>
          <w:sz w:val="28"/>
        </w:rPr>
        <w:t xml:space="preserve"> </w:t>
      </w:r>
      <w:r>
        <w:rPr>
          <w:rFonts w:ascii="Times New Roman"/>
          <w:b/>
          <w:i w:val="false"/>
          <w:color w:val="000000"/>
          <w:sz w:val="28"/>
        </w:rPr>
        <w:t>орны</w:t>
      </w:r>
      <w:r>
        <w:rPr>
          <w:rFonts w:ascii="Times New Roman"/>
          <w:b/>
          <w:i w:val="false"/>
          <w:color w:val="000000"/>
          <w:sz w:val="28"/>
        </w:rPr>
        <w:t xml:space="preserve"> (бар </w:t>
      </w:r>
      <w:r>
        <w:rPr>
          <w:rFonts w:ascii="Times New Roman"/>
          <w:b/>
          <w:i w:val="false"/>
          <w:color w:val="000000"/>
          <w:sz w:val="28"/>
        </w:rPr>
        <w:t>болған</w:t>
      </w:r>
      <w:r>
        <w:rPr>
          <w:rFonts w:ascii="Times New Roman"/>
          <w:b w:val="false"/>
          <w:i w:val="false"/>
          <w:color w:val="000000"/>
          <w:sz w:val="28"/>
        </w:rPr>
        <w:t xml:space="preserve"> </w:t>
      </w:r>
      <w:r>
        <w:rPr>
          <w:rFonts w:ascii="Times New Roman"/>
          <w:b/>
          <w:i w:val="false"/>
          <w:color w:val="000000"/>
          <w:sz w:val="28"/>
        </w:rPr>
        <w:t>жағдайда</w:t>
      </w:r>
      <w:r>
        <w:rPr>
          <w:rFonts w:ascii="Times New Roman"/>
          <w:b/>
          <w:i w:val="false"/>
          <w:color w:val="000000"/>
          <w:sz w:val="28"/>
        </w:rPr>
        <w:t>)</w:t>
      </w:r>
    </w:p>
    <w:p>
      <w:pPr>
        <w:spacing w:after="0"/>
        <w:ind w:left="0"/>
        <w:jc w:val="both"/>
      </w:pP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Председателя Комитета по</w:t>
            </w:r>
            <w:r>
              <w:br/>
            </w:r>
            <w:r>
              <w:rPr>
                <w:rFonts w:ascii="Times New Roman"/>
                <w:b w:val="false"/>
                <w:i w:val="false"/>
                <w:color w:val="000000"/>
                <w:sz w:val="20"/>
              </w:rPr>
              <w:t>статистике Министерства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27 октября 2014 года № 24</w:t>
            </w:r>
          </w:p>
        </w:tc>
      </w:tr>
    </w:tbl>
    <w:p>
      <w:pPr>
        <w:spacing w:after="0"/>
        <w:ind w:left="0"/>
        <w:jc w:val="both"/>
      </w:pPr>
      <w:r>
        <w:rPr>
          <w:rFonts w:ascii="Times New Roman"/>
          <w:b w:val="false"/>
          <w:i w:val="false"/>
          <w:color w:val="ff0000"/>
          <w:sz w:val="28"/>
        </w:rPr>
        <w:t xml:space="preserve">
      Сноска. Приложение 2 в редакции приказа Председателя Комитета по статистике Министра национальной экономики РК от 25.08.2015 </w:t>
      </w:r>
      <w:r>
        <w:rPr>
          <w:rFonts w:ascii="Times New Roman"/>
          <w:b w:val="false"/>
          <w:i w:val="false"/>
          <w:color w:val="ff0000"/>
          <w:sz w:val="28"/>
        </w:rPr>
        <w:t>№ 129</w:t>
      </w:r>
      <w:r>
        <w:rPr>
          <w:rFonts w:ascii="Times New Roman"/>
          <w:b w:val="false"/>
          <w:i w:val="false"/>
          <w:color w:val="ff0000"/>
          <w:sz w:val="28"/>
        </w:rPr>
        <w:t xml:space="preserve"> (вводится в действие с 01.01.2016). </w:t>
      </w:r>
    </w:p>
    <w:bookmarkStart w:name="z9" w:id="6"/>
    <w:p>
      <w:pPr>
        <w:spacing w:after="0"/>
        <w:ind w:left="0"/>
        <w:jc w:val="left"/>
      </w:pPr>
      <w:r>
        <w:rPr>
          <w:rFonts w:ascii="Times New Roman"/>
          <w:b/>
          <w:i w:val="false"/>
          <w:color w:val="000000"/>
        </w:rPr>
        <w:t xml:space="preserve">  Инструкция</w:t>
      </w:r>
      <w:r>
        <w:br/>
      </w:r>
      <w:r>
        <w:rPr>
          <w:rFonts w:ascii="Times New Roman"/>
          <w:b/>
          <w:i w:val="false"/>
          <w:color w:val="000000"/>
        </w:rPr>
        <w:t>по заполнению статистической формы</w:t>
      </w:r>
      <w:r>
        <w:br/>
      </w:r>
      <w:r>
        <w:rPr>
          <w:rFonts w:ascii="Times New Roman"/>
          <w:b/>
          <w:i w:val="false"/>
          <w:color w:val="000000"/>
        </w:rPr>
        <w:t>общегосударственного статистического наблюдения "Отчет об</w:t>
      </w:r>
      <w:r>
        <w:br/>
      </w:r>
      <w:r>
        <w:rPr>
          <w:rFonts w:ascii="Times New Roman"/>
          <w:b/>
          <w:i w:val="false"/>
          <w:color w:val="000000"/>
        </w:rPr>
        <w:t>объеме оказанных услуг" (код 0621102, индекс 2-услуги,</w:t>
      </w:r>
      <w:r>
        <w:br/>
      </w:r>
      <w:r>
        <w:rPr>
          <w:rFonts w:ascii="Times New Roman"/>
          <w:b/>
          <w:i w:val="false"/>
          <w:color w:val="000000"/>
        </w:rPr>
        <w:t>периодичность квартальная)</w:t>
      </w:r>
    </w:p>
    <w:bookmarkEnd w:id="6"/>
    <w:bookmarkStart w:name="z10" w:id="7"/>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об объеме оказанных услуг" (код 0621102, индекс 2-услуги, периодичность квартальная) (далее - Инструкция)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об объеме оказанных услуг" (код 0621102, </w:t>
      </w:r>
    </w:p>
    <w:bookmarkEnd w:id="7"/>
    <w:p>
      <w:pPr>
        <w:spacing w:after="0"/>
        <w:ind w:left="0"/>
        <w:jc w:val="both"/>
      </w:pPr>
      <w:r>
        <w:rPr>
          <w:rFonts w:ascii="Times New Roman"/>
          <w:b w:val="false"/>
          <w:i w:val="false"/>
          <w:color w:val="000000"/>
          <w:sz w:val="28"/>
        </w:rPr>
        <w:t>
      индекс 2-услуги, периодичность квартальная).</w:t>
      </w:r>
    </w:p>
    <w:bookmarkStart w:name="z11" w:id="8"/>
    <w:p>
      <w:pPr>
        <w:spacing w:after="0"/>
        <w:ind w:left="0"/>
        <w:jc w:val="both"/>
      </w:pPr>
      <w:r>
        <w:rPr>
          <w:rFonts w:ascii="Times New Roman"/>
          <w:b w:val="false"/>
          <w:i w:val="false"/>
          <w:color w:val="000000"/>
          <w:sz w:val="28"/>
        </w:rPr>
        <w:t>
      2. Данную статистическую форму представляют респонденты с основным видом деятельности в сфере услуг согласно нижеперечисленным кодам Общего классификатора видов экономической деятельности (далее - ОКЭД):</w:t>
      </w:r>
    </w:p>
    <w:bookmarkEnd w:id="8"/>
    <w:p>
      <w:pPr>
        <w:spacing w:after="0"/>
        <w:ind w:left="0"/>
        <w:jc w:val="both"/>
      </w:pPr>
      <w:r>
        <w:rPr>
          <w:rFonts w:ascii="Times New Roman"/>
          <w:b w:val="false"/>
          <w:i w:val="false"/>
          <w:color w:val="000000"/>
          <w:sz w:val="28"/>
        </w:rPr>
        <w:t>
      1) 58 - издательская деятельность;</w:t>
      </w:r>
    </w:p>
    <w:p>
      <w:pPr>
        <w:spacing w:after="0"/>
        <w:ind w:left="0"/>
        <w:jc w:val="both"/>
      </w:pPr>
      <w:r>
        <w:rPr>
          <w:rFonts w:ascii="Times New Roman"/>
          <w:b w:val="false"/>
          <w:i w:val="false"/>
          <w:color w:val="000000"/>
          <w:sz w:val="28"/>
        </w:rPr>
        <w:t>
      2) 59 - производство кино-, видеофильмов и телевизионных программ, фонограмм и музыкальных записей;</w:t>
      </w:r>
    </w:p>
    <w:p>
      <w:pPr>
        <w:spacing w:after="0"/>
        <w:ind w:left="0"/>
        <w:jc w:val="both"/>
      </w:pPr>
      <w:r>
        <w:rPr>
          <w:rFonts w:ascii="Times New Roman"/>
          <w:b w:val="false"/>
          <w:i w:val="false"/>
          <w:color w:val="000000"/>
          <w:sz w:val="28"/>
        </w:rPr>
        <w:t>
      3) 60 - деятельность по созданию программ и телерадиовещание;</w:t>
      </w:r>
    </w:p>
    <w:p>
      <w:pPr>
        <w:spacing w:after="0"/>
        <w:ind w:left="0"/>
        <w:jc w:val="both"/>
      </w:pPr>
      <w:r>
        <w:rPr>
          <w:rFonts w:ascii="Times New Roman"/>
          <w:b w:val="false"/>
          <w:i w:val="false"/>
          <w:color w:val="000000"/>
          <w:sz w:val="28"/>
        </w:rPr>
        <w:t>
      4) 62 - компьютерное программирование, консультации и другие сопутствующие услуги;</w:t>
      </w:r>
    </w:p>
    <w:p>
      <w:pPr>
        <w:spacing w:after="0"/>
        <w:ind w:left="0"/>
        <w:jc w:val="both"/>
      </w:pPr>
      <w:r>
        <w:rPr>
          <w:rFonts w:ascii="Times New Roman"/>
          <w:b w:val="false"/>
          <w:i w:val="false"/>
          <w:color w:val="000000"/>
          <w:sz w:val="28"/>
        </w:rPr>
        <w:t>
      5) 63 - деятельность информационных служб;</w:t>
      </w:r>
    </w:p>
    <w:p>
      <w:pPr>
        <w:spacing w:after="0"/>
        <w:ind w:left="0"/>
        <w:jc w:val="both"/>
      </w:pPr>
      <w:r>
        <w:rPr>
          <w:rFonts w:ascii="Times New Roman"/>
          <w:b w:val="false"/>
          <w:i w:val="false"/>
          <w:color w:val="000000"/>
          <w:sz w:val="28"/>
        </w:rPr>
        <w:t>
      6) 64.20.0 – деятельность холдинговых компаний;</w:t>
      </w:r>
    </w:p>
    <w:p>
      <w:pPr>
        <w:spacing w:after="0"/>
        <w:ind w:left="0"/>
        <w:jc w:val="both"/>
      </w:pPr>
      <w:r>
        <w:rPr>
          <w:rFonts w:ascii="Times New Roman"/>
          <w:b w:val="false"/>
          <w:i w:val="false"/>
          <w:color w:val="000000"/>
          <w:sz w:val="28"/>
        </w:rPr>
        <w:t>
      7) 68 - операции с недвижимым имуществом;</w:t>
      </w:r>
    </w:p>
    <w:p>
      <w:pPr>
        <w:spacing w:after="0"/>
        <w:ind w:left="0"/>
        <w:jc w:val="both"/>
      </w:pPr>
      <w:r>
        <w:rPr>
          <w:rFonts w:ascii="Times New Roman"/>
          <w:b w:val="false"/>
          <w:i w:val="false"/>
          <w:color w:val="000000"/>
          <w:sz w:val="28"/>
        </w:rPr>
        <w:t>
      8) 69 - деятельность в области права и бухгалтерского учета;</w:t>
      </w:r>
    </w:p>
    <w:p>
      <w:pPr>
        <w:spacing w:after="0"/>
        <w:ind w:left="0"/>
        <w:jc w:val="both"/>
      </w:pPr>
      <w:r>
        <w:rPr>
          <w:rFonts w:ascii="Times New Roman"/>
          <w:b w:val="false"/>
          <w:i w:val="false"/>
          <w:color w:val="000000"/>
          <w:sz w:val="28"/>
        </w:rPr>
        <w:t>
      9) 70 - деятельность головных компаний; консультации по вопросам управления;</w:t>
      </w:r>
    </w:p>
    <w:p>
      <w:pPr>
        <w:spacing w:after="0"/>
        <w:ind w:left="0"/>
        <w:jc w:val="both"/>
      </w:pPr>
      <w:r>
        <w:rPr>
          <w:rFonts w:ascii="Times New Roman"/>
          <w:b w:val="false"/>
          <w:i w:val="false"/>
          <w:color w:val="000000"/>
          <w:sz w:val="28"/>
        </w:rPr>
        <w:t>
      10) 71 - деятельность в области архитектуры, инженерных изысканий, технических испытаний и анализа;</w:t>
      </w:r>
    </w:p>
    <w:p>
      <w:pPr>
        <w:spacing w:after="0"/>
        <w:ind w:left="0"/>
        <w:jc w:val="both"/>
      </w:pPr>
      <w:r>
        <w:rPr>
          <w:rFonts w:ascii="Times New Roman"/>
          <w:b w:val="false"/>
          <w:i w:val="false"/>
          <w:color w:val="000000"/>
          <w:sz w:val="28"/>
        </w:rPr>
        <w:t>
      11) 72 - научные исследования и разработки;</w:t>
      </w:r>
    </w:p>
    <w:p>
      <w:pPr>
        <w:spacing w:after="0"/>
        <w:ind w:left="0"/>
        <w:jc w:val="both"/>
      </w:pPr>
      <w:r>
        <w:rPr>
          <w:rFonts w:ascii="Times New Roman"/>
          <w:b w:val="false"/>
          <w:i w:val="false"/>
          <w:color w:val="000000"/>
          <w:sz w:val="28"/>
        </w:rPr>
        <w:t>
      12) 73 - рекламная деятельность и изучение рыночной конъюнктуры;</w:t>
      </w:r>
    </w:p>
    <w:p>
      <w:pPr>
        <w:spacing w:after="0"/>
        <w:ind w:left="0"/>
        <w:jc w:val="both"/>
      </w:pPr>
      <w:r>
        <w:rPr>
          <w:rFonts w:ascii="Times New Roman"/>
          <w:b w:val="false"/>
          <w:i w:val="false"/>
          <w:color w:val="000000"/>
          <w:sz w:val="28"/>
        </w:rPr>
        <w:t>
      13) 74 - прочая профессиональная, научная и техническая деятельность;</w:t>
      </w:r>
    </w:p>
    <w:p>
      <w:pPr>
        <w:spacing w:after="0"/>
        <w:ind w:left="0"/>
        <w:jc w:val="both"/>
      </w:pPr>
      <w:r>
        <w:rPr>
          <w:rFonts w:ascii="Times New Roman"/>
          <w:b w:val="false"/>
          <w:i w:val="false"/>
          <w:color w:val="000000"/>
          <w:sz w:val="28"/>
        </w:rPr>
        <w:t>
      14) 75 - ветеринарная деятельность;</w:t>
      </w:r>
    </w:p>
    <w:p>
      <w:pPr>
        <w:spacing w:after="0"/>
        <w:ind w:left="0"/>
        <w:jc w:val="both"/>
      </w:pPr>
      <w:r>
        <w:rPr>
          <w:rFonts w:ascii="Times New Roman"/>
          <w:b w:val="false"/>
          <w:i w:val="false"/>
          <w:color w:val="000000"/>
          <w:sz w:val="28"/>
        </w:rPr>
        <w:t>
      15) 77 - аренда, прокат, лизинг;</w:t>
      </w:r>
    </w:p>
    <w:p>
      <w:pPr>
        <w:spacing w:after="0"/>
        <w:ind w:left="0"/>
        <w:jc w:val="both"/>
      </w:pPr>
      <w:r>
        <w:rPr>
          <w:rFonts w:ascii="Times New Roman"/>
          <w:b w:val="false"/>
          <w:i w:val="false"/>
          <w:color w:val="000000"/>
          <w:sz w:val="28"/>
        </w:rPr>
        <w:t>
      16) 78 - трудоустройство;</w:t>
      </w:r>
    </w:p>
    <w:p>
      <w:pPr>
        <w:spacing w:after="0"/>
        <w:ind w:left="0"/>
        <w:jc w:val="both"/>
      </w:pPr>
      <w:r>
        <w:rPr>
          <w:rFonts w:ascii="Times New Roman"/>
          <w:b w:val="false"/>
          <w:i w:val="false"/>
          <w:color w:val="000000"/>
          <w:sz w:val="28"/>
        </w:rPr>
        <w:t>
      17) 80 - деятельность по обеспечению безопасности и расследованию;</w:t>
      </w:r>
    </w:p>
    <w:p>
      <w:pPr>
        <w:spacing w:after="0"/>
        <w:ind w:left="0"/>
        <w:jc w:val="both"/>
      </w:pPr>
      <w:r>
        <w:rPr>
          <w:rFonts w:ascii="Times New Roman"/>
          <w:b w:val="false"/>
          <w:i w:val="false"/>
          <w:color w:val="000000"/>
          <w:sz w:val="28"/>
        </w:rPr>
        <w:t>
      18) 81 - деятельность в области обслуживания зданий и территорий;</w:t>
      </w:r>
    </w:p>
    <w:p>
      <w:pPr>
        <w:spacing w:after="0"/>
        <w:ind w:left="0"/>
        <w:jc w:val="both"/>
      </w:pPr>
      <w:r>
        <w:rPr>
          <w:rFonts w:ascii="Times New Roman"/>
          <w:b w:val="false"/>
          <w:i w:val="false"/>
          <w:color w:val="000000"/>
          <w:sz w:val="28"/>
        </w:rPr>
        <w:t>
      19) 82 - деятельность в области административно-управленческого, хозяйственного и прочего вспомогательного обслуживания;</w:t>
      </w:r>
    </w:p>
    <w:p>
      <w:pPr>
        <w:spacing w:after="0"/>
        <w:ind w:left="0"/>
        <w:jc w:val="both"/>
      </w:pPr>
      <w:r>
        <w:rPr>
          <w:rFonts w:ascii="Times New Roman"/>
          <w:b w:val="false"/>
          <w:i w:val="false"/>
          <w:color w:val="000000"/>
          <w:sz w:val="28"/>
        </w:rPr>
        <w:t>
      20) 90 - деятельность в области творчества, искусства и развлечений;</w:t>
      </w:r>
    </w:p>
    <w:p>
      <w:pPr>
        <w:spacing w:after="0"/>
        <w:ind w:left="0"/>
        <w:jc w:val="both"/>
      </w:pPr>
      <w:r>
        <w:rPr>
          <w:rFonts w:ascii="Times New Roman"/>
          <w:b w:val="false"/>
          <w:i w:val="false"/>
          <w:color w:val="000000"/>
          <w:sz w:val="28"/>
        </w:rPr>
        <w:t>
      21) 91 - деятельность библиотек, архивов, музеев и других учреждений культурного обслуживания;</w:t>
      </w:r>
    </w:p>
    <w:p>
      <w:pPr>
        <w:spacing w:after="0"/>
        <w:ind w:left="0"/>
        <w:jc w:val="both"/>
      </w:pPr>
      <w:r>
        <w:rPr>
          <w:rFonts w:ascii="Times New Roman"/>
          <w:b w:val="false"/>
          <w:i w:val="false"/>
          <w:color w:val="000000"/>
          <w:sz w:val="28"/>
        </w:rPr>
        <w:t>
      22) 92 - деятельность по организации азартных игр и заключения пари;</w:t>
      </w:r>
    </w:p>
    <w:p>
      <w:pPr>
        <w:spacing w:after="0"/>
        <w:ind w:left="0"/>
        <w:jc w:val="both"/>
      </w:pPr>
      <w:r>
        <w:rPr>
          <w:rFonts w:ascii="Times New Roman"/>
          <w:b w:val="false"/>
          <w:i w:val="false"/>
          <w:color w:val="000000"/>
          <w:sz w:val="28"/>
        </w:rPr>
        <w:t>
      23) 93 - деятельность в области спорта, организации отдыха и развлечений;</w:t>
      </w:r>
    </w:p>
    <w:p>
      <w:pPr>
        <w:spacing w:after="0"/>
        <w:ind w:left="0"/>
        <w:jc w:val="both"/>
      </w:pPr>
      <w:r>
        <w:rPr>
          <w:rFonts w:ascii="Times New Roman"/>
          <w:b w:val="false"/>
          <w:i w:val="false"/>
          <w:color w:val="000000"/>
          <w:sz w:val="28"/>
        </w:rPr>
        <w:t>
      24) 95 - ремонт компьютеров, предметов личного потребления и бытовых товаров;</w:t>
      </w:r>
    </w:p>
    <w:p>
      <w:pPr>
        <w:spacing w:after="0"/>
        <w:ind w:left="0"/>
        <w:jc w:val="both"/>
      </w:pPr>
      <w:r>
        <w:rPr>
          <w:rFonts w:ascii="Times New Roman"/>
          <w:b w:val="false"/>
          <w:i w:val="false"/>
          <w:color w:val="000000"/>
          <w:sz w:val="28"/>
        </w:rPr>
        <w:t>
      25) 96 - предоставление прочих индивидуальных услуг.</w:t>
      </w:r>
    </w:p>
    <w:bookmarkStart w:name="z12" w:id="9"/>
    <w:p>
      <w:pPr>
        <w:spacing w:after="0"/>
        <w:ind w:left="0"/>
        <w:jc w:val="both"/>
      </w:pPr>
      <w:r>
        <w:rPr>
          <w:rFonts w:ascii="Times New Roman"/>
          <w:b w:val="false"/>
          <w:i w:val="false"/>
          <w:color w:val="000000"/>
          <w:sz w:val="28"/>
        </w:rPr>
        <w:t>
      3. В случае если структурному подразделению делегированы полномочия по сдаче статистической формы юридическим лицом, то оно представляет данную статистическую форму по месту своего нахождения в органы статистики. В случае если структурное подразделение не имеет полномочий по сдаче статистической формы, то юридическое лицо представляет статистическую форму в органы статистики по месту своего нахождения в разрезе своих структурных подразделений с указанием их местонахождения.</w:t>
      </w:r>
    </w:p>
    <w:bookmarkEnd w:id="9"/>
    <w:bookmarkStart w:name="z13" w:id="10"/>
    <w:p>
      <w:pPr>
        <w:spacing w:after="0"/>
        <w:ind w:left="0"/>
        <w:jc w:val="both"/>
      </w:pPr>
      <w:r>
        <w:rPr>
          <w:rFonts w:ascii="Times New Roman"/>
          <w:b w:val="false"/>
          <w:i w:val="false"/>
          <w:color w:val="000000"/>
          <w:sz w:val="28"/>
        </w:rPr>
        <w:t>
      4. В строке 1 указывается объем оказанных услуг по основному виду деятельности в целых числах. Показатель "Объем оказанных услуг по основному виду деятельности" представляет собой стоимость оказанных услуг на момент их выполнения, независимо от времени их оплаты (то есть учет объема выполненных услуг ведется по методу начисления).</w:t>
      </w:r>
    </w:p>
    <w:bookmarkEnd w:id="10"/>
    <w:bookmarkStart w:name="z14" w:id="11"/>
    <w:p>
      <w:pPr>
        <w:spacing w:after="0"/>
        <w:ind w:left="0"/>
        <w:jc w:val="both"/>
      </w:pPr>
      <w:r>
        <w:rPr>
          <w:rFonts w:ascii="Times New Roman"/>
          <w:b w:val="false"/>
          <w:i w:val="false"/>
          <w:color w:val="000000"/>
          <w:sz w:val="28"/>
        </w:rPr>
        <w:t>
      5. В объем оказанных услуг включаются доходы от услуг, оплаченных за счет собственных средств населения, и средств других категорий потребителей услуг (включает собственные средства предприятий и полученные из государственного бюджета на оплату услуг) без НДС.</w:t>
      </w:r>
    </w:p>
    <w:bookmarkEnd w:id="11"/>
    <w:p>
      <w:pPr>
        <w:spacing w:after="0"/>
        <w:ind w:left="0"/>
        <w:jc w:val="both"/>
      </w:pPr>
      <w:r>
        <w:rPr>
          <w:rFonts w:ascii="Times New Roman"/>
          <w:b w:val="false"/>
          <w:i w:val="false"/>
          <w:color w:val="000000"/>
          <w:sz w:val="28"/>
        </w:rPr>
        <w:t>
      В объем оказанных услуг включаются все затраты по предоставлению услуг в момент их вхождения в процесс производства, а не по времени их оплаты:</w:t>
      </w:r>
    </w:p>
    <w:p>
      <w:pPr>
        <w:spacing w:after="0"/>
        <w:ind w:left="0"/>
        <w:jc w:val="both"/>
      </w:pPr>
      <w:r>
        <w:rPr>
          <w:rFonts w:ascii="Times New Roman"/>
          <w:b w:val="false"/>
          <w:i w:val="false"/>
          <w:color w:val="000000"/>
          <w:sz w:val="28"/>
        </w:rPr>
        <w:t>
      1) стоимость сырья, основных материалов с учетом транспортно-заготовительных расходов;</w:t>
      </w:r>
    </w:p>
    <w:p>
      <w:pPr>
        <w:spacing w:after="0"/>
        <w:ind w:left="0"/>
        <w:jc w:val="both"/>
      </w:pPr>
      <w:r>
        <w:rPr>
          <w:rFonts w:ascii="Times New Roman"/>
          <w:b w:val="false"/>
          <w:i w:val="false"/>
          <w:color w:val="000000"/>
          <w:sz w:val="28"/>
        </w:rPr>
        <w:t>
      2) стоимость покупных материалов и полуфабрикатов, используемых на производственные и иные нужды (проведение испытания, контроля и тому подобное);</w:t>
      </w:r>
    </w:p>
    <w:p>
      <w:pPr>
        <w:spacing w:after="0"/>
        <w:ind w:left="0"/>
        <w:jc w:val="both"/>
      </w:pPr>
      <w:r>
        <w:rPr>
          <w:rFonts w:ascii="Times New Roman"/>
          <w:b w:val="false"/>
          <w:i w:val="false"/>
          <w:color w:val="000000"/>
          <w:sz w:val="28"/>
        </w:rPr>
        <w:t>
      3) затраты на приобретение топлива, используемое для производства услуг, а также стоимость всех видов покупной энергии (электрической, тепловой, сжатого воздуха и другой);</w:t>
      </w:r>
    </w:p>
    <w:p>
      <w:pPr>
        <w:spacing w:after="0"/>
        <w:ind w:left="0"/>
        <w:jc w:val="both"/>
      </w:pPr>
      <w:r>
        <w:rPr>
          <w:rFonts w:ascii="Times New Roman"/>
          <w:b w:val="false"/>
          <w:i w:val="false"/>
          <w:color w:val="000000"/>
          <w:sz w:val="28"/>
        </w:rPr>
        <w:t>
      4) затраты, связанные с использованием природного сырья (в части платы за древесину, отпускаемой на корню, платы за воду, забираемую из водохозяйственных систем);</w:t>
      </w:r>
    </w:p>
    <w:p>
      <w:pPr>
        <w:spacing w:after="0"/>
        <w:ind w:left="0"/>
        <w:jc w:val="both"/>
      </w:pPr>
      <w:r>
        <w:rPr>
          <w:rFonts w:ascii="Times New Roman"/>
          <w:b w:val="false"/>
          <w:i w:val="false"/>
          <w:color w:val="000000"/>
          <w:sz w:val="28"/>
        </w:rPr>
        <w:t>
      5) стоимость работ и услуг производственного характера, выполненных сторонними субъектами;</w:t>
      </w:r>
    </w:p>
    <w:p>
      <w:pPr>
        <w:spacing w:after="0"/>
        <w:ind w:left="0"/>
        <w:jc w:val="both"/>
      </w:pPr>
      <w:r>
        <w:rPr>
          <w:rFonts w:ascii="Times New Roman"/>
          <w:b w:val="false"/>
          <w:i w:val="false"/>
          <w:color w:val="000000"/>
          <w:sz w:val="28"/>
        </w:rPr>
        <w:t>
      6) прочие материальные затраты;</w:t>
      </w:r>
    </w:p>
    <w:p>
      <w:pPr>
        <w:spacing w:after="0"/>
        <w:ind w:left="0"/>
        <w:jc w:val="both"/>
      </w:pPr>
      <w:r>
        <w:rPr>
          <w:rFonts w:ascii="Times New Roman"/>
          <w:b w:val="false"/>
          <w:i w:val="false"/>
          <w:color w:val="000000"/>
          <w:sz w:val="28"/>
        </w:rPr>
        <w:t>
      7) начисленная за отчетный период сумма амортизационных отчислений по всем видам основных средств, принадлежащих субъекту на праве собственности, оперативного управления, а также долгосрочно арендуемых основных средств;</w:t>
      </w:r>
    </w:p>
    <w:p>
      <w:pPr>
        <w:spacing w:after="0"/>
        <w:ind w:left="0"/>
        <w:jc w:val="both"/>
      </w:pPr>
      <w:r>
        <w:rPr>
          <w:rFonts w:ascii="Times New Roman"/>
          <w:b w:val="false"/>
          <w:i w:val="false"/>
          <w:color w:val="000000"/>
          <w:sz w:val="28"/>
        </w:rPr>
        <w:t>
      8) расходы на заработную плату;</w:t>
      </w:r>
    </w:p>
    <w:p>
      <w:pPr>
        <w:spacing w:after="0"/>
        <w:ind w:left="0"/>
        <w:jc w:val="both"/>
      </w:pPr>
      <w:r>
        <w:rPr>
          <w:rFonts w:ascii="Times New Roman"/>
          <w:b w:val="false"/>
          <w:i w:val="false"/>
          <w:color w:val="000000"/>
          <w:sz w:val="28"/>
        </w:rPr>
        <w:t>
      9) прочие расходы: налоги и другие обязательные платежи в бюджет, командировочные, представительские расходы, благотворительная помощь и другие;</w:t>
      </w:r>
    </w:p>
    <w:p>
      <w:pPr>
        <w:spacing w:after="0"/>
        <w:ind w:left="0"/>
        <w:jc w:val="both"/>
      </w:pPr>
      <w:r>
        <w:rPr>
          <w:rFonts w:ascii="Times New Roman"/>
          <w:b w:val="false"/>
          <w:i w:val="false"/>
          <w:color w:val="000000"/>
          <w:sz w:val="28"/>
        </w:rPr>
        <w:t>
      10) стоимость услуг, оказанных сторонними организациями, такие как консультативные, по проведению расследований и обеспечению безопасности, реклама, услуги банков и тому подобное;</w:t>
      </w:r>
    </w:p>
    <w:p>
      <w:pPr>
        <w:spacing w:after="0"/>
        <w:ind w:left="0"/>
        <w:jc w:val="both"/>
      </w:pPr>
      <w:r>
        <w:rPr>
          <w:rFonts w:ascii="Times New Roman"/>
          <w:b w:val="false"/>
          <w:i w:val="false"/>
          <w:color w:val="000000"/>
          <w:sz w:val="28"/>
        </w:rPr>
        <w:t>
      11) текущий ремонт, коммунальные услуги и так далее.</w:t>
      </w:r>
    </w:p>
    <w:p>
      <w:pPr>
        <w:spacing w:after="0"/>
        <w:ind w:left="0"/>
        <w:jc w:val="both"/>
      </w:pPr>
      <w:r>
        <w:rPr>
          <w:rFonts w:ascii="Times New Roman"/>
          <w:b w:val="false"/>
          <w:i w:val="false"/>
          <w:color w:val="000000"/>
          <w:sz w:val="28"/>
        </w:rPr>
        <w:t>
      В объем оказанных услуг не включаются расходы на строительство или капитальный ремонт зданий и сооружений, модернизацию и ремонт машин и оборудования с целью увеличения срока их эксплуатации и повышения производительности (такие расходы трактуются как валовое накопление основного капитала).</w:t>
      </w:r>
    </w:p>
    <w:p>
      <w:pPr>
        <w:spacing w:after="0"/>
        <w:ind w:left="0"/>
        <w:jc w:val="both"/>
      </w:pPr>
      <w:r>
        <w:rPr>
          <w:rFonts w:ascii="Times New Roman"/>
          <w:b w:val="false"/>
          <w:i w:val="false"/>
          <w:color w:val="000000"/>
          <w:sz w:val="28"/>
        </w:rPr>
        <w:t>
      В объем оказанных услуг по организации азартных игр и заключению пари (СКУ 92) включается разница между ставками и выплатами выигрышей.</w:t>
      </w:r>
    </w:p>
    <w:bookmarkStart w:name="z15" w:id="12"/>
    <w:p>
      <w:pPr>
        <w:spacing w:after="0"/>
        <w:ind w:left="0"/>
        <w:jc w:val="both"/>
      </w:pPr>
      <w:r>
        <w:rPr>
          <w:rFonts w:ascii="Times New Roman"/>
          <w:b w:val="false"/>
          <w:i w:val="false"/>
          <w:color w:val="000000"/>
          <w:sz w:val="28"/>
        </w:rPr>
        <w:t>
      6. В сроке 1.1 указывается объем услуг, оказанных за счет собственных средств населения. Услуги, оказанные населению за счет средств государственного бюджета указываются в строке 1.</w:t>
      </w:r>
    </w:p>
    <w:bookmarkEnd w:id="12"/>
    <w:bookmarkStart w:name="z16" w:id="13"/>
    <w:p>
      <w:pPr>
        <w:spacing w:after="0"/>
        <w:ind w:left="0"/>
        <w:jc w:val="both"/>
      </w:pPr>
      <w:r>
        <w:rPr>
          <w:rFonts w:ascii="Times New Roman"/>
          <w:b w:val="false"/>
          <w:i w:val="false"/>
          <w:color w:val="000000"/>
          <w:sz w:val="28"/>
        </w:rPr>
        <w:t>
      7.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информационной системы "Сбор данных в он-лайн режиме", размещенного на интернет-ресурсе Комитета по статистике Министерства национальной экономики Республики Казахстан (www.stat.gov.kz).</w:t>
      </w:r>
    </w:p>
    <w:bookmarkEnd w:id="13"/>
    <w:bookmarkStart w:name="z38" w:id="14"/>
    <w:p>
      <w:pPr>
        <w:spacing w:after="0"/>
        <w:ind w:left="0"/>
        <w:jc w:val="both"/>
      </w:pPr>
      <w:r>
        <w:rPr>
          <w:rFonts w:ascii="Times New Roman"/>
          <w:b w:val="false"/>
          <w:i w:val="false"/>
          <w:color w:val="000000"/>
          <w:sz w:val="28"/>
        </w:rPr>
        <w:t>
      8. Арифметико-логический контроль:</w:t>
      </w:r>
    </w:p>
    <w:bookmarkEnd w:id="14"/>
    <w:p>
      <w:pPr>
        <w:spacing w:after="0"/>
        <w:ind w:left="0"/>
        <w:jc w:val="both"/>
      </w:pPr>
      <w:r>
        <w:rPr>
          <w:rFonts w:ascii="Times New Roman"/>
          <w:b w:val="false"/>
          <w:i w:val="false"/>
          <w:color w:val="000000"/>
          <w:sz w:val="28"/>
        </w:rPr>
        <w:t>
      Раздел 1. "Информация об объеме оказанных услуг по основному виду деятельности":</w:t>
      </w:r>
    </w:p>
    <w:p>
      <w:pPr>
        <w:spacing w:after="0"/>
        <w:ind w:left="0"/>
        <w:jc w:val="both"/>
      </w:pPr>
      <w:r>
        <w:rPr>
          <w:rFonts w:ascii="Times New Roman"/>
          <w:b w:val="false"/>
          <w:i w:val="false"/>
          <w:color w:val="000000"/>
          <w:sz w:val="28"/>
        </w:rPr>
        <w:t xml:space="preserve">
      строка 1 </w:t>
      </w:r>
      <w:r>
        <w:rPr>
          <w:rFonts w:ascii="Times New Roman"/>
          <w:b w:val="false"/>
          <w:i w:val="false"/>
          <w:color w:val="000000"/>
          <w:sz w:val="28"/>
          <w:u w:val="single"/>
        </w:rPr>
        <w:t>&gt;</w:t>
      </w:r>
      <w:r>
        <w:rPr>
          <w:rFonts w:ascii="Times New Roman"/>
          <w:b w:val="false"/>
          <w:i w:val="false"/>
          <w:color w:val="000000"/>
          <w:sz w:val="28"/>
        </w:rPr>
        <w:t xml:space="preserve"> строки 1.1.</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октября 2014 года № 24</w:t>
            </w:r>
          </w:p>
        </w:tc>
      </w:tr>
    </w:tbl>
    <w:tbl>
      <w:tblPr>
        <w:tblW w:w="0" w:type="auto"/>
        <w:tblCellSpacing w:w="0" w:type="auto"/>
        <w:tblBorders>
          <w:top w:val="none"/>
          <w:left w:val="none"/>
          <w:bottom w:val="none"/>
          <w:right w:val="none"/>
          <w:insideH w:val="none"/>
          <w:insideV w:val="none"/>
        </w:tblBorders>
      </w:tblPr>
      <w:tblGrid>
        <w:gridCol w:w="3691"/>
        <w:gridCol w:w="543"/>
        <w:gridCol w:w="23"/>
        <w:gridCol w:w="24"/>
        <w:gridCol w:w="24"/>
        <w:gridCol w:w="47"/>
        <w:gridCol w:w="514"/>
        <w:gridCol w:w="6"/>
        <w:gridCol w:w="1948"/>
        <w:gridCol w:w="7596"/>
        <w:gridCol w:w="2330"/>
      </w:tblGrid>
      <w:tr>
        <w:trPr>
          <w:trHeight w:val="30" w:hRule="atLeast"/>
        </w:trPr>
        <w:tc>
          <w:tcPr>
            <w:tcW w:w="0" w:type="auto"/>
            <w:gridSpan w:val="2"/>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i w:val="false"/>
                <w:color w:val="000000"/>
                <w:sz w:val="20"/>
              </w:rPr>
              <w:t xml:space="preserve"> статистика </w:t>
            </w:r>
            <w:r>
              <w:rPr>
                <w:rFonts w:ascii="Times New Roman"/>
                <w:b/>
                <w:i w:val="false"/>
                <w:color w:val="000000"/>
                <w:sz w:val="20"/>
              </w:rPr>
              <w:t>органдары</w:t>
            </w:r>
            <w:r>
              <w:rPr>
                <w:rFonts w:ascii="Times New Roman"/>
                <w:b w:val="false"/>
                <w:i w:val="false"/>
                <w:color w:val="000000"/>
                <w:sz w:val="20"/>
              </w:rPr>
              <w:t xml:space="preserve"> </w:t>
            </w:r>
            <w:r>
              <w:rPr>
                <w:rFonts w:ascii="Times New Roman"/>
                <w:b/>
                <w:i w:val="false"/>
                <w:color w:val="000000"/>
                <w:sz w:val="20"/>
              </w:rPr>
              <w:t>құпиялылығына</w:t>
            </w:r>
            <w:r>
              <w:rPr>
                <w:rFonts w:ascii="Times New Roman"/>
                <w:b w:val="false"/>
                <w:i w:val="false"/>
                <w:color w:val="000000"/>
                <w:sz w:val="20"/>
              </w:rPr>
              <w:t xml:space="preserve"> </w:t>
            </w:r>
            <w:r>
              <w:rPr>
                <w:rFonts w:ascii="Times New Roman"/>
                <w:b/>
                <w:i w:val="false"/>
                <w:color w:val="000000"/>
                <w:sz w:val="20"/>
              </w:rPr>
              <w:t>кепілдік</w:t>
            </w:r>
            <w:r>
              <w:rPr>
                <w:rFonts w:ascii="Times New Roman"/>
                <w:b w:val="false"/>
                <w:i w:val="false"/>
                <w:color w:val="000000"/>
                <w:sz w:val="20"/>
              </w:rPr>
              <w:t xml:space="preserve"> </w:t>
            </w:r>
            <w:r>
              <w:rPr>
                <w:rFonts w:ascii="Times New Roman"/>
                <w:b/>
                <w:i w:val="false"/>
                <w:color w:val="000000"/>
                <w:sz w:val="20"/>
              </w:rPr>
              <w:t>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2"/>
            <w:tcBorders/>
            <w:tcMar>
              <w:top w:w="15" w:type="dxa"/>
              <w:left w:w="15" w:type="dxa"/>
              <w:bottom w:w="15" w:type="dxa"/>
              <w:right w:w="15" w:type="dxa"/>
            </w:tcMar>
            <w:vAlign w:val="center"/>
          </w:tcPr>
          <w:p/>
        </w:tc>
      </w:tr>
      <w:tr>
        <w:trPr>
          <w:trHeight w:val="30" w:hRule="atLeast"/>
        </w:trPr>
        <w:tc>
          <w:tcPr>
            <w:tcW w:w="0" w:type="auto"/>
            <w:gridSpan w:val="2"/>
            <w:vMerge/>
            <w:tcBorders>
              <w:top w:val="nil"/>
            </w:tcBorders>
          </w:tcP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байқаудың</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 Статистика комитеті төрағасының</w:t>
            </w:r>
            <w:r>
              <w:br/>
            </w:r>
            <w:r>
              <w:rPr>
                <w:rFonts w:ascii="Times New Roman"/>
                <w:b w:val="false"/>
                <w:i w:val="false"/>
                <w:color w:val="000000"/>
                <w:sz w:val="20"/>
              </w:rPr>
              <w:t>
2014 жылғы 27 қазан № 24 бұйрығына</w:t>
            </w:r>
            <w:r>
              <w:br/>
            </w:r>
            <w:r>
              <w:rPr>
                <w:rFonts w:ascii="Times New Roman"/>
                <w:b w:val="false"/>
                <w:i w:val="false"/>
                <w:color w:val="000000"/>
                <w:sz w:val="20"/>
              </w:rPr>
              <w:t>
3-қосымша</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w:t>
            </w:r>
            <w:r>
              <w:rPr>
                <w:rFonts w:ascii="Times New Roman"/>
                <w:b/>
                <w:i w:val="false"/>
                <w:color w:val="000000"/>
                <w:sz w:val="20"/>
              </w:rPr>
              <w:t xml:space="preserve"> статистика </w:t>
            </w:r>
            <w:r>
              <w:rPr>
                <w:rFonts w:ascii="Times New Roman"/>
                <w:b/>
                <w:i w:val="false"/>
                <w:color w:val="000000"/>
                <w:sz w:val="20"/>
              </w:rPr>
              <w:t>органына</w:t>
            </w:r>
            <w:r>
              <w:rPr>
                <w:rFonts w:ascii="Times New Roman"/>
                <w:b w:val="false"/>
                <w:i w:val="false"/>
                <w:color w:val="000000"/>
                <w:sz w:val="20"/>
              </w:rPr>
              <w:t xml:space="preserve"> </w:t>
            </w:r>
            <w:r>
              <w:rPr>
                <w:rFonts w:ascii="Times New Roman"/>
                <w:b/>
                <w:i w:val="false"/>
                <w:color w:val="000000"/>
                <w:sz w:val="20"/>
              </w:rPr>
              <w:t>тапсырылады</w:t>
            </w:r>
            <w:r>
              <w:br/>
            </w:r>
            <w:r>
              <w:rPr>
                <w:rFonts w:ascii="Times New Roman"/>
                <w:b w:val="false"/>
                <w:i w:val="false"/>
                <w:color w:val="000000"/>
                <w:sz w:val="20"/>
              </w:rPr>
              <w:t>
Представляется территориальному органу статистики</w:t>
            </w:r>
          </w:p>
        </w:tc>
        <w:tc>
          <w:tcPr>
            <w:tcW w:w="0" w:type="auto"/>
            <w:gridSpan w:val="5"/>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нысанды</w:t>
                  </w:r>
                  <w:r>
                    <w:rPr>
                      <w:rFonts w:ascii="Times New Roman"/>
                      <w:b w:val="false"/>
                      <w:i w:val="false"/>
                      <w:color w:val="000000"/>
                      <w:sz w:val="20"/>
                    </w:rPr>
                    <w:t xml:space="preserve"> </w:t>
                  </w:r>
                  <w:r>
                    <w:rPr>
                      <w:rFonts w:ascii="Times New Roman"/>
                      <w:b/>
                      <w:i w:val="false"/>
                      <w:color w:val="000000"/>
                      <w:sz w:val="20"/>
                    </w:rPr>
                    <w:t>толтыруға</w:t>
                  </w:r>
                  <w:r>
                    <w:rPr>
                      <w:rFonts w:ascii="Times New Roman"/>
                      <w:b w:val="false"/>
                      <w:i w:val="false"/>
                      <w:color w:val="000000"/>
                      <w:sz w:val="20"/>
                    </w:rPr>
                    <w:t xml:space="preserve"> </w:t>
                  </w:r>
                  <w:r>
                    <w:rPr>
                      <w:rFonts w:ascii="Times New Roman"/>
                      <w:b/>
                      <w:i w:val="false"/>
                      <w:color w:val="000000"/>
                      <w:sz w:val="20"/>
                    </w:rPr>
                    <w:t>жұмсалған</w:t>
                  </w:r>
                  <w:r>
                    <w:rPr>
                      <w:rFonts w:ascii="Times New Roman"/>
                      <w:b w:val="false"/>
                      <w:i w:val="false"/>
                      <w:color w:val="000000"/>
                      <w:sz w:val="20"/>
                    </w:rPr>
                    <w:t xml:space="preserve"> </w:t>
                  </w:r>
                  <w:r>
                    <w:rPr>
                      <w:rFonts w:ascii="Times New Roman"/>
                      <w:b/>
                      <w:i w:val="false"/>
                      <w:color w:val="000000"/>
                      <w:sz w:val="20"/>
                    </w:rPr>
                    <w:t>уақыт</w:t>
                  </w:r>
                  <w:r>
                    <w:rPr>
                      <w:rFonts w:ascii="Times New Roman"/>
                      <w:b/>
                      <w:i w:val="false"/>
                      <w:color w:val="000000"/>
                      <w:sz w:val="20"/>
                    </w:rPr>
                    <w:t xml:space="preserve">, </w:t>
                  </w:r>
                  <w:r>
                    <w:rPr>
                      <w:rFonts w:ascii="Times New Roman"/>
                      <w:b/>
                      <w:i w:val="false"/>
                      <w:color w:val="000000"/>
                      <w:sz w:val="20"/>
                    </w:rPr>
                    <w:t>сағатпен</w:t>
                  </w:r>
                  <w:r>
                    <w:rPr>
                      <w:rFonts w:ascii="Times New Roman"/>
                      <w:b/>
                      <w:i w:val="false"/>
                      <w:color w:val="000000"/>
                      <w:sz w:val="20"/>
                    </w:rPr>
                    <w:t xml:space="preserve"> (</w:t>
                  </w:r>
                  <w:r>
                    <w:rPr>
                      <w:rFonts w:ascii="Times New Roman"/>
                      <w:b/>
                      <w:i w:val="false"/>
                      <w:color w:val="000000"/>
                      <w:sz w:val="20"/>
                    </w:rPr>
                    <w:t>қажеттiсiн</w:t>
                  </w:r>
                  <w:r>
                    <w:rPr>
                      <w:rFonts w:ascii="Times New Roman"/>
                      <w:b w:val="false"/>
                      <w:i w:val="false"/>
                      <w:color w:val="000000"/>
                      <w:sz w:val="20"/>
                    </w:rPr>
                    <w:t xml:space="preserve"> </w:t>
                  </w:r>
                  <w:r>
                    <w:rPr>
                      <w:rFonts w:ascii="Times New Roman"/>
                      <w:b/>
                      <w:i w:val="false"/>
                      <w:color w:val="000000"/>
                      <w:sz w:val="20"/>
                    </w:rPr>
                    <w:t>қоршаңыз</w:t>
                  </w:r>
                  <w:r>
                    <w:rPr>
                      <w:rFonts w:ascii="Times New Roman"/>
                      <w:b/>
                      <w:i w:val="false"/>
                      <w:color w:val="000000"/>
                      <w:sz w:val="20"/>
                    </w:rPr>
                    <w:t>)</w:t>
                  </w:r>
                  <w:r>
                    <w:br/>
                  </w:r>
                  <w:r>
                    <w:rPr>
                      <w:rFonts w:ascii="Times New Roman"/>
                      <w:b w:val="false"/>
                      <w:i w:val="false"/>
                      <w:color w:val="000000"/>
                      <w:sz w:val="20"/>
                    </w:rPr>
                    <w:t>
Время, затраченное на заполнение статистической формы,</w:t>
                  </w:r>
                  <w:r>
                    <w:br/>
                  </w:r>
                  <w:r>
                    <w:rPr>
                      <w:rFonts w:ascii="Times New Roman"/>
                      <w:b w:val="false"/>
                      <w:i w:val="false"/>
                      <w:color w:val="000000"/>
                      <w:sz w:val="20"/>
                    </w:rPr>
                    <w:t>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r>
                    <w:rPr>
                      <w:rFonts w:ascii="Times New Roman"/>
                      <w:b/>
                      <w:i w:val="false"/>
                      <w:color w:val="000000"/>
                      <w:sz w:val="20"/>
                    </w:rPr>
                    <w:t>сағатқа</w:t>
                  </w:r>
                  <w:r>
                    <w:rPr>
                      <w:rFonts w:ascii="Times New Roman"/>
                      <w:b w:val="false"/>
                      <w:i w:val="false"/>
                      <w:color w:val="000000"/>
                      <w:sz w:val="20"/>
                    </w:rPr>
                    <w:t xml:space="preserve"> </w:t>
                  </w:r>
                  <w:r>
                    <w:rPr>
                      <w:rFonts w:ascii="Times New Roman"/>
                      <w:b/>
                      <w:i w:val="false"/>
                      <w:color w:val="000000"/>
                      <w:sz w:val="20"/>
                    </w:rPr>
                    <w:t>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40 </w:t>
                  </w:r>
                  <w:r>
                    <w:rPr>
                      <w:rFonts w:ascii="Times New Roman"/>
                      <w:b/>
                      <w:i w:val="false"/>
                      <w:color w:val="000000"/>
                      <w:sz w:val="20"/>
                    </w:rPr>
                    <w:t>сағаттан</w:t>
                  </w:r>
                  <w:r>
                    <w:rPr>
                      <w:rFonts w:ascii="Times New Roman"/>
                      <w:b w:val="false"/>
                      <w:i w:val="false"/>
                      <w:color w:val="000000"/>
                      <w:sz w:val="20"/>
                    </w:rPr>
                    <w:t xml:space="preserve"> </w:t>
                  </w:r>
                  <w:r>
                    <w:rPr>
                      <w:rFonts w:ascii="Times New Roman"/>
                      <w:b/>
                      <w:i w:val="false"/>
                      <w:color w:val="000000"/>
                      <w:sz w:val="20"/>
                    </w:rPr>
                    <w:t>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нысанды</w:t>
            </w:r>
            <w:r>
              <w:rPr>
                <w:rFonts w:ascii="Times New Roman"/>
                <w:b/>
                <w:i w:val="false"/>
                <w:color w:val="000000"/>
                <w:sz w:val="20"/>
              </w:rPr>
              <w:t xml:space="preserve"> www.stat.gov.kz </w:t>
            </w:r>
            <w:r>
              <w:rPr>
                <w:rFonts w:ascii="Times New Roman"/>
                <w:b/>
                <w:i w:val="false"/>
                <w:color w:val="000000"/>
                <w:sz w:val="20"/>
              </w:rPr>
              <w:t>сайтынан</w:t>
            </w:r>
            <w:r>
              <w:rPr>
                <w:rFonts w:ascii="Times New Roman"/>
                <w:b w:val="false"/>
                <w:i w:val="false"/>
                <w:color w:val="000000"/>
                <w:sz w:val="20"/>
              </w:rPr>
              <w:t xml:space="preserve"> </w:t>
            </w:r>
            <w:r>
              <w:rPr>
                <w:rFonts w:ascii="Times New Roman"/>
                <w:b/>
                <w:i w:val="false"/>
                <w:color w:val="000000"/>
                <w:sz w:val="20"/>
              </w:rPr>
              <w:t>алуға</w:t>
            </w:r>
            <w:r>
              <w:rPr>
                <w:rFonts w:ascii="Times New Roman"/>
                <w:b w:val="false"/>
                <w:i w:val="false"/>
                <w:color w:val="000000"/>
                <w:sz w:val="20"/>
              </w:rPr>
              <w:t xml:space="preserve"> </w:t>
            </w:r>
            <w:r>
              <w:rPr>
                <w:rFonts w:ascii="Times New Roman"/>
                <w:b/>
                <w:i w:val="false"/>
                <w:color w:val="000000"/>
                <w:sz w:val="20"/>
              </w:rPr>
              <w:t>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5"/>
            <w:vMerge/>
            <w:tcBorders>
              <w:top w:val="nil"/>
            </w:tcBorders>
          </w:tcP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статистиканың</w:t>
            </w:r>
            <w:r>
              <w:rPr>
                <w:rFonts w:ascii="Times New Roman"/>
                <w:b w:val="false"/>
                <w:i w:val="false"/>
                <w:color w:val="000000"/>
                <w:sz w:val="20"/>
              </w:rPr>
              <w:t xml:space="preserve"> </w:t>
            </w:r>
            <w:r>
              <w:rPr>
                <w:rFonts w:ascii="Times New Roman"/>
                <w:b/>
                <w:i w:val="false"/>
                <w:color w:val="000000"/>
                <w:sz w:val="20"/>
              </w:rPr>
              <w:t>тиісті</w:t>
            </w:r>
            <w:r>
              <w:rPr>
                <w:rFonts w:ascii="Times New Roman"/>
                <w:b w:val="false"/>
                <w:i w:val="false"/>
                <w:color w:val="000000"/>
                <w:sz w:val="20"/>
              </w:rPr>
              <w:t xml:space="preserve"> </w:t>
            </w:r>
            <w:r>
              <w:rPr>
                <w:rFonts w:ascii="Times New Roman"/>
                <w:b/>
                <w:i w:val="false"/>
                <w:color w:val="000000"/>
                <w:sz w:val="20"/>
              </w:rPr>
              <w:t>органдарына</w:t>
            </w:r>
            <w:r>
              <w:rPr>
                <w:rFonts w:ascii="Times New Roman"/>
                <w:b w:val="false"/>
                <w:i w:val="false"/>
                <w:color w:val="000000"/>
                <w:sz w:val="20"/>
              </w:rPr>
              <w:t xml:space="preserve"> </w:t>
            </w:r>
            <w:r>
              <w:rPr>
                <w:rFonts w:ascii="Times New Roman"/>
                <w:b/>
                <w:i w:val="false"/>
                <w:color w:val="000000"/>
                <w:sz w:val="20"/>
              </w:rPr>
              <w:t>дәйексіз</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алғашқы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тапсырмау</w:t>
            </w:r>
            <w:r>
              <w:rPr>
                <w:rFonts w:ascii="Times New Roman"/>
                <w:b/>
                <w:i w:val="false"/>
                <w:color w:val="000000"/>
                <w:sz w:val="20"/>
              </w:rPr>
              <w:t xml:space="preserve"> "</w:t>
            </w:r>
            <w:r>
              <w:rPr>
                <w:rFonts w:ascii="Times New Roman"/>
                <w:b/>
                <w:i w:val="false"/>
                <w:color w:val="000000"/>
                <w:sz w:val="20"/>
              </w:rPr>
              <w:t>Әкімшілік</w:t>
            </w:r>
            <w:r>
              <w:rPr>
                <w:rFonts w:ascii="Times New Roman"/>
                <w:b w:val="false"/>
                <w:i w:val="false"/>
                <w:color w:val="000000"/>
                <w:sz w:val="20"/>
              </w:rPr>
              <w:t xml:space="preserve"> </w:t>
            </w:r>
            <w:r>
              <w:rPr>
                <w:rFonts w:ascii="Times New Roman"/>
                <w:b/>
                <w:i w:val="false"/>
                <w:color w:val="000000"/>
                <w:sz w:val="20"/>
              </w:rPr>
              <w:t>құқық</w:t>
            </w:r>
            <w:r>
              <w:rPr>
                <w:rFonts w:ascii="Times New Roman"/>
                <w:b w:val="false"/>
                <w:i w:val="false"/>
                <w:color w:val="000000"/>
                <w:sz w:val="20"/>
              </w:rPr>
              <w:t xml:space="preserve"> </w:t>
            </w:r>
            <w:r>
              <w:rPr>
                <w:rFonts w:ascii="Times New Roman"/>
                <w:b/>
                <w:i w:val="false"/>
                <w:color w:val="000000"/>
                <w:sz w:val="20"/>
              </w:rPr>
              <w:t>бұзушылық</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Кодексінің</w:t>
            </w:r>
            <w:r>
              <w:rPr>
                <w:rFonts w:ascii="Times New Roman"/>
                <w:b/>
                <w:i w:val="false"/>
                <w:color w:val="000000"/>
                <w:sz w:val="20"/>
              </w:rPr>
              <w:t xml:space="preserve"> 497-бабында </w:t>
            </w:r>
            <w:r>
              <w:rPr>
                <w:rFonts w:ascii="Times New Roman"/>
                <w:b/>
                <w:i w:val="false"/>
                <w:color w:val="000000"/>
                <w:sz w:val="20"/>
              </w:rPr>
              <w:t>көзделген</w:t>
            </w:r>
            <w:r>
              <w:rPr>
                <w:rFonts w:ascii="Times New Roman"/>
                <w:b w:val="false"/>
                <w:i w:val="false"/>
                <w:color w:val="000000"/>
                <w:sz w:val="20"/>
              </w:rPr>
              <w:t xml:space="preserve"> </w:t>
            </w:r>
            <w:r>
              <w:rPr>
                <w:rFonts w:ascii="Times New Roman"/>
                <w:b/>
                <w:i w:val="false"/>
                <w:color w:val="000000"/>
                <w:sz w:val="20"/>
              </w:rPr>
              <w:t>әкімшілік</w:t>
            </w:r>
            <w:r>
              <w:rPr>
                <w:rFonts w:ascii="Times New Roman"/>
                <w:b w:val="false"/>
                <w:i w:val="false"/>
                <w:color w:val="000000"/>
                <w:sz w:val="20"/>
              </w:rPr>
              <w:t xml:space="preserve"> </w:t>
            </w:r>
            <w:r>
              <w:rPr>
                <w:rFonts w:ascii="Times New Roman"/>
                <w:b/>
                <w:i w:val="false"/>
                <w:color w:val="000000"/>
                <w:sz w:val="20"/>
              </w:rPr>
              <w:t>құқық</w:t>
            </w:r>
            <w:r>
              <w:rPr>
                <w:rFonts w:ascii="Times New Roman"/>
                <w:b w:val="false"/>
                <w:i w:val="false"/>
                <w:color w:val="000000"/>
                <w:sz w:val="20"/>
              </w:rPr>
              <w:t xml:space="preserve"> </w:t>
            </w:r>
            <w:r>
              <w:rPr>
                <w:rFonts w:ascii="Times New Roman"/>
                <w:b/>
                <w:i w:val="false"/>
                <w:color w:val="000000"/>
                <w:sz w:val="20"/>
              </w:rPr>
              <w:t>бұзушылықтар</w:t>
            </w:r>
            <w:r>
              <w:rPr>
                <w:rFonts w:ascii="Times New Roman"/>
                <w:b w:val="false"/>
                <w:i w:val="false"/>
                <w:color w:val="000000"/>
                <w:sz w:val="20"/>
              </w:rPr>
              <w:t xml:space="preserve"> </w:t>
            </w:r>
            <w:r>
              <w:rPr>
                <w:rFonts w:ascii="Times New Roman"/>
                <w:b/>
                <w:i w:val="false"/>
                <w:color w:val="000000"/>
                <w:sz w:val="20"/>
              </w:rPr>
              <w:t>болып</w:t>
            </w:r>
            <w:r>
              <w:rPr>
                <w:rFonts w:ascii="Times New Roman"/>
                <w:b w:val="false"/>
                <w:i w:val="false"/>
                <w:color w:val="000000"/>
                <w:sz w:val="20"/>
              </w:rPr>
              <w:t xml:space="preserve"> </w:t>
            </w:r>
            <w:r>
              <w:rPr>
                <w:rFonts w:ascii="Times New Roman"/>
                <w:b/>
                <w:i w:val="false"/>
                <w:color w:val="000000"/>
                <w:sz w:val="20"/>
              </w:rPr>
              <w:t>табылады</w:t>
            </w:r>
            <w:r>
              <w:rPr>
                <w:rFonts w:ascii="Times New Roman"/>
                <w:b/>
                <w:i w:val="false"/>
                <w:color w:val="000000"/>
                <w:sz w:val="20"/>
              </w:rPr>
              <w:t>.</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w:t>
            </w:r>
            <w:r>
              <w:rPr>
                <w:rFonts w:ascii="Times New Roman"/>
                <w:b/>
                <w:i w:val="false"/>
                <w:color w:val="000000"/>
                <w:sz w:val="20"/>
              </w:rPr>
              <w:t xml:space="preserve"> коды 0611104</w:t>
            </w:r>
            <w:r>
              <w:br/>
            </w:r>
            <w:r>
              <w:rPr>
                <w:rFonts w:ascii="Times New Roman"/>
                <w:b w:val="false"/>
                <w:i w:val="false"/>
                <w:color w:val="000000"/>
                <w:sz w:val="20"/>
              </w:rPr>
              <w:t>
Код статистической формы 0611104</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Көрсетілген</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r>
              <w:rPr>
                <w:rFonts w:ascii="Times New Roman"/>
                <w:b/>
                <w:i w:val="false"/>
                <w:color w:val="000000"/>
                <w:sz w:val="20"/>
              </w:rPr>
              <w:t>көлемі</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есеп</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 –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көрсету</w:t>
            </w:r>
            <w:r>
              <w:br/>
            </w:r>
            <w:r>
              <w:rPr>
                <w:rFonts w:ascii="Times New Roman"/>
                <w:b w:val="false"/>
                <w:i w:val="false"/>
                <w:color w:val="000000"/>
                <w:sz w:val="20"/>
              </w:rPr>
              <w:t xml:space="preserve">
2 – услуги </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объеме оказанных услуг</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r>
              <w:br/>
            </w:r>
            <w:r>
              <w:rPr>
                <w:rFonts w:ascii="Times New Roman"/>
                <w:b w:val="false"/>
                <w:i w:val="false"/>
                <w:color w:val="000000"/>
                <w:sz w:val="20"/>
              </w:rPr>
              <w:t>
Годовая</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br/>
            </w:r>
            <w:r>
              <w:rPr>
                <w:rFonts w:ascii="Times New Roman"/>
                <w:b w:val="false"/>
                <w:i w:val="false"/>
                <w:color w:val="000000"/>
                <w:sz w:val="20"/>
              </w:rPr>
              <w:t>
Отчетный период</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304800"/>
                          </a:xfrm>
                          <a:prstGeom prst="rect">
                            <a:avLst/>
                          </a:prstGeom>
                        </pic:spPr>
                      </pic:pic>
                    </a:graphicData>
                  </a:graphic>
                </wp:inline>
              </w:drawing>
            </w:r>
          </w:p>
          <w:p>
            <w:pPr>
              <w:spacing w:after="20"/>
              <w:ind w:left="20"/>
              <w:jc w:val="both"/>
            </w:pP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0200" cy="304800"/>
                          </a:xfrm>
                          <a:prstGeom prst="rect">
                            <a:avLst/>
                          </a:prstGeom>
                        </pic:spPr>
                      </pic:pic>
                    </a:graphicData>
                  </a:graphic>
                </wp:inline>
              </w:drawing>
            </w:r>
          </w:p>
          <w:p>
            <w:pPr>
              <w:spacing w:after="20"/>
              <w:ind w:left="20"/>
              <w:jc w:val="both"/>
            </w:pP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304800"/>
                          </a:xfrm>
                          <a:prstGeom prst="rect">
                            <a:avLst/>
                          </a:prstGeom>
                        </pic:spPr>
                      </pic:pic>
                    </a:graphicData>
                  </a:graphic>
                </wp:inline>
              </w:drawing>
            </w:r>
          </w:p>
          <w:p>
            <w:pPr>
              <w:spacing w:after="20"/>
              <w:ind w:left="20"/>
              <w:jc w:val="both"/>
            </w:pP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3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Қызметкерлердің</w:t>
            </w:r>
            <w:r>
              <w:rPr>
                <w:rFonts w:ascii="Times New Roman"/>
                <w:b w:val="false"/>
                <w:i w:val="false"/>
                <w:color w:val="000000"/>
                <w:sz w:val="20"/>
              </w:rPr>
              <w:t xml:space="preserve"> </w:t>
            </w:r>
            <w:r>
              <w:rPr>
                <w:rFonts w:ascii="Times New Roman"/>
                <w:b/>
                <w:i w:val="false"/>
                <w:color w:val="000000"/>
                <w:sz w:val="20"/>
              </w:rPr>
              <w:t>санына</w:t>
            </w:r>
            <w:r>
              <w:rPr>
                <w:rFonts w:ascii="Times New Roman"/>
                <w:b w:val="false"/>
                <w:i w:val="false"/>
                <w:color w:val="000000"/>
                <w:sz w:val="20"/>
              </w:rPr>
              <w:t xml:space="preserve"> </w:t>
            </w:r>
            <w:r>
              <w:rPr>
                <w:rFonts w:ascii="Times New Roman"/>
                <w:b/>
                <w:i w:val="false"/>
                <w:color w:val="000000"/>
                <w:sz w:val="20"/>
              </w:rPr>
              <w:t>қарамастан</w:t>
            </w:r>
            <w:r>
              <w:rPr>
                <w:rFonts w:ascii="Times New Roman"/>
                <w:b w:val="false"/>
                <w:i w:val="false"/>
                <w:color w:val="000000"/>
                <w:sz w:val="20"/>
              </w:rPr>
              <w:t xml:space="preserve"> </w:t>
            </w:r>
            <w:r>
              <w:rPr>
                <w:rFonts w:ascii="Times New Roman"/>
                <w:b/>
                <w:i w:val="false"/>
                <w:color w:val="000000"/>
                <w:sz w:val="20"/>
              </w:rPr>
              <w:t>Экономикалық</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түрлерінің</w:t>
            </w:r>
            <w:r>
              <w:rPr>
                <w:rFonts w:ascii="Times New Roman"/>
                <w:b w:val="false"/>
                <w:i w:val="false"/>
                <w:color w:val="000000"/>
                <w:sz w:val="20"/>
              </w:rPr>
              <w:t xml:space="preserve">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жіктеуішінің</w:t>
            </w:r>
            <w:r>
              <w:rPr>
                <w:rFonts w:ascii="Times New Roman"/>
                <w:b/>
                <w:i w:val="false"/>
                <w:color w:val="000000"/>
                <w:sz w:val="20"/>
              </w:rPr>
              <w:t xml:space="preserve"> (</w:t>
            </w:r>
            <w:r>
              <w:rPr>
                <w:rFonts w:ascii="Times New Roman"/>
                <w:b/>
                <w:i w:val="false"/>
                <w:color w:val="000000"/>
                <w:sz w:val="20"/>
              </w:rPr>
              <w:t>бұдан</w:t>
            </w:r>
            <w:r>
              <w:rPr>
                <w:rFonts w:ascii="Times New Roman"/>
                <w:b w:val="false"/>
                <w:i w:val="false"/>
                <w:color w:val="000000"/>
                <w:sz w:val="20"/>
              </w:rPr>
              <w:t xml:space="preserve"> </w:t>
            </w:r>
            <w:r>
              <w:rPr>
                <w:rFonts w:ascii="Times New Roman"/>
                <w:b/>
                <w:i w:val="false"/>
                <w:color w:val="000000"/>
                <w:sz w:val="20"/>
              </w:rPr>
              <w:t>әрі</w:t>
            </w:r>
            <w:r>
              <w:rPr>
                <w:rFonts w:ascii="Times New Roman"/>
                <w:b/>
                <w:i w:val="false"/>
                <w:color w:val="000000"/>
                <w:sz w:val="20"/>
              </w:rPr>
              <w:t xml:space="preserve"> - ЭҚЖЖ) 58-60, 62, 63, 64.20.0, 68-75, 77, 78, 80-82, 90-93, 95, 96 </w:t>
            </w:r>
            <w:r>
              <w:rPr>
                <w:rFonts w:ascii="Times New Roman"/>
                <w:b/>
                <w:i w:val="false"/>
                <w:color w:val="000000"/>
                <w:sz w:val="20"/>
              </w:rPr>
              <w:t>кодтарына</w:t>
            </w:r>
            <w:r>
              <w:rPr>
                <w:rFonts w:ascii="Times New Roman"/>
                <w:b w:val="false"/>
                <w:i w:val="false"/>
                <w:color w:val="000000"/>
                <w:sz w:val="20"/>
              </w:rPr>
              <w:t xml:space="preserve"> </w:t>
            </w:r>
            <w:r>
              <w:rPr>
                <w:rFonts w:ascii="Times New Roman"/>
                <w:b/>
                <w:i w:val="false"/>
                <w:color w:val="000000"/>
                <w:sz w:val="20"/>
              </w:rPr>
              <w:t>сәйкес</w:t>
            </w:r>
            <w:r>
              <w:rPr>
                <w:rFonts w:ascii="Times New Roman"/>
                <w:b w:val="false"/>
                <w:i w:val="false"/>
                <w:color w:val="000000"/>
                <w:sz w:val="20"/>
              </w:rPr>
              <w:t xml:space="preserve"> </w:t>
            </w:r>
            <w:r>
              <w:rPr>
                <w:rFonts w:ascii="Times New Roman"/>
                <w:b/>
                <w:i w:val="false"/>
                <w:color w:val="000000"/>
                <w:sz w:val="20"/>
              </w:rPr>
              <w:t>қызметінің</w:t>
            </w:r>
            <w:r>
              <w:rPr>
                <w:rFonts w:ascii="Times New Roman"/>
                <w:b w:val="false"/>
                <w:i w:val="false"/>
                <w:color w:val="000000"/>
                <w:sz w:val="20"/>
              </w:rPr>
              <w:t xml:space="preserve">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түрі</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көрсету</w:t>
            </w:r>
            <w:r>
              <w:rPr>
                <w:rFonts w:ascii="Times New Roman"/>
                <w:b w:val="false"/>
                <w:i w:val="false"/>
                <w:color w:val="000000"/>
                <w:sz w:val="20"/>
              </w:rPr>
              <w:t xml:space="preserve"> </w:t>
            </w:r>
            <w:r>
              <w:rPr>
                <w:rFonts w:ascii="Times New Roman"/>
                <w:b/>
                <w:i w:val="false"/>
                <w:color w:val="000000"/>
                <w:sz w:val="20"/>
              </w:rPr>
              <w:t>саласы</w:t>
            </w:r>
            <w:r>
              <w:rPr>
                <w:rFonts w:ascii="Times New Roman"/>
                <w:b w:val="false"/>
                <w:i w:val="false"/>
                <w:color w:val="000000"/>
                <w:sz w:val="20"/>
              </w:rPr>
              <w:t xml:space="preserve"> </w:t>
            </w:r>
            <w:r>
              <w:rPr>
                <w:rFonts w:ascii="Times New Roman"/>
                <w:b/>
                <w:i w:val="false"/>
                <w:color w:val="000000"/>
                <w:sz w:val="20"/>
              </w:rPr>
              <w:t>болып</w:t>
            </w:r>
            <w:r>
              <w:rPr>
                <w:rFonts w:ascii="Times New Roman"/>
                <w:b w:val="false"/>
                <w:i w:val="false"/>
                <w:color w:val="000000"/>
                <w:sz w:val="20"/>
              </w:rPr>
              <w:t xml:space="preserve"> </w:t>
            </w:r>
            <w:r>
              <w:rPr>
                <w:rFonts w:ascii="Times New Roman"/>
                <w:b/>
                <w:i w:val="false"/>
                <w:color w:val="000000"/>
                <w:sz w:val="20"/>
              </w:rPr>
              <w:t>табылатын</w:t>
            </w:r>
            <w:r>
              <w:rPr>
                <w:rFonts w:ascii="Times New Roman"/>
                <w:b w:val="false"/>
                <w:i w:val="false"/>
                <w:color w:val="000000"/>
                <w:sz w:val="20"/>
              </w:rPr>
              <w:t xml:space="preserve"> </w:t>
            </w:r>
            <w:r>
              <w:rPr>
                <w:rFonts w:ascii="Times New Roman"/>
                <w:b/>
                <w:i w:val="false"/>
                <w:color w:val="000000"/>
                <w:sz w:val="20"/>
              </w:rPr>
              <w:t>заңды</w:t>
            </w:r>
            <w:r>
              <w:rPr>
                <w:rFonts w:ascii="Times New Roman"/>
                <w:b w:val="false"/>
                <w:i w:val="false"/>
                <w:color w:val="000000"/>
                <w:sz w:val="20"/>
              </w:rPr>
              <w:t xml:space="preserve"> </w:t>
            </w:r>
            <w:r>
              <w:rPr>
                <w:rFonts w:ascii="Times New Roman"/>
                <w:b/>
                <w:i w:val="false"/>
                <w:color w:val="000000"/>
                <w:sz w:val="20"/>
              </w:rPr>
              <w:t>тұлғалар</w:t>
            </w:r>
            <w:r>
              <w:rPr>
                <w:rFonts w:ascii="Times New Roman"/>
                <w:b w:val="false"/>
                <w:i w:val="false"/>
                <w:color w:val="000000"/>
                <w:sz w:val="20"/>
              </w:rPr>
              <w:t xml:space="preserve"> </w:t>
            </w:r>
            <w:r>
              <w:rPr>
                <w:rFonts w:ascii="Times New Roman"/>
                <w:b/>
                <w:i w:val="false"/>
                <w:color w:val="000000"/>
                <w:sz w:val="20"/>
              </w:rPr>
              <w:t>және</w:t>
            </w:r>
            <w:r>
              <w:rPr>
                <w:rFonts w:ascii="Times New Roman"/>
                <w:b/>
                <w:i w:val="false"/>
                <w:color w:val="000000"/>
                <w:sz w:val="20"/>
              </w:rPr>
              <w:t xml:space="preserve"> (</w:t>
            </w:r>
            <w:r>
              <w:rPr>
                <w:rFonts w:ascii="Times New Roman"/>
                <w:b/>
                <w:i w:val="false"/>
                <w:color w:val="000000"/>
                <w:sz w:val="20"/>
              </w:rPr>
              <w:t>немесе</w:t>
            </w:r>
            <w:r>
              <w:rPr>
                <w:rFonts w:ascii="Times New Roman"/>
                <w:b/>
                <w:i w:val="false"/>
                <w:color w:val="000000"/>
                <w:sz w:val="20"/>
              </w:rPr>
              <w:t xml:space="preserve">) </w:t>
            </w:r>
            <w:r>
              <w:rPr>
                <w:rFonts w:ascii="Times New Roman"/>
                <w:b/>
                <w:i w:val="false"/>
                <w:color w:val="000000"/>
                <w:sz w:val="20"/>
              </w:rPr>
              <w:t>олардың</w:t>
            </w:r>
            <w:r>
              <w:rPr>
                <w:rFonts w:ascii="Times New Roman"/>
                <w:b w:val="false"/>
                <w:i w:val="false"/>
                <w:color w:val="000000"/>
                <w:sz w:val="20"/>
              </w:rPr>
              <w:t xml:space="preserve"> </w:t>
            </w:r>
            <w:r>
              <w:rPr>
                <w:rFonts w:ascii="Times New Roman"/>
                <w:b/>
                <w:i w:val="false"/>
                <w:color w:val="000000"/>
                <w:sz w:val="20"/>
              </w:rPr>
              <w:t>құрылымдық</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оқшауландырылған</w:t>
            </w:r>
            <w:r>
              <w:rPr>
                <w:rFonts w:ascii="Times New Roman"/>
                <w:b w:val="false"/>
                <w:i w:val="false"/>
                <w:color w:val="000000"/>
                <w:sz w:val="20"/>
              </w:rPr>
              <w:t xml:space="preserve"> </w:t>
            </w:r>
            <w:r>
              <w:rPr>
                <w:rFonts w:ascii="Times New Roman"/>
                <w:b/>
                <w:i w:val="false"/>
                <w:color w:val="000000"/>
                <w:sz w:val="20"/>
              </w:rPr>
              <w:t>бөлімшелері</w:t>
            </w:r>
            <w:r>
              <w:rPr>
                <w:rFonts w:ascii="Times New Roman"/>
                <w:b w:val="false"/>
                <w:i w:val="false"/>
                <w:color w:val="000000"/>
                <w:sz w:val="20"/>
              </w:rPr>
              <w:t xml:space="preserve"> </w:t>
            </w:r>
            <w:r>
              <w:rPr>
                <w:rFonts w:ascii="Times New Roman"/>
                <w:b/>
                <w:i w:val="false"/>
                <w:color w:val="000000"/>
                <w:sz w:val="20"/>
              </w:rPr>
              <w:t>және</w:t>
            </w:r>
            <w:r>
              <w:rPr>
                <w:rFonts w:ascii="Times New Roman"/>
                <w:b/>
                <w:i w:val="false"/>
                <w:color w:val="000000"/>
                <w:sz w:val="20"/>
              </w:rPr>
              <w:t xml:space="preserve"> дара </w:t>
            </w:r>
            <w:r>
              <w:rPr>
                <w:rFonts w:ascii="Times New Roman"/>
                <w:b/>
                <w:i w:val="false"/>
                <w:color w:val="000000"/>
                <w:sz w:val="20"/>
              </w:rPr>
              <w:t>кәсіпкерлер</w:t>
            </w:r>
            <w:r>
              <w:rPr>
                <w:rFonts w:ascii="Times New Roman"/>
                <w:b w:val="false"/>
                <w:i w:val="false"/>
                <w:color w:val="000000"/>
                <w:sz w:val="20"/>
              </w:rPr>
              <w:t xml:space="preserve"> </w:t>
            </w:r>
            <w:r>
              <w:rPr>
                <w:rFonts w:ascii="Times New Roman"/>
                <w:b/>
                <w:i w:val="false"/>
                <w:color w:val="000000"/>
                <w:sz w:val="20"/>
              </w:rPr>
              <w:t>тапсырады</w:t>
            </w:r>
            <w:r>
              <w:rPr>
                <w:rFonts w:ascii="Times New Roman"/>
                <w:b/>
                <w:i w:val="false"/>
                <w:color w:val="000000"/>
                <w:sz w:val="20"/>
              </w:rPr>
              <w:t>.</w:t>
            </w:r>
            <w:r>
              <w:br/>
            </w:r>
            <w:r>
              <w:rPr>
                <w:rFonts w:ascii="Times New Roman"/>
                <w:b w:val="false"/>
                <w:i w:val="false"/>
                <w:color w:val="000000"/>
                <w:sz w:val="20"/>
              </w:rPr>
              <w:t xml:space="preserve">
Представляют юридические лица и (или) их структурные и обособленные подразделения, независимо от численности и индивидуальные предприниматели с основным видом деятельности в сфере услуг, согласно кодам Общего классификатора видов экономической деятельности (далее - ОКЭД) 58-60, 62, 63, 64.20.0, 68-75, 77, 78, 80-82, 90-93, 95, 96. </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w:t>
            </w:r>
            <w:r>
              <w:rPr>
                <w:rFonts w:ascii="Times New Roman"/>
                <w:b w:val="false"/>
                <w:i w:val="false"/>
                <w:color w:val="000000"/>
                <w:sz w:val="20"/>
              </w:rPr>
              <w:t xml:space="preserve"> </w:t>
            </w:r>
            <w:r>
              <w:rPr>
                <w:rFonts w:ascii="Times New Roman"/>
                <w:b/>
                <w:i w:val="false"/>
                <w:color w:val="000000"/>
                <w:sz w:val="20"/>
              </w:rPr>
              <w:t>мерзімі</w:t>
            </w:r>
            <w:r>
              <w:rPr>
                <w:rFonts w:ascii="Times New Roman"/>
                <w:b/>
                <w:i w:val="false"/>
                <w:color w:val="000000"/>
                <w:sz w:val="20"/>
              </w:rPr>
              <w:t xml:space="preserve"> –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кезеңнен</w:t>
            </w:r>
            <w:r>
              <w:rPr>
                <w:rFonts w:ascii="Times New Roman"/>
                <w:b w:val="false"/>
                <w:i w:val="false"/>
                <w:color w:val="000000"/>
                <w:sz w:val="20"/>
              </w:rPr>
              <w:t xml:space="preserve"> </w:t>
            </w:r>
            <w:r>
              <w:rPr>
                <w:rFonts w:ascii="Times New Roman"/>
                <w:b/>
                <w:i w:val="false"/>
                <w:color w:val="000000"/>
                <w:sz w:val="20"/>
              </w:rPr>
              <w:t>кейінгі</w:t>
            </w:r>
            <w:r>
              <w:rPr>
                <w:rFonts w:ascii="Times New Roman"/>
                <w:b/>
                <w:i w:val="false"/>
                <w:color w:val="000000"/>
                <w:sz w:val="20"/>
              </w:rPr>
              <w:t xml:space="preserve"> 30 </w:t>
            </w:r>
            <w:r>
              <w:rPr>
                <w:rFonts w:ascii="Times New Roman"/>
                <w:b/>
                <w:i w:val="false"/>
                <w:color w:val="000000"/>
                <w:sz w:val="20"/>
              </w:rPr>
              <w:t>наурыз</w:t>
            </w:r>
            <w:r>
              <w:rPr>
                <w:rFonts w:ascii="Times New Roman"/>
                <w:b/>
                <w:i w:val="false"/>
                <w:color w:val="000000"/>
                <w:sz w:val="20"/>
              </w:rPr>
              <w:t>.</w:t>
            </w:r>
            <w:r>
              <w:br/>
            </w:r>
            <w:r>
              <w:rPr>
                <w:rFonts w:ascii="Times New Roman"/>
                <w:b w:val="false"/>
                <w:i w:val="false"/>
                <w:color w:val="000000"/>
                <w:sz w:val="20"/>
              </w:rPr>
              <w:t>
Срок представления – 30 марта после отчетного периода.</w:t>
            </w:r>
          </w:p>
        </w:tc>
      </w:tr>
      <w:tr>
        <w:trPr>
          <w:trHeight w:val="30" w:hRule="atLeast"/>
        </w:trPr>
        <w:tc>
          <w:tcPr>
            <w:tcW w:w="3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4"/>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30200" cy="304800"/>
                          </a:xfrm>
                          <a:prstGeom prst="rect">
                            <a:avLst/>
                          </a:prstGeom>
                        </pic:spPr>
                      </pic:pic>
                    </a:graphicData>
                  </a:graphic>
                </wp:inline>
              </w:drawing>
            </w:r>
          </w:p>
          <w:p>
            <w:pPr>
              <w:spacing w:after="20"/>
              <w:ind w:left="20"/>
              <w:jc w:val="both"/>
            </w:pP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30200" cy="304800"/>
                          </a:xfrm>
                          <a:prstGeom prst="rect">
                            <a:avLst/>
                          </a:prstGeom>
                        </pic:spPr>
                      </pic:pic>
                    </a:graphicData>
                  </a:graphic>
                </wp:inline>
              </w:drawing>
            </w:r>
          </w:p>
          <w:p>
            <w:pPr>
              <w:spacing w:after="20"/>
              <w:ind w:left="20"/>
              <w:jc w:val="both"/>
            </w:pP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30200" cy="304800"/>
                          </a:xfrm>
                          <a:prstGeom prst="rect">
                            <a:avLst/>
                          </a:prstGeom>
                        </pic:spPr>
                      </pic:pic>
                    </a:graphicData>
                  </a:graphic>
                </wp:inline>
              </w:drawing>
            </w:r>
          </w:p>
          <w:p>
            <w:pPr>
              <w:spacing w:after="20"/>
              <w:ind w:left="20"/>
              <w:jc w:val="both"/>
            </w:pP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30200" cy="304800"/>
                          </a:xfrm>
                          <a:prstGeom prst="rect">
                            <a:avLst/>
                          </a:prstGeom>
                        </pic:spPr>
                      </pic:pic>
                    </a:graphicData>
                  </a:graphic>
                </wp:inline>
              </w:drawing>
            </w:r>
          </w:p>
          <w:p>
            <w:pPr>
              <w:spacing w:after="20"/>
              <w:ind w:left="20"/>
              <w:jc w:val="both"/>
            </w:pP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30200" cy="304800"/>
                          </a:xfrm>
                          <a:prstGeom prst="rect">
                            <a:avLst/>
                          </a:prstGeom>
                        </pic:spPr>
                      </pic:pic>
                    </a:graphicData>
                  </a:graphic>
                </wp:inline>
              </w:drawing>
            </w:r>
          </w:p>
          <w:p>
            <w:pPr>
              <w:spacing w:after="20"/>
              <w:ind w:left="20"/>
              <w:jc w:val="both"/>
            </w:pP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30200" cy="304800"/>
                          </a:xfrm>
                          <a:prstGeom prst="rect">
                            <a:avLst/>
                          </a:prstGeom>
                        </pic:spPr>
                      </pic:pic>
                    </a:graphicData>
                  </a:graphic>
                </wp:inline>
              </w:drawing>
            </w:r>
          </w:p>
          <w:p>
            <w:pPr>
              <w:spacing w:after="20"/>
              <w:ind w:left="20"/>
              <w:jc w:val="both"/>
            </w:pP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30200" cy="304800"/>
                          </a:xfrm>
                          <a:prstGeom prst="rect">
                            <a:avLst/>
                          </a:prstGeom>
                        </pic:spPr>
                      </pic:pic>
                    </a:graphicData>
                  </a:graphic>
                </wp:inline>
              </w:drawing>
            </w:r>
          </w:p>
          <w:p>
            <w:pPr>
              <w:spacing w:after="20"/>
              <w:ind w:left="20"/>
              <w:jc w:val="both"/>
            </w:pP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30200" cy="304800"/>
                          </a:xfrm>
                          <a:prstGeom prst="rect">
                            <a:avLst/>
                          </a:prstGeom>
                        </pic:spPr>
                      </pic:pic>
                    </a:graphicData>
                  </a:graphic>
                </wp:inline>
              </w:drawing>
            </w:r>
          </w:p>
          <w:p>
            <w:pPr>
              <w:spacing w:after="20"/>
              <w:ind w:left="20"/>
              <w:jc w:val="both"/>
            </w:pP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30200" cy="304800"/>
                          </a:xfrm>
                          <a:prstGeom prst="rect">
                            <a:avLst/>
                          </a:prstGeom>
                        </pic:spPr>
                      </pic:pic>
                    </a:graphicData>
                  </a:graphic>
                </wp:inline>
              </w:drawing>
            </w:r>
          </w:p>
          <w:p>
            <w:pPr>
              <w:spacing w:after="20"/>
              <w:ind w:left="20"/>
              <w:jc w:val="both"/>
            </w:pP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30200" cy="304800"/>
                          </a:xfrm>
                          <a:prstGeom prst="rect">
                            <a:avLst/>
                          </a:prstGeom>
                        </pic:spPr>
                      </pic:pic>
                    </a:graphicData>
                  </a:graphic>
                </wp:inline>
              </w:drawing>
            </w:r>
          </w:p>
          <w:p>
            <w:pPr>
              <w:spacing w:after="20"/>
              <w:ind w:left="20"/>
              <w:jc w:val="both"/>
            </w:pP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30200" cy="304800"/>
                          </a:xfrm>
                          <a:prstGeom prst="rect">
                            <a:avLst/>
                          </a:prstGeom>
                        </pic:spPr>
                      </pic:pic>
                    </a:graphicData>
                  </a:graphic>
                </wp:inline>
              </w:drawing>
            </w:r>
          </w:p>
          <w:p>
            <w:pPr>
              <w:spacing w:after="20"/>
              <w:ind w:left="20"/>
              <w:jc w:val="both"/>
            </w:pP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302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 коды</w:t>
            </w:r>
            <w:r>
              <w:br/>
            </w:r>
            <w:r>
              <w:rPr>
                <w:rFonts w:ascii="Times New Roman"/>
                <w:b w:val="false"/>
                <w:i w:val="false"/>
                <w:color w:val="000000"/>
                <w:sz w:val="20"/>
              </w:rPr>
              <w:t>
код ИИН</w:t>
            </w:r>
          </w:p>
        </w:tc>
        <w:tc>
          <w:tcPr>
            <w:tcW w:w="0" w:type="auto"/>
            <w:gridSpan w:val="4"/>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30200" cy="304800"/>
                          </a:xfrm>
                          <a:prstGeom prst="rect">
                            <a:avLst/>
                          </a:prstGeom>
                        </pic:spPr>
                      </pic:pic>
                    </a:graphicData>
                  </a:graphic>
                </wp:inline>
              </w:drawing>
            </w:r>
          </w:p>
          <w:p>
            <w:pPr>
              <w:spacing w:after="20"/>
              <w:ind w:left="20"/>
              <w:jc w:val="both"/>
            </w:pP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30200" cy="304800"/>
                          </a:xfrm>
                          <a:prstGeom prst="rect">
                            <a:avLst/>
                          </a:prstGeom>
                        </pic:spPr>
                      </pic:pic>
                    </a:graphicData>
                  </a:graphic>
                </wp:inline>
              </w:drawing>
            </w:r>
          </w:p>
          <w:p>
            <w:pPr>
              <w:spacing w:after="20"/>
              <w:ind w:left="20"/>
              <w:jc w:val="both"/>
            </w:pP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30200" cy="304800"/>
                          </a:xfrm>
                          <a:prstGeom prst="rect">
                            <a:avLst/>
                          </a:prstGeom>
                        </pic:spPr>
                      </pic:pic>
                    </a:graphicData>
                  </a:graphic>
                </wp:inline>
              </w:drawing>
            </w:r>
          </w:p>
          <w:p>
            <w:pPr>
              <w:spacing w:after="20"/>
              <w:ind w:left="20"/>
              <w:jc w:val="both"/>
            </w:pP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30200" cy="304800"/>
                          </a:xfrm>
                          <a:prstGeom prst="rect">
                            <a:avLst/>
                          </a:prstGeom>
                        </pic:spPr>
                      </pic:pic>
                    </a:graphicData>
                  </a:graphic>
                </wp:inline>
              </w:drawing>
            </w:r>
          </w:p>
          <w:p>
            <w:pPr>
              <w:spacing w:after="20"/>
              <w:ind w:left="20"/>
              <w:jc w:val="both"/>
            </w:pP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30200" cy="304800"/>
                          </a:xfrm>
                          <a:prstGeom prst="rect">
                            <a:avLst/>
                          </a:prstGeom>
                        </pic:spPr>
                      </pic:pic>
                    </a:graphicData>
                  </a:graphic>
                </wp:inline>
              </w:drawing>
            </w:r>
          </w:p>
          <w:p>
            <w:pPr>
              <w:spacing w:after="20"/>
              <w:ind w:left="20"/>
              <w:jc w:val="both"/>
            </w:pP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30200" cy="304800"/>
                          </a:xfrm>
                          <a:prstGeom prst="rect">
                            <a:avLst/>
                          </a:prstGeom>
                        </pic:spPr>
                      </pic:pic>
                    </a:graphicData>
                  </a:graphic>
                </wp:inline>
              </w:drawing>
            </w:r>
          </w:p>
          <w:p>
            <w:pPr>
              <w:spacing w:after="20"/>
              <w:ind w:left="20"/>
              <w:jc w:val="both"/>
            </w:pP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30200" cy="304800"/>
                          </a:xfrm>
                          <a:prstGeom prst="rect">
                            <a:avLst/>
                          </a:prstGeom>
                        </pic:spPr>
                      </pic:pic>
                    </a:graphicData>
                  </a:graphic>
                </wp:inline>
              </w:drawing>
            </w:r>
          </w:p>
          <w:p>
            <w:pPr>
              <w:spacing w:after="20"/>
              <w:ind w:left="20"/>
              <w:jc w:val="both"/>
            </w:pP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30200" cy="304800"/>
                          </a:xfrm>
                          <a:prstGeom prst="rect">
                            <a:avLst/>
                          </a:prstGeom>
                        </pic:spPr>
                      </pic:pic>
                    </a:graphicData>
                  </a:graphic>
                </wp:inline>
              </w:drawing>
            </w:r>
          </w:p>
          <w:p>
            <w:pPr>
              <w:spacing w:after="20"/>
              <w:ind w:left="20"/>
              <w:jc w:val="both"/>
            </w:pP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30200" cy="304800"/>
                          </a:xfrm>
                          <a:prstGeom prst="rect">
                            <a:avLst/>
                          </a:prstGeom>
                        </pic:spPr>
                      </pic:pic>
                    </a:graphicData>
                  </a:graphic>
                </wp:inline>
              </w:drawing>
            </w:r>
          </w:p>
          <w:p>
            <w:pPr>
              <w:spacing w:after="20"/>
              <w:ind w:left="20"/>
              <w:jc w:val="both"/>
            </w:pP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30200" cy="304800"/>
                          </a:xfrm>
                          <a:prstGeom prst="rect">
                            <a:avLst/>
                          </a:prstGeom>
                        </pic:spPr>
                      </pic:pic>
                    </a:graphicData>
                  </a:graphic>
                </wp:inline>
              </w:drawing>
            </w:r>
          </w:p>
          <w:p>
            <w:pPr>
              <w:spacing w:after="20"/>
              <w:ind w:left="20"/>
              <w:jc w:val="both"/>
            </w:pP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30200" cy="304800"/>
                          </a:xfrm>
                          <a:prstGeom prst="rect">
                            <a:avLst/>
                          </a:prstGeom>
                        </pic:spPr>
                      </pic:pic>
                    </a:graphicData>
                  </a:graphic>
                </wp:inline>
              </w:drawing>
            </w:r>
          </w:p>
          <w:p>
            <w:pPr>
              <w:spacing w:after="20"/>
              <w:ind w:left="20"/>
              <w:jc w:val="both"/>
            </w:pP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302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95"/>
        <w:gridCol w:w="12394"/>
      </w:tblGrid>
      <w:tr>
        <w:trPr>
          <w:trHeight w:val="30" w:hRule="atLeast"/>
        </w:trPr>
        <w:tc>
          <w:tcPr>
            <w:tcW w:w="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 көрсетілген өңірді көрсетіңіз (облыс, қала, аудан).</w:t>
            </w:r>
            <w:r>
              <w:br/>
            </w:r>
            <w:r>
              <w:rPr>
                <w:rFonts w:ascii="Times New Roman"/>
                <w:b w:val="false"/>
                <w:i w:val="false"/>
                <w:color w:val="000000"/>
                <w:sz w:val="20"/>
              </w:rPr>
              <w:t>
Укажите регион оказания услуг (область, город, район).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83"/>
        <w:gridCol w:w="12394"/>
      </w:tblGrid>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жіктеуішіне сәйкес аумақ коды (статистика органының</w:t>
            </w:r>
            <w:r>
              <w:br/>
            </w:r>
            <w:r>
              <w:rPr>
                <w:rFonts w:ascii="Times New Roman"/>
                <w:b w:val="false"/>
                <w:i w:val="false"/>
                <w:color w:val="000000"/>
                <w:sz w:val="20"/>
              </w:rPr>
              <w:t>
қызметкерімен толтырылады)</w:t>
            </w:r>
            <w:r>
              <w:br/>
            </w:r>
            <w:r>
              <w:rPr>
                <w:rFonts w:ascii="Times New Roman"/>
                <w:b w:val="false"/>
                <w:i w:val="false"/>
                <w:color w:val="000000"/>
                <w:sz w:val="20"/>
              </w:rPr>
              <w:t>
Код территории согласно Классификатору административно-территориальных объектов (заполняется работником органа статистики)</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i w:val="false"/>
          <w:color w:val="000000"/>
          <w:sz w:val="28"/>
        </w:rPr>
        <w:t>Қызметтің</w:t>
      </w:r>
      <w:r>
        <w:rPr>
          <w:rFonts w:ascii="Times New Roman"/>
          <w:b w:val="false"/>
          <w:i w:val="false"/>
          <w:color w:val="000000"/>
          <w:sz w:val="28"/>
        </w:rPr>
        <w:t xml:space="preserve"> </w:t>
      </w:r>
      <w:r>
        <w:rPr>
          <w:rFonts w:ascii="Times New Roman"/>
          <w:b/>
          <w:i w:val="false"/>
          <w:color w:val="000000"/>
          <w:sz w:val="28"/>
        </w:rPr>
        <w:t>негізгі</w:t>
      </w:r>
      <w:r>
        <w:rPr>
          <w:rFonts w:ascii="Times New Roman"/>
          <w:b w:val="false"/>
          <w:i w:val="false"/>
          <w:color w:val="000000"/>
          <w:sz w:val="28"/>
        </w:rPr>
        <w:t xml:space="preserve"> </w:t>
      </w:r>
      <w:r>
        <w:rPr>
          <w:rFonts w:ascii="Times New Roman"/>
          <w:b/>
          <w:i w:val="false"/>
          <w:color w:val="000000"/>
          <w:sz w:val="28"/>
        </w:rPr>
        <w:t>түрі</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көрсетілген</w:t>
      </w:r>
      <w:r>
        <w:rPr>
          <w:rFonts w:ascii="Times New Roman"/>
          <w:b w:val="false"/>
          <w:i w:val="false"/>
          <w:color w:val="000000"/>
          <w:sz w:val="28"/>
        </w:rPr>
        <w:t xml:space="preserve"> </w:t>
      </w:r>
      <w:r>
        <w:rPr>
          <w:rFonts w:ascii="Times New Roman"/>
          <w:b/>
          <w:i w:val="false"/>
          <w:color w:val="000000"/>
          <w:sz w:val="28"/>
        </w:rPr>
        <w:t>қызмет</w:t>
      </w:r>
      <w:r>
        <w:rPr>
          <w:rFonts w:ascii="Times New Roman"/>
          <w:b w:val="false"/>
          <w:i w:val="false"/>
          <w:color w:val="000000"/>
          <w:sz w:val="28"/>
        </w:rPr>
        <w:t xml:space="preserve"> </w:t>
      </w:r>
      <w:r>
        <w:rPr>
          <w:rFonts w:ascii="Times New Roman"/>
          <w:b/>
          <w:i w:val="false"/>
          <w:color w:val="000000"/>
          <w:sz w:val="28"/>
        </w:rPr>
        <w:t>көлемі</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ақпаратты</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теңге</w:t>
      </w:r>
    </w:p>
    <w:p>
      <w:pPr>
        <w:spacing w:after="0"/>
        <w:ind w:left="0"/>
        <w:jc w:val="both"/>
      </w:pPr>
      <w:r>
        <w:rPr>
          <w:rFonts w:ascii="Times New Roman"/>
          <w:b w:val="false"/>
          <w:i w:val="false"/>
          <w:color w:val="000000"/>
          <w:sz w:val="28"/>
        </w:rPr>
        <w:t>
      Укажите информацию об объеме оказанных услуг по основному виду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3"/>
        <w:gridCol w:w="2724"/>
        <w:gridCol w:w="975"/>
        <w:gridCol w:w="2478"/>
        <w:gridCol w:w="2900"/>
      </w:tblGrid>
      <w:tr>
        <w:trPr>
          <w:trHeight w:val="30"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КҚСЖ</w:t>
            </w:r>
            <w:r>
              <w:rPr>
                <w:rFonts w:ascii="Times New Roman"/>
                <w:b w:val="false"/>
                <w:i w:val="false"/>
                <w:color w:val="000000"/>
                <w:vertAlign w:val="superscript"/>
              </w:rPr>
              <w:t>1</w:t>
            </w:r>
            <w:r>
              <w:rPr>
                <w:rFonts w:ascii="Times New Roman"/>
                <w:b w:val="false"/>
                <w:i w:val="false"/>
                <w:color w:val="000000"/>
                <w:sz w:val="20"/>
              </w:rPr>
              <w:t xml:space="preserve"> бойынша қызмет түрлерінің атауы</w:t>
            </w:r>
            <w:r>
              <w:br/>
            </w:r>
            <w:r>
              <w:rPr>
                <w:rFonts w:ascii="Times New Roman"/>
                <w:b w:val="false"/>
                <w:i w:val="false"/>
                <w:color w:val="000000"/>
                <w:sz w:val="20"/>
              </w:rPr>
              <w:t>
Наименование видов услуги по СКУ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КҚСЖ коды</w:t>
            </w:r>
            <w:r>
              <w:br/>
            </w:r>
            <w:r>
              <w:rPr>
                <w:rFonts w:ascii="Times New Roman"/>
                <w:b w:val="false"/>
                <w:i w:val="false"/>
                <w:color w:val="000000"/>
                <w:sz w:val="20"/>
              </w:rPr>
              <w:t>
Код СКУ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 көлемі, мың теңге</w:t>
            </w:r>
            <w:r>
              <w:br/>
            </w:r>
            <w:r>
              <w:rPr>
                <w:rFonts w:ascii="Times New Roman"/>
                <w:b w:val="false"/>
                <w:i w:val="false"/>
                <w:color w:val="000000"/>
                <w:sz w:val="20"/>
              </w:rPr>
              <w:t>
Объем оказанных услуг</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халыққа көрсетілген қызметтер</w:t>
            </w:r>
            <w:r>
              <w:br/>
            </w:r>
            <w:r>
              <w:rPr>
                <w:rFonts w:ascii="Times New Roman"/>
                <w:b w:val="false"/>
                <w:i w:val="false"/>
                <w:color w:val="000000"/>
                <w:sz w:val="20"/>
              </w:rPr>
              <w:t>
Из них: услуги, оказанные населению</w:t>
            </w:r>
          </w:p>
        </w:tc>
      </w:tr>
      <w:tr>
        <w:trPr>
          <w:trHeight w:val="30"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Мұнда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бұдан</w:t>
      </w:r>
      <w:r>
        <w:rPr>
          <w:rFonts w:ascii="Times New Roman"/>
          <w:b w:val="false"/>
          <w:i w:val="false"/>
          <w:color w:val="000000"/>
          <w:sz w:val="28"/>
        </w:rPr>
        <w:t xml:space="preserve"> </w:t>
      </w:r>
      <w:r>
        <w:rPr>
          <w:rFonts w:ascii="Times New Roman"/>
          <w:b/>
          <w:i w:val="false"/>
          <w:color w:val="000000"/>
          <w:sz w:val="28"/>
        </w:rPr>
        <w:t>әрі</w:t>
      </w:r>
      <w:r>
        <w:rPr>
          <w:rFonts w:ascii="Times New Roman"/>
          <w:b/>
          <w:i w:val="false"/>
          <w:color w:val="000000"/>
          <w:sz w:val="28"/>
        </w:rPr>
        <w:t xml:space="preserve"> КҚСЖ-</w:t>
      </w:r>
      <w:r>
        <w:rPr>
          <w:rFonts w:ascii="Times New Roman"/>
          <w:b/>
          <w:i w:val="false"/>
          <w:color w:val="000000"/>
          <w:sz w:val="28"/>
        </w:rPr>
        <w:t>Көрсетілген</w:t>
      </w:r>
      <w:r>
        <w:rPr>
          <w:rFonts w:ascii="Times New Roman"/>
          <w:b w:val="false"/>
          <w:i w:val="false"/>
          <w:color w:val="000000"/>
          <w:sz w:val="28"/>
        </w:rPr>
        <w:t xml:space="preserve"> </w:t>
      </w:r>
      <w:r>
        <w:rPr>
          <w:rFonts w:ascii="Times New Roman"/>
          <w:b/>
          <w:i w:val="false"/>
          <w:color w:val="000000"/>
          <w:sz w:val="28"/>
        </w:rPr>
        <w:t>қызметтердің</w:t>
      </w:r>
      <w:r>
        <w:rPr>
          <w:rFonts w:ascii="Times New Roman"/>
          <w:b w:val="false"/>
          <w:i w:val="false"/>
          <w:color w:val="000000"/>
          <w:sz w:val="28"/>
        </w:rPr>
        <w:t xml:space="preserve">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жіктеуіші</w:t>
      </w:r>
      <w:r>
        <w:rPr>
          <w:rFonts w:ascii="Times New Roman"/>
          <w:b/>
          <w:i w:val="false"/>
          <w:color w:val="000000"/>
          <w:sz w:val="28"/>
        </w:rPr>
        <w:t xml:space="preserve">, Статистика </w:t>
      </w:r>
      <w:r>
        <w:rPr>
          <w:rFonts w:ascii="Times New Roman"/>
          <w:b/>
          <w:i w:val="false"/>
          <w:color w:val="000000"/>
          <w:sz w:val="28"/>
        </w:rPr>
        <w:t>комитетінің</w:t>
      </w:r>
      <w:r>
        <w:rPr>
          <w:rFonts w:ascii="Times New Roman"/>
          <w:b/>
          <w:i w:val="false"/>
          <w:color w:val="000000"/>
          <w:sz w:val="28"/>
        </w:rPr>
        <w:t xml:space="preserve"> www.stat.gov.kz интернет-</w:t>
      </w:r>
      <w:r>
        <w:rPr>
          <w:rFonts w:ascii="Times New Roman"/>
          <w:b/>
          <w:i w:val="false"/>
          <w:color w:val="000000"/>
          <w:sz w:val="28"/>
        </w:rPr>
        <w:t>ресурсындағы</w:t>
      </w:r>
      <w:r>
        <w:rPr>
          <w:rFonts w:ascii="Times New Roman"/>
          <w:b/>
          <w:i w:val="false"/>
          <w:color w:val="000000"/>
          <w:sz w:val="28"/>
        </w:rPr>
        <w:t xml:space="preserve"> "</w:t>
      </w:r>
      <w:r>
        <w:rPr>
          <w:rFonts w:ascii="Times New Roman"/>
          <w:b/>
          <w:i w:val="false"/>
          <w:color w:val="000000"/>
          <w:sz w:val="28"/>
        </w:rPr>
        <w:t>Жіктеуіштер</w:t>
      </w:r>
      <w:r>
        <w:rPr>
          <w:rFonts w:ascii="Times New Roman"/>
          <w:b/>
          <w:i w:val="false"/>
          <w:color w:val="000000"/>
          <w:sz w:val="28"/>
        </w:rPr>
        <w:t xml:space="preserve">" </w:t>
      </w:r>
      <w:r>
        <w:rPr>
          <w:rFonts w:ascii="Times New Roman"/>
          <w:b/>
          <w:i w:val="false"/>
          <w:color w:val="000000"/>
          <w:sz w:val="28"/>
        </w:rPr>
        <w:t>бөлімінде</w:t>
      </w:r>
      <w:r>
        <w:rPr>
          <w:rFonts w:ascii="Times New Roman"/>
          <w:b w:val="false"/>
          <w:i w:val="false"/>
          <w:color w:val="000000"/>
          <w:sz w:val="28"/>
        </w:rPr>
        <w:t xml:space="preserve"> </w:t>
      </w:r>
      <w:r>
        <w:rPr>
          <w:rFonts w:ascii="Times New Roman"/>
          <w:b/>
          <w:i w:val="false"/>
          <w:color w:val="000000"/>
          <w:sz w:val="28"/>
        </w:rPr>
        <w:t>орналасқан</w:t>
      </w:r>
      <w:r>
        <w:rPr>
          <w:rFonts w:ascii="Times New Roman"/>
          <w:b/>
          <w:i w:val="false"/>
          <w:color w:val="000000"/>
          <w:sz w:val="28"/>
        </w:rPr>
        <w:t>.</w:t>
      </w:r>
    </w:p>
    <w:p>
      <w:pPr>
        <w:spacing w:after="0"/>
        <w:ind w:left="0"/>
        <w:jc w:val="both"/>
      </w:pPr>
      <w:r>
        <w:rPr>
          <w:rFonts w:ascii="Times New Roman"/>
          <w:b w:val="false"/>
          <w:i w:val="false"/>
          <w:color w:val="000000"/>
          <w:sz w:val="28"/>
        </w:rPr>
        <w:t>
      Здесь и далее СКУ-Статистический классификатор услуг, размещен на интернет-ресурсе Комитета по статистике www.stat.gov.kz в разделе "Классификаторы".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w:t>
      </w:r>
      <w:r>
        <w:rPr>
          <w:rFonts w:ascii="Times New Roman"/>
          <w:b/>
          <w:i w:val="false"/>
          <w:color w:val="000000"/>
          <w:sz w:val="28"/>
        </w:rPr>
        <w:t>Қосалқы</w:t>
      </w:r>
      <w:r>
        <w:rPr>
          <w:rFonts w:ascii="Times New Roman"/>
          <w:b w:val="false"/>
          <w:i w:val="false"/>
          <w:color w:val="000000"/>
          <w:sz w:val="28"/>
        </w:rPr>
        <w:t xml:space="preserve"> </w:t>
      </w:r>
      <w:r>
        <w:rPr>
          <w:rFonts w:ascii="Times New Roman"/>
          <w:b/>
          <w:i w:val="false"/>
          <w:color w:val="000000"/>
          <w:sz w:val="28"/>
        </w:rPr>
        <w:t>қызмет</w:t>
      </w:r>
      <w:r>
        <w:rPr>
          <w:rFonts w:ascii="Times New Roman"/>
          <w:b w:val="false"/>
          <w:i w:val="false"/>
          <w:color w:val="000000"/>
          <w:sz w:val="28"/>
        </w:rPr>
        <w:t xml:space="preserve"> </w:t>
      </w:r>
      <w:r>
        <w:rPr>
          <w:rFonts w:ascii="Times New Roman"/>
          <w:b/>
          <w:i w:val="false"/>
          <w:color w:val="000000"/>
          <w:sz w:val="28"/>
        </w:rPr>
        <w:t>түрлері</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өндірілген</w:t>
      </w:r>
      <w:r>
        <w:rPr>
          <w:rFonts w:ascii="Times New Roman"/>
          <w:b w:val="false"/>
          <w:i w:val="false"/>
          <w:color w:val="000000"/>
          <w:sz w:val="28"/>
        </w:rPr>
        <w:t xml:space="preserve"> </w:t>
      </w:r>
      <w:r>
        <w:rPr>
          <w:rFonts w:ascii="Times New Roman"/>
          <w:b/>
          <w:i w:val="false"/>
          <w:color w:val="000000"/>
          <w:sz w:val="28"/>
        </w:rPr>
        <w:t>өнім</w:t>
      </w:r>
      <w:r>
        <w:rPr>
          <w:rFonts w:ascii="Times New Roman"/>
          <w:b/>
          <w:i w:val="false"/>
          <w:color w:val="000000"/>
          <w:sz w:val="28"/>
        </w:rPr>
        <w:t xml:space="preserve"> (</w:t>
      </w:r>
      <w:r>
        <w:rPr>
          <w:rFonts w:ascii="Times New Roman"/>
          <w:b/>
          <w:i w:val="false"/>
          <w:color w:val="000000"/>
          <w:sz w:val="28"/>
        </w:rPr>
        <w:t>жұмыс</w:t>
      </w:r>
      <w:r>
        <w:rPr>
          <w:rFonts w:ascii="Times New Roman"/>
          <w:b/>
          <w:i w:val="false"/>
          <w:color w:val="000000"/>
          <w:sz w:val="28"/>
        </w:rPr>
        <w:t xml:space="preserve">, </w:t>
      </w:r>
      <w:r>
        <w:rPr>
          <w:rFonts w:ascii="Times New Roman"/>
          <w:b/>
          <w:i w:val="false"/>
          <w:color w:val="000000"/>
          <w:sz w:val="28"/>
        </w:rPr>
        <w:t>қызмет</w:t>
      </w:r>
      <w:r>
        <w:rPr>
          <w:rFonts w:ascii="Times New Roman"/>
          <w:b/>
          <w:i w:val="false"/>
          <w:color w:val="000000"/>
          <w:sz w:val="28"/>
        </w:rPr>
        <w:t xml:space="preserve">) </w:t>
      </w:r>
      <w:r>
        <w:rPr>
          <w:rFonts w:ascii="Times New Roman"/>
          <w:b/>
          <w:i w:val="false"/>
          <w:color w:val="000000"/>
          <w:sz w:val="28"/>
        </w:rPr>
        <w:t>көлемі</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ақпаратты</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теңге</w:t>
      </w:r>
    </w:p>
    <w:p>
      <w:pPr>
        <w:spacing w:after="0"/>
        <w:ind w:left="0"/>
        <w:jc w:val="both"/>
      </w:pPr>
      <w:r>
        <w:rPr>
          <w:rFonts w:ascii="Times New Roman"/>
          <w:b w:val="false"/>
          <w:i w:val="false"/>
          <w:color w:val="000000"/>
          <w:sz w:val="28"/>
        </w:rPr>
        <w:t>
      Укажите информацию об объеме произведенной продукции (работ, услуг) по вторичным видам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2"/>
        <w:gridCol w:w="2136"/>
        <w:gridCol w:w="1176"/>
        <w:gridCol w:w="6006"/>
      </w:tblGrid>
      <w:tr>
        <w:trPr>
          <w:trHeight w:val="30" w:hRule="atLeast"/>
        </w:trPr>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түрлерінің атаулары</w:t>
            </w:r>
            <w:r>
              <w:br/>
            </w:r>
            <w:r>
              <w:rPr>
                <w:rFonts w:ascii="Times New Roman"/>
                <w:b w:val="false"/>
                <w:i w:val="false"/>
                <w:color w:val="000000"/>
                <w:sz w:val="20"/>
              </w:rPr>
              <w:t>
Наименование вида деятельности</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w:t>
            </w:r>
            <w:r>
              <w:br/>
            </w:r>
            <w:r>
              <w:rPr>
                <w:rFonts w:ascii="Times New Roman"/>
                <w:b w:val="false"/>
                <w:i w:val="false"/>
                <w:color w:val="000000"/>
                <w:sz w:val="20"/>
              </w:rPr>
              <w:t>
Код ОКЭД</w:t>
            </w:r>
          </w:p>
        </w:tc>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қызмет түрлері бойынша өндірілген өнім (жұмыс, қызмет) көлемі</w:t>
            </w:r>
            <w:r>
              <w:br/>
            </w:r>
            <w:r>
              <w:rPr>
                <w:rFonts w:ascii="Times New Roman"/>
                <w:b w:val="false"/>
                <w:i w:val="false"/>
                <w:color w:val="000000"/>
                <w:sz w:val="20"/>
              </w:rPr>
              <w:t>
Объем произведенной продукции (работ, услуг) по вторичному виду деятельности</w:t>
            </w:r>
          </w:p>
        </w:tc>
      </w:tr>
      <w:tr>
        <w:trPr>
          <w:trHeight w:val="30" w:hRule="atLeast"/>
        </w:trPr>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Наименование _______________________ Адрес _________________</w:t>
      </w:r>
    </w:p>
    <w:p>
      <w:pPr>
        <w:spacing w:after="0"/>
        <w:ind w:left="0"/>
        <w:jc w:val="both"/>
      </w:pPr>
      <w:r>
        <w:rPr>
          <w:rFonts w:ascii="Times New Roman"/>
          <w:b w:val="false"/>
          <w:i w:val="false"/>
          <w:color w:val="000000"/>
          <w:sz w:val="28"/>
        </w:rPr>
        <w:t>
      _______________________ _________________</w:t>
      </w:r>
    </w:p>
    <w:p>
      <w:pPr>
        <w:spacing w:after="0"/>
        <w:ind w:left="0"/>
        <w:jc w:val="both"/>
      </w:pPr>
      <w:r>
        <w:rPr>
          <w:rFonts w:ascii="Times New Roman"/>
          <w:b w:val="false"/>
          <w:i w:val="false"/>
          <w:color w:val="000000"/>
          <w:sz w:val="28"/>
        </w:rPr>
        <w:t>
      Телефон ____________________________</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 xml:space="preserve">ЭҚЖЖ-Экономикалық </w:t>
      </w:r>
      <w:r>
        <w:rPr>
          <w:rFonts w:ascii="Times New Roman"/>
          <w:b/>
          <w:i w:val="false"/>
          <w:color w:val="000000"/>
          <w:sz w:val="28"/>
        </w:rPr>
        <w:t>қызмет</w:t>
      </w:r>
      <w:r>
        <w:rPr>
          <w:rFonts w:ascii="Times New Roman"/>
          <w:b w:val="false"/>
          <w:i w:val="false"/>
          <w:color w:val="000000"/>
          <w:sz w:val="28"/>
        </w:rPr>
        <w:t xml:space="preserve"> </w:t>
      </w:r>
      <w:r>
        <w:rPr>
          <w:rFonts w:ascii="Times New Roman"/>
          <w:b/>
          <w:i w:val="false"/>
          <w:color w:val="000000"/>
          <w:sz w:val="28"/>
        </w:rPr>
        <w:t>түрлерінің</w:t>
      </w:r>
      <w:r>
        <w:rPr>
          <w:rFonts w:ascii="Times New Roman"/>
          <w:b w:val="false"/>
          <w:i w:val="false"/>
          <w:color w:val="000000"/>
          <w:sz w:val="28"/>
        </w:rPr>
        <w:t xml:space="preserve">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жіктеуіші</w:t>
      </w:r>
      <w:r>
        <w:rPr>
          <w:rFonts w:ascii="Times New Roman"/>
          <w:b/>
          <w:i w:val="false"/>
          <w:color w:val="000000"/>
          <w:sz w:val="28"/>
        </w:rPr>
        <w:t xml:space="preserve"> Статистика </w:t>
      </w:r>
      <w:r>
        <w:rPr>
          <w:rFonts w:ascii="Times New Roman"/>
          <w:b/>
          <w:i w:val="false"/>
          <w:color w:val="000000"/>
          <w:sz w:val="28"/>
        </w:rPr>
        <w:t>комитетінің</w:t>
      </w:r>
      <w:r>
        <w:rPr>
          <w:rFonts w:ascii="Times New Roman"/>
          <w:b/>
          <w:i w:val="false"/>
          <w:color w:val="000000"/>
          <w:sz w:val="28"/>
        </w:rPr>
        <w:t xml:space="preserve"> www.stat.gov.kz интернет-</w:t>
      </w:r>
      <w:r>
        <w:rPr>
          <w:rFonts w:ascii="Times New Roman"/>
          <w:b/>
          <w:i w:val="false"/>
          <w:color w:val="000000"/>
          <w:sz w:val="28"/>
        </w:rPr>
        <w:t>ресурсындағы</w:t>
      </w:r>
      <w:r>
        <w:rPr>
          <w:rFonts w:ascii="Times New Roman"/>
          <w:b/>
          <w:i w:val="false"/>
          <w:color w:val="000000"/>
          <w:sz w:val="28"/>
        </w:rPr>
        <w:t xml:space="preserve"> "</w:t>
      </w:r>
      <w:r>
        <w:rPr>
          <w:rFonts w:ascii="Times New Roman"/>
          <w:b/>
          <w:i w:val="false"/>
          <w:color w:val="000000"/>
          <w:sz w:val="28"/>
        </w:rPr>
        <w:t>Жіктеуіштер</w:t>
      </w:r>
      <w:r>
        <w:rPr>
          <w:rFonts w:ascii="Times New Roman"/>
          <w:b/>
          <w:i w:val="false"/>
          <w:color w:val="000000"/>
          <w:sz w:val="28"/>
        </w:rPr>
        <w:t xml:space="preserve">" </w:t>
      </w:r>
      <w:r>
        <w:rPr>
          <w:rFonts w:ascii="Times New Roman"/>
          <w:b/>
          <w:i w:val="false"/>
          <w:color w:val="000000"/>
          <w:sz w:val="28"/>
        </w:rPr>
        <w:t>бөлімінде</w:t>
      </w:r>
      <w:r>
        <w:rPr>
          <w:rFonts w:ascii="Times New Roman"/>
          <w:b w:val="false"/>
          <w:i w:val="false"/>
          <w:color w:val="000000"/>
          <w:sz w:val="28"/>
        </w:rPr>
        <w:t xml:space="preserve"> </w:t>
      </w:r>
      <w:r>
        <w:rPr>
          <w:rFonts w:ascii="Times New Roman"/>
          <w:b/>
          <w:i w:val="false"/>
          <w:color w:val="000000"/>
          <w:sz w:val="28"/>
        </w:rPr>
        <w:t>орналасқан</w:t>
      </w:r>
      <w:r>
        <w:rPr>
          <w:rFonts w:ascii="Times New Roman"/>
          <w:b/>
          <w:i w:val="false"/>
          <w:color w:val="000000"/>
          <w:sz w:val="28"/>
        </w:rPr>
        <w:t>.</w:t>
      </w:r>
    </w:p>
    <w:p>
      <w:pPr>
        <w:spacing w:after="0"/>
        <w:ind w:left="0"/>
        <w:jc w:val="both"/>
      </w:pPr>
      <w:r>
        <w:rPr>
          <w:rFonts w:ascii="Times New Roman"/>
          <w:b w:val="false"/>
          <w:i w:val="false"/>
          <w:color w:val="000000"/>
          <w:sz w:val="28"/>
        </w:rPr>
        <w:t>
      ОКЭД-Общего классификатора видов экономической деятельности размещен на интернет-ресурсе Комитета по статистике www.stat.gov.kz в разделе "Классификаторы".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w:t>
      </w:r>
      <w:r>
        <w:rPr>
          <w:rFonts w:ascii="Times New Roman"/>
          <w:b w:val="false"/>
          <w:i w:val="false"/>
          <w:color w:val="000000"/>
          <w:sz w:val="28"/>
        </w:rPr>
        <w:t xml:space="preserve"> </w:t>
      </w:r>
      <w:r>
        <w:rPr>
          <w:rFonts w:ascii="Times New Roman"/>
          <w:b/>
          <w:i w:val="false"/>
          <w:color w:val="000000"/>
          <w:sz w:val="28"/>
        </w:rPr>
        <w:t>пошта</w:t>
      </w:r>
      <w:r>
        <w:rPr>
          <w:rFonts w:ascii="Times New Roman"/>
          <w:b w:val="false"/>
          <w:i w:val="false"/>
          <w:color w:val="000000"/>
          <w:sz w:val="28"/>
        </w:rPr>
        <w:t xml:space="preserve">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Адрес электронной почты 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_____________________________________ ________________</w:t>
      </w:r>
    </w:p>
    <w:p>
      <w:pPr>
        <w:spacing w:after="0"/>
        <w:ind w:left="0"/>
        <w:jc w:val="both"/>
      </w:pPr>
      <w:r>
        <w:rPr>
          <w:rFonts w:ascii="Times New Roman"/>
          <w:b w:val="false"/>
          <w:i w:val="false"/>
          <w:color w:val="000000"/>
          <w:sz w:val="28"/>
        </w:rPr>
        <w:t>
      тегі, аты және әкесінің аты телефон</w:t>
      </w:r>
    </w:p>
    <w:p>
      <w:pPr>
        <w:spacing w:after="0"/>
        <w:ind w:left="0"/>
        <w:jc w:val="both"/>
      </w:pPr>
      <w:r>
        <w:rPr>
          <w:rFonts w:ascii="Times New Roman"/>
          <w:b w:val="false"/>
          <w:i w:val="false"/>
          <w:color w:val="000000"/>
          <w:sz w:val="28"/>
        </w:rPr>
        <w:t>
      фамилия, имя и отчество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 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w:t>
      </w:r>
      <w:r>
        <w:rPr>
          <w:rFonts w:ascii="Times New Roman"/>
          <w:b/>
          <w:i w:val="false"/>
          <w:color w:val="000000"/>
          <w:sz w:val="28"/>
        </w:rPr>
        <w:t xml:space="preserve">, </w:t>
      </w:r>
      <w:r>
        <w:rPr>
          <w:rFonts w:ascii="Times New Roman"/>
          <w:b/>
          <w:i w:val="false"/>
          <w:color w:val="000000"/>
          <w:sz w:val="28"/>
        </w:rPr>
        <w:t>аты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әкесінің</w:t>
      </w:r>
      <w:r>
        <w:rPr>
          <w:rFonts w:ascii="Times New Roman"/>
          <w:b w:val="false"/>
          <w:i w:val="false"/>
          <w:color w:val="000000"/>
          <w:sz w:val="28"/>
        </w:rPr>
        <w:t xml:space="preserve"> </w:t>
      </w:r>
      <w:r>
        <w:rPr>
          <w:rFonts w:ascii="Times New Roman"/>
          <w:b/>
          <w:i w:val="false"/>
          <w:color w:val="000000"/>
          <w:sz w:val="28"/>
        </w:rPr>
        <w:t>аты</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 _________________</w:t>
      </w:r>
    </w:p>
    <w:p>
      <w:pPr>
        <w:spacing w:after="0"/>
        <w:ind w:left="0"/>
        <w:jc w:val="both"/>
      </w:pPr>
      <w:r>
        <w:rPr>
          <w:rFonts w:ascii="Times New Roman"/>
          <w:b w:val="false"/>
          <w:i w:val="false"/>
          <w:color w:val="000000"/>
          <w:sz w:val="28"/>
        </w:rPr>
        <w:t>
      тегі, аты және әкесінің аты қолы</w:t>
      </w:r>
    </w:p>
    <w:p>
      <w:pPr>
        <w:spacing w:after="0"/>
        <w:ind w:left="0"/>
        <w:jc w:val="both"/>
      </w:pP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октября 2014 года № 24</w:t>
            </w:r>
          </w:p>
        </w:tc>
      </w:tr>
    </w:tbl>
    <w:bookmarkStart w:name="z19" w:id="15"/>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общегосударственного статистического наблюдения "Отчет об</w:t>
      </w:r>
      <w:r>
        <w:br/>
      </w:r>
      <w:r>
        <w:rPr>
          <w:rFonts w:ascii="Times New Roman"/>
          <w:b/>
          <w:i w:val="false"/>
          <w:color w:val="000000"/>
        </w:rPr>
        <w:t>объеме оказанных услуг" (код 0611104, индекс 2–услуги,</w:t>
      </w:r>
      <w:r>
        <w:br/>
      </w:r>
      <w:r>
        <w:rPr>
          <w:rFonts w:ascii="Times New Roman"/>
          <w:b/>
          <w:i w:val="false"/>
          <w:color w:val="000000"/>
        </w:rPr>
        <w:t>периодичность годовая)</w:t>
      </w:r>
    </w:p>
    <w:bookmarkEnd w:id="15"/>
    <w:bookmarkStart w:name="z20" w:id="16"/>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об объеме оказанных услуг" (код 0611104, индекс 2–услуги, периодичность годовая) (далее - Инструкция) разработана в соответствии с подпунктом 7)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об объеме оказанных услуг" (код 0611104, индекс 2–услуги, периодичность годовая).</w:t>
      </w:r>
    </w:p>
    <w:bookmarkEnd w:id="16"/>
    <w:bookmarkStart w:name="z21" w:id="17"/>
    <w:p>
      <w:pPr>
        <w:spacing w:after="0"/>
        <w:ind w:left="0"/>
        <w:jc w:val="both"/>
      </w:pPr>
      <w:r>
        <w:rPr>
          <w:rFonts w:ascii="Times New Roman"/>
          <w:b w:val="false"/>
          <w:i w:val="false"/>
          <w:color w:val="000000"/>
          <w:sz w:val="28"/>
        </w:rPr>
        <w:t>
      2. Данную статистическую форму представляют респонденты с основным видом деятельности в сфере услуг согласно нижеперечисленным кодам Общего классификатора видов экономической деятельности (далее - ОКЭД):</w:t>
      </w:r>
    </w:p>
    <w:bookmarkEnd w:id="17"/>
    <w:p>
      <w:pPr>
        <w:spacing w:after="0"/>
        <w:ind w:left="0"/>
        <w:jc w:val="both"/>
      </w:pPr>
      <w:r>
        <w:rPr>
          <w:rFonts w:ascii="Times New Roman"/>
          <w:b w:val="false"/>
          <w:i w:val="false"/>
          <w:color w:val="000000"/>
          <w:sz w:val="28"/>
        </w:rPr>
        <w:t>
      1) 58 - издательская деятельность;</w:t>
      </w:r>
    </w:p>
    <w:p>
      <w:pPr>
        <w:spacing w:after="0"/>
        <w:ind w:left="0"/>
        <w:jc w:val="both"/>
      </w:pPr>
      <w:r>
        <w:rPr>
          <w:rFonts w:ascii="Times New Roman"/>
          <w:b w:val="false"/>
          <w:i w:val="false"/>
          <w:color w:val="000000"/>
          <w:sz w:val="28"/>
        </w:rPr>
        <w:t>
      2) 59 - производство кино-, видеофильмов и телевизионных программ, фонограмм и музыкальных записей;</w:t>
      </w:r>
    </w:p>
    <w:p>
      <w:pPr>
        <w:spacing w:after="0"/>
        <w:ind w:left="0"/>
        <w:jc w:val="both"/>
      </w:pPr>
      <w:r>
        <w:rPr>
          <w:rFonts w:ascii="Times New Roman"/>
          <w:b w:val="false"/>
          <w:i w:val="false"/>
          <w:color w:val="000000"/>
          <w:sz w:val="28"/>
        </w:rPr>
        <w:t>
      3) 60 - деятельность по созданию программ и телерадиовещание;</w:t>
      </w:r>
    </w:p>
    <w:p>
      <w:pPr>
        <w:spacing w:after="0"/>
        <w:ind w:left="0"/>
        <w:jc w:val="both"/>
      </w:pPr>
      <w:r>
        <w:rPr>
          <w:rFonts w:ascii="Times New Roman"/>
          <w:b w:val="false"/>
          <w:i w:val="false"/>
          <w:color w:val="000000"/>
          <w:sz w:val="28"/>
        </w:rPr>
        <w:t>
      4) 62 - компьютерное программирование, консультации и другие сопутствующие услуги;</w:t>
      </w:r>
    </w:p>
    <w:p>
      <w:pPr>
        <w:spacing w:after="0"/>
        <w:ind w:left="0"/>
        <w:jc w:val="both"/>
      </w:pPr>
      <w:r>
        <w:rPr>
          <w:rFonts w:ascii="Times New Roman"/>
          <w:b w:val="false"/>
          <w:i w:val="false"/>
          <w:color w:val="000000"/>
          <w:sz w:val="28"/>
        </w:rPr>
        <w:t>
      5) 63 - деятельность информационных служб;</w:t>
      </w:r>
    </w:p>
    <w:p>
      <w:pPr>
        <w:spacing w:after="0"/>
        <w:ind w:left="0"/>
        <w:jc w:val="both"/>
      </w:pPr>
      <w:r>
        <w:rPr>
          <w:rFonts w:ascii="Times New Roman"/>
          <w:b w:val="false"/>
          <w:i w:val="false"/>
          <w:color w:val="000000"/>
          <w:sz w:val="28"/>
        </w:rPr>
        <w:t>
      6) 64.20.0 – деятельность холдинговых компаний;</w:t>
      </w:r>
    </w:p>
    <w:p>
      <w:pPr>
        <w:spacing w:after="0"/>
        <w:ind w:left="0"/>
        <w:jc w:val="both"/>
      </w:pPr>
      <w:r>
        <w:rPr>
          <w:rFonts w:ascii="Times New Roman"/>
          <w:b w:val="false"/>
          <w:i w:val="false"/>
          <w:color w:val="000000"/>
          <w:sz w:val="28"/>
        </w:rPr>
        <w:t>
      7) 68 - операции с недвижимым имуществом;</w:t>
      </w:r>
    </w:p>
    <w:p>
      <w:pPr>
        <w:spacing w:after="0"/>
        <w:ind w:left="0"/>
        <w:jc w:val="both"/>
      </w:pPr>
      <w:r>
        <w:rPr>
          <w:rFonts w:ascii="Times New Roman"/>
          <w:b w:val="false"/>
          <w:i w:val="false"/>
          <w:color w:val="000000"/>
          <w:sz w:val="28"/>
        </w:rPr>
        <w:t>
      8) 69 - деятельность в области права и бухгалтерского учета;</w:t>
      </w:r>
    </w:p>
    <w:p>
      <w:pPr>
        <w:spacing w:after="0"/>
        <w:ind w:left="0"/>
        <w:jc w:val="both"/>
      </w:pPr>
      <w:r>
        <w:rPr>
          <w:rFonts w:ascii="Times New Roman"/>
          <w:b w:val="false"/>
          <w:i w:val="false"/>
          <w:color w:val="000000"/>
          <w:sz w:val="28"/>
        </w:rPr>
        <w:t>
      9) 70 - деятельность головных компаний; консультации по вопросам управления;</w:t>
      </w:r>
    </w:p>
    <w:p>
      <w:pPr>
        <w:spacing w:after="0"/>
        <w:ind w:left="0"/>
        <w:jc w:val="both"/>
      </w:pPr>
      <w:r>
        <w:rPr>
          <w:rFonts w:ascii="Times New Roman"/>
          <w:b w:val="false"/>
          <w:i w:val="false"/>
          <w:color w:val="000000"/>
          <w:sz w:val="28"/>
        </w:rPr>
        <w:t>
      10) 71 - деятельность в области архитектуры, инженерных изысканий, технических испытаний и анализа;</w:t>
      </w:r>
    </w:p>
    <w:p>
      <w:pPr>
        <w:spacing w:after="0"/>
        <w:ind w:left="0"/>
        <w:jc w:val="both"/>
      </w:pPr>
      <w:r>
        <w:rPr>
          <w:rFonts w:ascii="Times New Roman"/>
          <w:b w:val="false"/>
          <w:i w:val="false"/>
          <w:color w:val="000000"/>
          <w:sz w:val="28"/>
        </w:rPr>
        <w:t>
      11) 72 - научные исследования и разработки;</w:t>
      </w:r>
    </w:p>
    <w:p>
      <w:pPr>
        <w:spacing w:after="0"/>
        <w:ind w:left="0"/>
        <w:jc w:val="both"/>
      </w:pPr>
      <w:r>
        <w:rPr>
          <w:rFonts w:ascii="Times New Roman"/>
          <w:b w:val="false"/>
          <w:i w:val="false"/>
          <w:color w:val="000000"/>
          <w:sz w:val="28"/>
        </w:rPr>
        <w:t>
      12) 73 - рекламная деятельность и изучение рыночной конъюнктуры;</w:t>
      </w:r>
    </w:p>
    <w:p>
      <w:pPr>
        <w:spacing w:after="0"/>
        <w:ind w:left="0"/>
        <w:jc w:val="both"/>
      </w:pPr>
      <w:r>
        <w:rPr>
          <w:rFonts w:ascii="Times New Roman"/>
          <w:b w:val="false"/>
          <w:i w:val="false"/>
          <w:color w:val="000000"/>
          <w:sz w:val="28"/>
        </w:rPr>
        <w:t>
      13) 74 - прочая профессиональная, научная и техническая деятельность;</w:t>
      </w:r>
    </w:p>
    <w:p>
      <w:pPr>
        <w:spacing w:after="0"/>
        <w:ind w:left="0"/>
        <w:jc w:val="both"/>
      </w:pPr>
      <w:r>
        <w:rPr>
          <w:rFonts w:ascii="Times New Roman"/>
          <w:b w:val="false"/>
          <w:i w:val="false"/>
          <w:color w:val="000000"/>
          <w:sz w:val="28"/>
        </w:rPr>
        <w:t>
      14) 75 - ветеринарная деятельность;</w:t>
      </w:r>
    </w:p>
    <w:p>
      <w:pPr>
        <w:spacing w:after="0"/>
        <w:ind w:left="0"/>
        <w:jc w:val="both"/>
      </w:pPr>
      <w:r>
        <w:rPr>
          <w:rFonts w:ascii="Times New Roman"/>
          <w:b w:val="false"/>
          <w:i w:val="false"/>
          <w:color w:val="000000"/>
          <w:sz w:val="28"/>
        </w:rPr>
        <w:t>
      15) 77 - аренда, прокат, лизинг;</w:t>
      </w:r>
    </w:p>
    <w:p>
      <w:pPr>
        <w:spacing w:after="0"/>
        <w:ind w:left="0"/>
        <w:jc w:val="both"/>
      </w:pPr>
      <w:r>
        <w:rPr>
          <w:rFonts w:ascii="Times New Roman"/>
          <w:b w:val="false"/>
          <w:i w:val="false"/>
          <w:color w:val="000000"/>
          <w:sz w:val="28"/>
        </w:rPr>
        <w:t>
      16) 78 - трудоустройство;</w:t>
      </w:r>
    </w:p>
    <w:p>
      <w:pPr>
        <w:spacing w:after="0"/>
        <w:ind w:left="0"/>
        <w:jc w:val="both"/>
      </w:pPr>
      <w:r>
        <w:rPr>
          <w:rFonts w:ascii="Times New Roman"/>
          <w:b w:val="false"/>
          <w:i w:val="false"/>
          <w:color w:val="000000"/>
          <w:sz w:val="28"/>
        </w:rPr>
        <w:t>
      17) 80 - деятельность по обеспечению безопасности и расследованию;</w:t>
      </w:r>
    </w:p>
    <w:p>
      <w:pPr>
        <w:spacing w:after="0"/>
        <w:ind w:left="0"/>
        <w:jc w:val="both"/>
      </w:pPr>
      <w:r>
        <w:rPr>
          <w:rFonts w:ascii="Times New Roman"/>
          <w:b w:val="false"/>
          <w:i w:val="false"/>
          <w:color w:val="000000"/>
          <w:sz w:val="28"/>
        </w:rPr>
        <w:t>
      18) 81 - деятельность в области обслуживания зданий и территорий;</w:t>
      </w:r>
    </w:p>
    <w:p>
      <w:pPr>
        <w:spacing w:after="0"/>
        <w:ind w:left="0"/>
        <w:jc w:val="both"/>
      </w:pPr>
      <w:r>
        <w:rPr>
          <w:rFonts w:ascii="Times New Roman"/>
          <w:b w:val="false"/>
          <w:i w:val="false"/>
          <w:color w:val="000000"/>
          <w:sz w:val="28"/>
        </w:rPr>
        <w:t>
      19) 82 - деятельность в области административно-управленческого, хозяйственного и прочего вспомогательного обслуживания;</w:t>
      </w:r>
    </w:p>
    <w:p>
      <w:pPr>
        <w:spacing w:after="0"/>
        <w:ind w:left="0"/>
        <w:jc w:val="both"/>
      </w:pPr>
      <w:r>
        <w:rPr>
          <w:rFonts w:ascii="Times New Roman"/>
          <w:b w:val="false"/>
          <w:i w:val="false"/>
          <w:color w:val="000000"/>
          <w:sz w:val="28"/>
        </w:rPr>
        <w:t>
      20) 90 - деятельность в области творчества, искусства и развлечений;</w:t>
      </w:r>
    </w:p>
    <w:p>
      <w:pPr>
        <w:spacing w:after="0"/>
        <w:ind w:left="0"/>
        <w:jc w:val="both"/>
      </w:pPr>
      <w:r>
        <w:rPr>
          <w:rFonts w:ascii="Times New Roman"/>
          <w:b w:val="false"/>
          <w:i w:val="false"/>
          <w:color w:val="000000"/>
          <w:sz w:val="28"/>
        </w:rPr>
        <w:t>
      21) 91 - деятельность библиотек, архивов, музеев и других учреждений культурного обслуживания;</w:t>
      </w:r>
    </w:p>
    <w:p>
      <w:pPr>
        <w:spacing w:after="0"/>
        <w:ind w:left="0"/>
        <w:jc w:val="both"/>
      </w:pPr>
      <w:r>
        <w:rPr>
          <w:rFonts w:ascii="Times New Roman"/>
          <w:b w:val="false"/>
          <w:i w:val="false"/>
          <w:color w:val="000000"/>
          <w:sz w:val="28"/>
        </w:rPr>
        <w:t>
      22) 92 - деятельность по организации азартных игр и заключения пари;</w:t>
      </w:r>
    </w:p>
    <w:p>
      <w:pPr>
        <w:spacing w:after="0"/>
        <w:ind w:left="0"/>
        <w:jc w:val="both"/>
      </w:pPr>
      <w:r>
        <w:rPr>
          <w:rFonts w:ascii="Times New Roman"/>
          <w:b w:val="false"/>
          <w:i w:val="false"/>
          <w:color w:val="000000"/>
          <w:sz w:val="28"/>
        </w:rPr>
        <w:t>
      23) 93 - деятельность в области спорта, организации отдыха и развлечений;</w:t>
      </w:r>
    </w:p>
    <w:p>
      <w:pPr>
        <w:spacing w:after="0"/>
        <w:ind w:left="0"/>
        <w:jc w:val="both"/>
      </w:pPr>
      <w:r>
        <w:rPr>
          <w:rFonts w:ascii="Times New Roman"/>
          <w:b w:val="false"/>
          <w:i w:val="false"/>
          <w:color w:val="000000"/>
          <w:sz w:val="28"/>
        </w:rPr>
        <w:t>
      24) 95 - ремонт компьютеров, предметов личного потребления и бытовых товаров;</w:t>
      </w:r>
    </w:p>
    <w:p>
      <w:pPr>
        <w:spacing w:after="0"/>
        <w:ind w:left="0"/>
        <w:jc w:val="both"/>
      </w:pPr>
      <w:r>
        <w:rPr>
          <w:rFonts w:ascii="Times New Roman"/>
          <w:b w:val="false"/>
          <w:i w:val="false"/>
          <w:color w:val="000000"/>
          <w:sz w:val="28"/>
        </w:rPr>
        <w:t>
      25) 96 - предоставление прочих индивидуальных услуг.</w:t>
      </w:r>
    </w:p>
    <w:bookmarkStart w:name="z22" w:id="18"/>
    <w:p>
      <w:pPr>
        <w:spacing w:after="0"/>
        <w:ind w:left="0"/>
        <w:jc w:val="both"/>
      </w:pPr>
      <w:r>
        <w:rPr>
          <w:rFonts w:ascii="Times New Roman"/>
          <w:b w:val="false"/>
          <w:i w:val="false"/>
          <w:color w:val="000000"/>
          <w:sz w:val="28"/>
        </w:rPr>
        <w:t>
      3. В случае если структурному подразделению делегированы полномочия по сдаче статистической формы юридическим лицом, то оно представляет данную статистическую форму по месту своего нахождения в органы статистики. В случае если структурное подразделение не имеет полномочий по сдаче статистической формы, то юридическое лицо представляет статистическую форму в органы статистики по месту своего нахождения в разрезе своих структурных подразделений с указанием их местонахождения.</w:t>
      </w:r>
    </w:p>
    <w:bookmarkEnd w:id="18"/>
    <w:bookmarkStart w:name="z23" w:id="19"/>
    <w:p>
      <w:pPr>
        <w:spacing w:after="0"/>
        <w:ind w:left="0"/>
        <w:jc w:val="both"/>
      </w:pPr>
      <w:r>
        <w:rPr>
          <w:rFonts w:ascii="Times New Roman"/>
          <w:b w:val="false"/>
          <w:i w:val="false"/>
          <w:color w:val="000000"/>
          <w:sz w:val="28"/>
        </w:rPr>
        <w:t>
      4. В разделе 2 показатель "Объем оказанных услуг по основному виду деятельности" представляет собой стоимость оказанных услуг на момент их выполнения, независимо от времени их оплаты (то есть учет объема выполненных услуг ведется по методу начисления).</w:t>
      </w:r>
    </w:p>
    <w:bookmarkEnd w:id="19"/>
    <w:p>
      <w:pPr>
        <w:spacing w:after="0"/>
        <w:ind w:left="0"/>
        <w:jc w:val="both"/>
      </w:pPr>
      <w:r>
        <w:rPr>
          <w:rFonts w:ascii="Times New Roman"/>
          <w:b w:val="false"/>
          <w:i w:val="false"/>
          <w:color w:val="000000"/>
          <w:sz w:val="28"/>
        </w:rPr>
        <w:t>
      Перечень услуг по основному виду деятельности, подлежащих статистическому наблюдению, указывается в соответствии со Статистическим классификатором услуг (далее - СКУ), размещен на интернет-ресурсе Комитета по статистике Министерства национальной экономики Республики Казахстан www.stat.gov.kz в разделе "Классификаторы".</w:t>
      </w:r>
    </w:p>
    <w:p>
      <w:pPr>
        <w:spacing w:after="0"/>
        <w:ind w:left="0"/>
        <w:jc w:val="both"/>
      </w:pPr>
      <w:r>
        <w:rPr>
          <w:rFonts w:ascii="Times New Roman"/>
          <w:b w:val="false"/>
          <w:i w:val="false"/>
          <w:color w:val="000000"/>
          <w:sz w:val="28"/>
        </w:rPr>
        <w:t>
      Стоимость оказанных услуг учитывается в текущих ценах без налога на добавленную стоимость.</w:t>
      </w:r>
    </w:p>
    <w:p>
      <w:pPr>
        <w:spacing w:after="0"/>
        <w:ind w:left="0"/>
        <w:jc w:val="both"/>
      </w:pPr>
      <w:r>
        <w:rPr>
          <w:rFonts w:ascii="Times New Roman"/>
          <w:b w:val="false"/>
          <w:i w:val="false"/>
          <w:color w:val="000000"/>
          <w:sz w:val="28"/>
        </w:rPr>
        <w:t>
      В объем оказанных услуг включаются доходы от услуг, оплаченных за счет собственных средств населения и средств других категорий потребителей услуг (включает собственные средства предприятий и полученные из государственного бюджета на оплату услуг).</w:t>
      </w:r>
    </w:p>
    <w:p>
      <w:pPr>
        <w:spacing w:after="0"/>
        <w:ind w:left="0"/>
        <w:jc w:val="both"/>
      </w:pPr>
      <w:r>
        <w:rPr>
          <w:rFonts w:ascii="Times New Roman"/>
          <w:b w:val="false"/>
          <w:i w:val="false"/>
          <w:color w:val="000000"/>
          <w:sz w:val="28"/>
        </w:rPr>
        <w:t>
      В объем оказанных услуг включаются все затраты по предоставлению услуг в момент их вхождения в процесс производства, а не по времени их оплаты:</w:t>
      </w:r>
    </w:p>
    <w:p>
      <w:pPr>
        <w:spacing w:after="0"/>
        <w:ind w:left="0"/>
        <w:jc w:val="both"/>
      </w:pPr>
      <w:r>
        <w:rPr>
          <w:rFonts w:ascii="Times New Roman"/>
          <w:b w:val="false"/>
          <w:i w:val="false"/>
          <w:color w:val="000000"/>
          <w:sz w:val="28"/>
        </w:rPr>
        <w:t>
      1) стоимость сырья, основных материалов с учетом транспортно-заготовительных расходов;</w:t>
      </w:r>
    </w:p>
    <w:p>
      <w:pPr>
        <w:spacing w:after="0"/>
        <w:ind w:left="0"/>
        <w:jc w:val="both"/>
      </w:pPr>
      <w:r>
        <w:rPr>
          <w:rFonts w:ascii="Times New Roman"/>
          <w:b w:val="false"/>
          <w:i w:val="false"/>
          <w:color w:val="000000"/>
          <w:sz w:val="28"/>
        </w:rPr>
        <w:t>
      2) стоимость покупных материалов и полуфабрикатов, используемых на производственные и иные нужды (проведение испытания, контроля и тому подобное);</w:t>
      </w:r>
    </w:p>
    <w:p>
      <w:pPr>
        <w:spacing w:after="0"/>
        <w:ind w:left="0"/>
        <w:jc w:val="both"/>
      </w:pPr>
      <w:r>
        <w:rPr>
          <w:rFonts w:ascii="Times New Roman"/>
          <w:b w:val="false"/>
          <w:i w:val="false"/>
          <w:color w:val="000000"/>
          <w:sz w:val="28"/>
        </w:rPr>
        <w:t>
      3) затраты на приобретение топлива, используемое для производства услуг, а также стоимость всех видов покупной энергии (электрической, тепловой, сжатого воздуха и другой);</w:t>
      </w:r>
    </w:p>
    <w:p>
      <w:pPr>
        <w:spacing w:after="0"/>
        <w:ind w:left="0"/>
        <w:jc w:val="both"/>
      </w:pPr>
      <w:r>
        <w:rPr>
          <w:rFonts w:ascii="Times New Roman"/>
          <w:b w:val="false"/>
          <w:i w:val="false"/>
          <w:color w:val="000000"/>
          <w:sz w:val="28"/>
        </w:rPr>
        <w:t>
      4) затраты, связанные с использованием природного сырья (в части платы за древесину, отпускаемой на корню, платы за воду, забираемую из водохозяйственных систем);</w:t>
      </w:r>
    </w:p>
    <w:p>
      <w:pPr>
        <w:spacing w:after="0"/>
        <w:ind w:left="0"/>
        <w:jc w:val="both"/>
      </w:pPr>
      <w:r>
        <w:rPr>
          <w:rFonts w:ascii="Times New Roman"/>
          <w:b w:val="false"/>
          <w:i w:val="false"/>
          <w:color w:val="000000"/>
          <w:sz w:val="28"/>
        </w:rPr>
        <w:t>
      5) стоимость работ и услуг производственного характера, выполненных сторонними субъектами;</w:t>
      </w:r>
    </w:p>
    <w:p>
      <w:pPr>
        <w:spacing w:after="0"/>
        <w:ind w:left="0"/>
        <w:jc w:val="both"/>
      </w:pPr>
      <w:r>
        <w:rPr>
          <w:rFonts w:ascii="Times New Roman"/>
          <w:b w:val="false"/>
          <w:i w:val="false"/>
          <w:color w:val="000000"/>
          <w:sz w:val="28"/>
        </w:rPr>
        <w:t>
      6) прочие материальные затраты;</w:t>
      </w:r>
    </w:p>
    <w:p>
      <w:pPr>
        <w:spacing w:after="0"/>
        <w:ind w:left="0"/>
        <w:jc w:val="both"/>
      </w:pPr>
      <w:r>
        <w:rPr>
          <w:rFonts w:ascii="Times New Roman"/>
          <w:b w:val="false"/>
          <w:i w:val="false"/>
          <w:color w:val="000000"/>
          <w:sz w:val="28"/>
        </w:rPr>
        <w:t>
      7) начисленная за отчетный период сумма амортизационных отчислений по всем видам основных средств, принадлежащих субъекту на праве собственности, оперативного управления, а также долгосрочно арендуемых основных средств;</w:t>
      </w:r>
    </w:p>
    <w:p>
      <w:pPr>
        <w:spacing w:after="0"/>
        <w:ind w:left="0"/>
        <w:jc w:val="both"/>
      </w:pPr>
      <w:r>
        <w:rPr>
          <w:rFonts w:ascii="Times New Roman"/>
          <w:b w:val="false"/>
          <w:i w:val="false"/>
          <w:color w:val="000000"/>
          <w:sz w:val="28"/>
        </w:rPr>
        <w:t>
      8) расходы на заработную плату;</w:t>
      </w:r>
    </w:p>
    <w:p>
      <w:pPr>
        <w:spacing w:after="0"/>
        <w:ind w:left="0"/>
        <w:jc w:val="both"/>
      </w:pPr>
      <w:r>
        <w:rPr>
          <w:rFonts w:ascii="Times New Roman"/>
          <w:b w:val="false"/>
          <w:i w:val="false"/>
          <w:color w:val="000000"/>
          <w:sz w:val="28"/>
        </w:rPr>
        <w:t>
      9) прочие расходы: налоги и другие обязательные платежи в бюджет, командировочные, представительские расходы, благотворительная помощь и другие;</w:t>
      </w:r>
    </w:p>
    <w:p>
      <w:pPr>
        <w:spacing w:after="0"/>
        <w:ind w:left="0"/>
        <w:jc w:val="both"/>
      </w:pPr>
      <w:r>
        <w:rPr>
          <w:rFonts w:ascii="Times New Roman"/>
          <w:b w:val="false"/>
          <w:i w:val="false"/>
          <w:color w:val="000000"/>
          <w:sz w:val="28"/>
        </w:rPr>
        <w:t>
      10) стоимость услуг, оказанных сторонними организациями, такие как консультативные, по проведению расследований и обеспечению безопасности, реклама, услуги банков и тому подобное;</w:t>
      </w:r>
    </w:p>
    <w:p>
      <w:pPr>
        <w:spacing w:after="0"/>
        <w:ind w:left="0"/>
        <w:jc w:val="both"/>
      </w:pPr>
      <w:r>
        <w:rPr>
          <w:rFonts w:ascii="Times New Roman"/>
          <w:b w:val="false"/>
          <w:i w:val="false"/>
          <w:color w:val="000000"/>
          <w:sz w:val="28"/>
        </w:rPr>
        <w:t>
      11) текущий ремонт, коммунальные услуги и так далее.</w:t>
      </w:r>
    </w:p>
    <w:p>
      <w:pPr>
        <w:spacing w:after="0"/>
        <w:ind w:left="0"/>
        <w:jc w:val="both"/>
      </w:pPr>
      <w:r>
        <w:rPr>
          <w:rFonts w:ascii="Times New Roman"/>
          <w:b w:val="false"/>
          <w:i w:val="false"/>
          <w:color w:val="000000"/>
          <w:sz w:val="28"/>
        </w:rPr>
        <w:t>
      В объем оказанных услуг не включаются расходы на строительство или капитальный ремонт зданий и сооружений, модернизацию и ремонт машин и оборудования с целью увеличения срока их эксплуатации и повышения производительности (такие расходы трактуются как валовое накопление основного капитала).</w:t>
      </w:r>
    </w:p>
    <w:bookmarkStart w:name="z24" w:id="20"/>
    <w:p>
      <w:pPr>
        <w:spacing w:after="0"/>
        <w:ind w:left="0"/>
        <w:jc w:val="both"/>
      </w:pPr>
      <w:r>
        <w:rPr>
          <w:rFonts w:ascii="Times New Roman"/>
          <w:b w:val="false"/>
          <w:i w:val="false"/>
          <w:color w:val="000000"/>
          <w:sz w:val="28"/>
        </w:rPr>
        <w:t>
      5. В разделе 3 отражаются сведения об объемах произведенной продукции (работ, услуг) по вторичным видам деятельности, исключая данные, отраженные в разделе 1. К вторичному виду деятельности относятся вид деятельности, помимо основного, который осуществляется с целью реализации товаров (услуг) для третьих лиц.</w:t>
      </w:r>
    </w:p>
    <w:bookmarkEnd w:id="20"/>
    <w:p>
      <w:pPr>
        <w:spacing w:after="0"/>
        <w:ind w:left="0"/>
        <w:jc w:val="both"/>
      </w:pPr>
      <w:r>
        <w:rPr>
          <w:rFonts w:ascii="Times New Roman"/>
          <w:b w:val="false"/>
          <w:i w:val="false"/>
          <w:color w:val="000000"/>
          <w:sz w:val="28"/>
        </w:rPr>
        <w:t>
      Перечень услуг по вторичному виду деятельности указывается в соответствии с ОКЭД в разрезе 5-ти знаков.</w:t>
      </w:r>
    </w:p>
    <w:bookmarkStart w:name="z25" w:id="21"/>
    <w:p>
      <w:pPr>
        <w:spacing w:after="0"/>
        <w:ind w:left="0"/>
        <w:jc w:val="both"/>
      </w:pPr>
      <w:r>
        <w:rPr>
          <w:rFonts w:ascii="Times New Roman"/>
          <w:b w:val="false"/>
          <w:i w:val="false"/>
          <w:color w:val="000000"/>
          <w:sz w:val="28"/>
        </w:rPr>
        <w:t>
      6.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Комитета по статистике Министерства национальной экономики Республики Казахстан (www.stat.gov.kz).</w:t>
      </w:r>
    </w:p>
    <w:bookmarkEnd w:id="21"/>
    <w:bookmarkStart w:name="z26" w:id="22"/>
    <w:p>
      <w:pPr>
        <w:spacing w:after="0"/>
        <w:ind w:left="0"/>
        <w:jc w:val="both"/>
      </w:pPr>
      <w:r>
        <w:rPr>
          <w:rFonts w:ascii="Times New Roman"/>
          <w:b w:val="false"/>
          <w:i w:val="false"/>
          <w:color w:val="000000"/>
          <w:sz w:val="28"/>
        </w:rPr>
        <w:t>
      7. Арифметико-логический контроль:</w:t>
      </w:r>
    </w:p>
    <w:bookmarkEnd w:id="22"/>
    <w:p>
      <w:pPr>
        <w:spacing w:after="0"/>
        <w:ind w:left="0"/>
        <w:jc w:val="both"/>
      </w:pPr>
      <w:r>
        <w:rPr>
          <w:rFonts w:ascii="Times New Roman"/>
          <w:b w:val="false"/>
          <w:i w:val="false"/>
          <w:color w:val="000000"/>
          <w:sz w:val="28"/>
        </w:rPr>
        <w:t>
      1) Раздел 2. "Информация об объеме оказанных услуг по основному виду деятельности":</w:t>
      </w:r>
    </w:p>
    <w:p>
      <w:pPr>
        <w:spacing w:after="0"/>
        <w:ind w:left="0"/>
        <w:jc w:val="both"/>
      </w:pPr>
      <w:r>
        <w:rPr>
          <w:rFonts w:ascii="Times New Roman"/>
          <w:b w:val="false"/>
          <w:i w:val="false"/>
          <w:color w:val="000000"/>
          <w:sz w:val="28"/>
        </w:rPr>
        <w:t>
      строка 1=</w:t>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строк по 9-ти знакам СКУ;</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графы 2 для каждой строки;</w:t>
      </w:r>
    </w:p>
    <w:p>
      <w:pPr>
        <w:spacing w:after="0"/>
        <w:ind w:left="0"/>
        <w:jc w:val="both"/>
      </w:pPr>
      <w:r>
        <w:rPr>
          <w:rFonts w:ascii="Times New Roman"/>
          <w:b w:val="false"/>
          <w:i w:val="false"/>
          <w:color w:val="000000"/>
          <w:sz w:val="28"/>
        </w:rPr>
        <w:t>
      2) Раздел 3. "Информация об объеме произведенной продукции (работ, услуг) по вторичным видам деятельности":</w:t>
      </w:r>
    </w:p>
    <w:p>
      <w:pPr>
        <w:spacing w:after="0"/>
        <w:ind w:left="0"/>
        <w:jc w:val="both"/>
      </w:pPr>
      <w:r>
        <w:rPr>
          <w:rFonts w:ascii="Times New Roman"/>
          <w:b w:val="false"/>
          <w:i w:val="false"/>
          <w:color w:val="000000"/>
          <w:sz w:val="28"/>
        </w:rPr>
        <w:t>
      cтрока 1=</w:t>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всех строк.</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Председателя Комитета по статистике</w:t>
            </w:r>
            <w:r>
              <w:br/>
            </w:r>
            <w:r>
              <w:rPr>
                <w:rFonts w:ascii="Times New Roman"/>
                <w:b w:val="false"/>
                <w:i w:val="false"/>
                <w:color w:val="000000"/>
                <w:sz w:val="20"/>
              </w:rPr>
              <w:t>Министерства национальной экономики Республики Казахстан</w:t>
            </w:r>
            <w:r>
              <w:br/>
            </w:r>
            <w:r>
              <w:rPr>
                <w:rFonts w:ascii="Times New Roman"/>
                <w:b w:val="false"/>
                <w:i w:val="false"/>
                <w:color w:val="000000"/>
                <w:sz w:val="20"/>
              </w:rPr>
              <w:t>от 27 декабря 2014 года № 24</w:t>
            </w:r>
          </w:p>
        </w:tc>
      </w:tr>
    </w:tbl>
    <w:p>
      <w:pPr>
        <w:spacing w:after="0"/>
        <w:ind w:left="0"/>
        <w:jc w:val="both"/>
      </w:pPr>
      <w:r>
        <w:rPr>
          <w:rFonts w:ascii="Times New Roman"/>
          <w:b w:val="false"/>
          <w:i w:val="false"/>
          <w:color w:val="ff0000"/>
          <w:sz w:val="28"/>
        </w:rPr>
        <w:t xml:space="preserve">
            Сноска. Приложение 5 в редакции приказа Председателя Комитета по статистике Министерства национальной экономики РК от 30.11.2016 </w:t>
      </w:r>
      <w:r>
        <w:rPr>
          <w:rFonts w:ascii="Times New Roman"/>
          <w:b w:val="false"/>
          <w:i w:val="false"/>
          <w:color w:val="ff0000"/>
          <w:sz w:val="28"/>
        </w:rPr>
        <w:t>№ 287</w:t>
      </w:r>
      <w:r>
        <w:rPr>
          <w:rFonts w:ascii="Times New Roman"/>
          <w:b w:val="false"/>
          <w:i w:val="false"/>
          <w:color w:val="ff0000"/>
          <w:sz w:val="28"/>
        </w:rPr>
        <w:t xml:space="preserve"> (вводится в действие с 01.01.2017).</w:t>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0"/>
        <w:gridCol w:w="18"/>
        <w:gridCol w:w="19"/>
        <w:gridCol w:w="1"/>
        <w:gridCol w:w="3"/>
        <w:gridCol w:w="1703"/>
        <w:gridCol w:w="7"/>
        <w:gridCol w:w="9659"/>
        <w:gridCol w:w="206"/>
        <w:gridCol w:w="206"/>
        <w:gridCol w:w="206"/>
        <w:gridCol w:w="417"/>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23"/>
          <w:p>
            <w:pPr>
              <w:spacing w:after="20"/>
              <w:ind w:left="20"/>
              <w:jc w:val="both"/>
            </w:pPr>
          </w:p>
          <w:bookmarkEnd w:id="23"/>
          <w:p>
            <w:pPr>
              <w:spacing w:after="20"/>
              <w:ind w:left="20"/>
              <w:jc w:val="both"/>
            </w:pPr>
            <w:r>
              <w:drawing>
                <wp:inline distT="0" distB="0" distL="0" distR="0">
                  <wp:extent cx="1981200" cy="127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981200" cy="1270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i w:val="false"/>
                <w:color w:val="000000"/>
                <w:sz w:val="20"/>
              </w:rPr>
              <w:t xml:space="preserve"> статистика </w:t>
            </w:r>
            <w:r>
              <w:rPr>
                <w:rFonts w:ascii="Times New Roman"/>
                <w:b/>
                <w:i w:val="false"/>
                <w:color w:val="000000"/>
                <w:sz w:val="20"/>
              </w:rPr>
              <w:t>органдары</w:t>
            </w:r>
            <w:r>
              <w:rPr>
                <w:rFonts w:ascii="Times New Roman"/>
                <w:b w:val="false"/>
                <w:i w:val="false"/>
                <w:color w:val="000000"/>
                <w:sz w:val="20"/>
              </w:rPr>
              <w:t xml:space="preserve"> </w:t>
            </w:r>
            <w:r>
              <w:rPr>
                <w:rFonts w:ascii="Times New Roman"/>
                <w:b/>
                <w:i w:val="false"/>
                <w:color w:val="000000"/>
                <w:sz w:val="20"/>
              </w:rPr>
              <w:t>құпиялылық</w:t>
            </w:r>
            <w:r>
              <w:rPr>
                <w:rFonts w:ascii="Times New Roman"/>
                <w:b w:val="false"/>
                <w:i w:val="false"/>
                <w:color w:val="000000"/>
                <w:sz w:val="20"/>
              </w:rPr>
              <w:t xml:space="preserve"> </w:t>
            </w:r>
            <w:r>
              <w:rPr>
                <w:rFonts w:ascii="Times New Roman"/>
                <w:b/>
                <w:i w:val="false"/>
                <w:color w:val="000000"/>
                <w:sz w:val="20"/>
              </w:rPr>
              <w:t>сақтауға</w:t>
            </w:r>
            <w:r>
              <w:rPr>
                <w:rFonts w:ascii="Times New Roman"/>
                <w:b w:val="false"/>
                <w:i w:val="false"/>
                <w:color w:val="000000"/>
                <w:sz w:val="20"/>
              </w:rPr>
              <w:t xml:space="preserve"> </w:t>
            </w:r>
            <w:r>
              <w:rPr>
                <w:rFonts w:ascii="Times New Roman"/>
                <w:b/>
                <w:i w:val="false"/>
                <w:color w:val="000000"/>
                <w:sz w:val="20"/>
              </w:rPr>
              <w:t>кепілдік</w:t>
            </w:r>
            <w:r>
              <w:rPr>
                <w:rFonts w:ascii="Times New Roman"/>
                <w:b w:val="false"/>
                <w:i w:val="false"/>
                <w:color w:val="000000"/>
                <w:sz w:val="20"/>
              </w:rPr>
              <w:t xml:space="preserve"> </w:t>
            </w:r>
            <w:r>
              <w:rPr>
                <w:rFonts w:ascii="Times New Roman"/>
                <w:b/>
                <w:i w:val="false"/>
                <w:color w:val="000000"/>
                <w:sz w:val="20"/>
              </w:rPr>
              <w:t>береді</w:t>
            </w:r>
            <w:r>
              <w:br/>
            </w:r>
            <w:r>
              <w:rPr>
                <w:rFonts w:ascii="Times New Roman"/>
                <w:b w:val="false"/>
                <w:i w:val="false"/>
                <w:color w:val="000000"/>
                <w:sz w:val="20"/>
              </w:rPr>
              <w:t xml:space="preserve">
Конфиденциальность гарантируется органами государственной статистики </w:t>
            </w:r>
            <w:r>
              <w:br/>
            </w:r>
            <w:r>
              <w:rPr>
                <w:rFonts w:ascii="Times New Roman"/>
                <w:b w:val="false"/>
                <w:i w:val="false"/>
                <w:color w:val="000000"/>
                <w:sz w:val="20"/>
              </w:rPr>
              <w:t>
 </w:t>
            </w:r>
          </w:p>
        </w:tc>
        <w:tc>
          <w:tcPr>
            <w:tcW w:w="9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 Ұлттық экономика министрлігі Статистика комитеті төрағасының 2016 жылғы 30 қараша № 287 бұйрығына 1-қосымша</w:t>
            </w:r>
            <w:r>
              <w:br/>
            </w:r>
            <w:r>
              <w:rPr>
                <w:rFonts w:ascii="Times New Roman"/>
                <w:b/>
                <w:i w:val="false"/>
                <w:color w:val="000000"/>
                <w:sz w:val="20"/>
              </w:rPr>
              <w:t>
</w:t>
            </w:r>
            <w:r>
              <w:br/>
            </w:r>
            <w:r>
              <w:rPr>
                <w:rFonts w:ascii="Times New Roman"/>
                <w:b/>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байқаудың</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нысаны</w:t>
            </w:r>
            <w:r>
              <w:rPr>
                <w:rFonts w:ascii="Times New Roman"/>
                <w:b w:val="false"/>
                <w:i w:val="false"/>
                <w:color w:val="000000"/>
                <w:sz w:val="20"/>
              </w:rPr>
              <w:t xml:space="preserve"> </w:t>
            </w:r>
            <w:r>
              <w:br/>
            </w:r>
            <w:r>
              <w:rPr>
                <w:rFonts w:ascii="Times New Roman"/>
                <w:b w:val="false"/>
                <w:i w:val="false"/>
                <w:color w:val="000000"/>
                <w:sz w:val="20"/>
              </w:rPr>
              <w:t>
Статистическая форма общегосударственного статистического наблюдения</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24"/>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p>
          <w:bookmarkEnd w:id="24"/>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9"/>
              <w:gridCol w:w="1645"/>
              <w:gridCol w:w="1645"/>
              <w:gridCol w:w="1645"/>
              <w:gridCol w:w="2121"/>
              <w:gridCol w:w="1805"/>
            </w:tblGrid>
            <w:tr>
              <w:trPr>
                <w:trHeight w:val="3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сағатқа дейiн
</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25"/>
                <w:p>
                  <w:pPr>
                    <w:spacing w:after="20"/>
                    <w:ind w:left="20"/>
                    <w:jc w:val="both"/>
                  </w:pPr>
                  <w:r>
                    <w:rPr>
                      <w:rFonts w:ascii="Times New Roman"/>
                      <w:b w:val="false"/>
                      <w:i w:val="false"/>
                      <w:color w:val="000000"/>
                      <w:sz w:val="20"/>
                    </w:rPr>
                    <w:t>
до 1 часа</w:t>
                  </w:r>
                </w:p>
                <w:bookmarkEnd w:id="2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26"/>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нысанды</w:t>
            </w:r>
            <w:r>
              <w:rPr>
                <w:rFonts w:ascii="Times New Roman"/>
                <w:b/>
                <w:i w:val="false"/>
                <w:color w:val="000000"/>
                <w:sz w:val="20"/>
              </w:rPr>
              <w:t xml:space="preserve"> www.stat.gov.kz </w:t>
            </w:r>
            <w:r>
              <w:rPr>
                <w:rFonts w:ascii="Times New Roman"/>
                <w:b/>
                <w:i w:val="false"/>
                <w:color w:val="000000"/>
                <w:sz w:val="20"/>
              </w:rPr>
              <w:t>сайтынан</w:t>
            </w:r>
            <w:r>
              <w:rPr>
                <w:rFonts w:ascii="Times New Roman"/>
                <w:b w:val="false"/>
                <w:i w:val="false"/>
                <w:color w:val="000000"/>
                <w:sz w:val="20"/>
              </w:rPr>
              <w:t xml:space="preserve"> </w:t>
            </w:r>
            <w:r>
              <w:rPr>
                <w:rFonts w:ascii="Times New Roman"/>
                <w:b/>
                <w:i w:val="false"/>
                <w:color w:val="000000"/>
                <w:sz w:val="20"/>
              </w:rPr>
              <w:t>алуға</w:t>
            </w:r>
            <w:r>
              <w:rPr>
                <w:rFonts w:ascii="Times New Roman"/>
                <w:b w:val="false"/>
                <w:i w:val="false"/>
                <w:color w:val="000000"/>
                <w:sz w:val="20"/>
              </w:rPr>
              <w:t xml:space="preserve"> </w:t>
            </w:r>
            <w:r>
              <w:rPr>
                <w:rFonts w:ascii="Times New Roman"/>
                <w:b/>
                <w:i w:val="false"/>
                <w:color w:val="000000"/>
                <w:sz w:val="20"/>
              </w:rPr>
              <w:t>болады</w:t>
            </w:r>
            <w:r>
              <w:br/>
            </w:r>
            <w:r>
              <w:rPr>
                <w:rFonts w:ascii="Times New Roman"/>
                <w:b w:val="false"/>
                <w:i w:val="false"/>
                <w:color w:val="000000"/>
                <w:sz w:val="20"/>
              </w:rPr>
              <w:t>
Статистическую форму можно получить на сайте www.stat.gov.kz</w:t>
            </w:r>
          </w:p>
          <w:bookmarkEnd w:id="26"/>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27"/>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анық емес бастапқы статистикалық деректерді ұсыну </w:t>
            </w:r>
            <w:r>
              <w:rPr>
                <w:rFonts w:ascii="Times New Roman"/>
                <w:b/>
                <w:i w:val="false"/>
                <w:color w:val="000000"/>
                <w:sz w:val="20"/>
              </w:rPr>
              <w:t xml:space="preserve">және </w:t>
            </w:r>
            <w:r>
              <w:rPr>
                <w:rFonts w:ascii="Times New Roman"/>
                <w:b/>
                <w:i w:val="false"/>
                <w:color w:val="000000"/>
                <w:sz w:val="20"/>
              </w:rPr>
              <w:t>бастапқы статистикалық деректерді белгіленген мерзімде ұсынбау</w:t>
            </w:r>
            <w:r>
              <w:rPr>
                <w:rFonts w:ascii="Times New Roman"/>
                <w:b/>
                <w:i w:val="false"/>
                <w:color w:val="000000"/>
                <w:sz w:val="20"/>
              </w:rPr>
              <w:t xml:space="preserve">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r>
              <w:br/>
            </w:r>
            <w:r>
              <w:rPr>
                <w:rFonts w:ascii="Times New Roman"/>
                <w:b w:val="false"/>
                <w:i w:val="false"/>
                <w:color w:val="000000"/>
                <w:sz w:val="20"/>
              </w:rPr>
              <w:t>
 </w:t>
            </w:r>
          </w:p>
          <w:bookmarkEnd w:id="27"/>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8"/>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w:t>
            </w:r>
            <w:r>
              <w:rPr>
                <w:rFonts w:ascii="Times New Roman"/>
                <w:b/>
                <w:i w:val="false"/>
                <w:color w:val="000000"/>
                <w:sz w:val="20"/>
              </w:rPr>
              <w:t>ысан</w:t>
            </w:r>
            <w:r>
              <w:rPr>
                <w:rFonts w:ascii="Times New Roman"/>
                <w:b w:val="false"/>
                <w:i w:val="false"/>
                <w:color w:val="000000"/>
                <w:sz w:val="20"/>
              </w:rPr>
              <w:t xml:space="preserve"> </w:t>
            </w:r>
            <w:r>
              <w:rPr>
                <w:rFonts w:ascii="Times New Roman"/>
                <w:b/>
                <w:i w:val="false"/>
                <w:color w:val="000000"/>
                <w:sz w:val="20"/>
              </w:rPr>
              <w:t>коды 201112003</w:t>
            </w:r>
            <w:r>
              <w:br/>
            </w:r>
            <w:r>
              <w:rPr>
                <w:rFonts w:ascii="Times New Roman"/>
                <w:b w:val="false"/>
                <w:i w:val="false"/>
                <w:color w:val="000000"/>
                <w:sz w:val="20"/>
              </w:rPr>
              <w:t>
Код статистической формы 201112003</w:t>
            </w:r>
          </w:p>
          <w:bookmarkEnd w:id="28"/>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Лизингтік қызмет туралы есеп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9"/>
          <w:p>
            <w:pPr>
              <w:spacing w:after="20"/>
              <w:ind w:left="20"/>
              <w:jc w:val="both"/>
            </w:pPr>
            <w:r>
              <w:rPr>
                <w:rFonts w:ascii="Times New Roman"/>
                <w:b w:val="false"/>
                <w:i w:val="false"/>
                <w:color w:val="000000"/>
                <w:sz w:val="20"/>
              </w:rPr>
              <w:t>
</w:t>
            </w:r>
            <w:r>
              <w:rPr>
                <w:rFonts w:ascii="Times New Roman"/>
                <w:b/>
                <w:i w:val="false"/>
                <w:color w:val="000000"/>
                <w:sz w:val="20"/>
              </w:rPr>
              <w:t>1-лизинг</w:t>
            </w:r>
          </w:p>
          <w:bookmarkEnd w:id="29"/>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лизинговой деятельности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30"/>
          <w:p>
            <w:pPr>
              <w:spacing w:after="20"/>
              <w:ind w:left="20"/>
              <w:jc w:val="both"/>
            </w:pPr>
            <w:r>
              <w:rPr>
                <w:rFonts w:ascii="Times New Roman"/>
                <w:b w:val="false"/>
                <w:i w:val="false"/>
                <w:color w:val="000000"/>
                <w:sz w:val="20"/>
              </w:rPr>
              <w:t>
</w:t>
            </w:r>
            <w:r>
              <w:rPr>
                <w:rFonts w:ascii="Times New Roman"/>
                <w:b/>
                <w:i w:val="false"/>
                <w:color w:val="000000"/>
                <w:sz w:val="20"/>
              </w:rPr>
              <w:t>Жылдық</w:t>
            </w:r>
            <w:r>
              <w:br/>
            </w:r>
            <w:r>
              <w:rPr>
                <w:rFonts w:ascii="Times New Roman"/>
                <w:b w:val="false"/>
                <w:i w:val="false"/>
                <w:color w:val="000000"/>
                <w:sz w:val="20"/>
              </w:rPr>
              <w:t>
Годовая</w:t>
            </w:r>
          </w:p>
          <w:bookmarkEnd w:id="3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31"/>
          <w:p>
            <w:pPr>
              <w:spacing w:after="20"/>
              <w:ind w:left="20"/>
              <w:jc w:val="both"/>
            </w:pPr>
            <w:r>
              <w:rPr>
                <w:rFonts w:ascii="Times New Roman"/>
                <w:b w:val="false"/>
                <w:i w:val="false"/>
                <w:color w:val="000000"/>
                <w:sz w:val="20"/>
              </w:rPr>
              <w:t>
</w:t>
            </w:r>
            <w:r>
              <w:rPr>
                <w:rFonts w:ascii="Times New Roman"/>
                <w:b/>
                <w:i w:val="false"/>
                <w:color w:val="000000"/>
                <w:sz w:val="20"/>
              </w:rPr>
              <w:t xml:space="preserve"> Есепт кезең</w:t>
            </w:r>
            <w:r>
              <w:br/>
            </w:r>
            <w:r>
              <w:rPr>
                <w:rFonts w:ascii="Times New Roman"/>
                <w:b w:val="false"/>
                <w:i w:val="false"/>
                <w:color w:val="000000"/>
                <w:sz w:val="20"/>
              </w:rPr>
              <w:t>
 Отчетный период</w:t>
            </w:r>
          </w:p>
          <w:bookmarkEnd w:id="3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32"/>
          <w:p>
            <w:pPr>
              <w:spacing w:after="20"/>
              <w:ind w:left="20"/>
              <w:jc w:val="both"/>
            </w:pPr>
            <w:r>
              <w:rPr>
                <w:rFonts w:ascii="Times New Roman"/>
                <w:b w:val="false"/>
                <w:i w:val="false"/>
                <w:color w:val="000000"/>
                <w:sz w:val="20"/>
              </w:rPr>
              <w:t>
</w:t>
            </w:r>
            <w:r>
              <w:rPr>
                <w:rFonts w:ascii="Times New Roman"/>
                <w:b/>
                <w:i w:val="false"/>
                <w:color w:val="000000"/>
                <w:sz w:val="20"/>
              </w:rPr>
              <w:t xml:space="preserve"> жыл</w:t>
            </w:r>
            <w:r>
              <w:br/>
            </w:r>
            <w:r>
              <w:rPr>
                <w:rFonts w:ascii="Times New Roman"/>
                <w:b w:val="false"/>
                <w:i w:val="false"/>
                <w:color w:val="000000"/>
                <w:sz w:val="20"/>
              </w:rPr>
              <w:t>
 год</w:t>
            </w:r>
          </w:p>
          <w:bookmarkEnd w:id="32"/>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3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Қызметкерлердің санына қарамастан Экономикалық қызмет түрінің номенклатурасы бойынша келесі кодтарға сәйкес 64.91.1, 64.91.2, 77.11.2, 77.12.2, 77.31.2, 77.32.2, 77.33.2, 77.34.2, 77.35.2, 77.39.2, 77.40.0 лизинг саласындағы қызметтің негізгі түрі бар заңды тұлғалар және (немесе) олардың құрылымдық және оқшауланған бөлімшелері тапсырады.</w:t>
            </w:r>
            <w:r>
              <w:br/>
            </w:r>
            <w:r>
              <w:rPr>
                <w:rFonts w:ascii="Times New Roman"/>
                <w:b w:val="false"/>
                <w:i w:val="false"/>
                <w:color w:val="000000"/>
                <w:sz w:val="20"/>
              </w:rPr>
              <w:t>
Представляют юридические лица и (или) их структурные и обособленные подразделения, независимо от численности, с основным видом деятельности в области лизинга, согласно кодам по Номенклатуре видов экономической деятельности 64.91.1, 64.91.2, 77.11.2, 77.12.2, 77.31.2, 77.32.2, 77.33.2, 77.34.2, 77.35.2, 77.39.2, 77.40.0.</w:t>
            </w:r>
          </w:p>
          <w:bookmarkEnd w:id="33"/>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3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Тапсыру мерзімі – есепті кезеңнен кейінгі 30 наурызға (қоса алғанда) дейін.</w:t>
            </w:r>
            <w:r>
              <w:br/>
            </w:r>
            <w:r>
              <w:rPr>
                <w:rFonts w:ascii="Times New Roman"/>
                <w:b w:val="false"/>
                <w:i w:val="false"/>
                <w:color w:val="000000"/>
                <w:sz w:val="20"/>
              </w:rPr>
              <w:t>
</w:t>
            </w:r>
            <w:r>
              <w:rPr>
                <w:rFonts w:ascii="Times New Roman"/>
                <w:b w:val="false"/>
                <w:i w:val="false"/>
                <w:color w:val="000000"/>
                <w:sz w:val="20"/>
              </w:rPr>
              <w:t>Срок представления – до 30 марта (включительно) после отчетного периода.</w:t>
            </w:r>
            <w:r>
              <w:br/>
            </w:r>
            <w:r>
              <w:rPr>
                <w:rFonts w:ascii="Times New Roman"/>
                <w:b w:val="false"/>
                <w:i w:val="false"/>
                <w:color w:val="000000"/>
                <w:sz w:val="20"/>
              </w:rPr>
              <w:t>
 </w:t>
            </w:r>
          </w:p>
          <w:bookmarkEnd w:id="34"/>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35"/>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bookmarkEnd w:id="35"/>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2"/>
        <w:gridCol w:w="522"/>
        <w:gridCol w:w="523"/>
        <w:gridCol w:w="523"/>
      </w:tblGrid>
      <w:tr>
        <w:trPr>
          <w:trHeight w:val="30" w:hRule="atLeast"/>
        </w:trPr>
        <w:tc>
          <w:tcPr>
            <w:tcW w:w="10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Қызмет көрсетілген өңірді көрсетіңіз (облыс, қала, аудан)</w:t>
            </w:r>
            <w:r>
              <w:br/>
            </w:r>
            <w:r>
              <w:rPr>
                <w:rFonts w:ascii="Times New Roman"/>
                <w:b w:val="false"/>
                <w:i w:val="false"/>
                <w:color w:val="000000"/>
                <w:sz w:val="20"/>
              </w:rPr>
              <w:t>
 Укажите регион оказания услуг (область, город, район)</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59"/>
        <w:gridCol w:w="420"/>
        <w:gridCol w:w="421"/>
      </w:tblGrid>
      <w:tr>
        <w:trPr>
          <w:trHeight w:val="30" w:hRule="atLeast"/>
        </w:trPr>
        <w:tc>
          <w:tcPr>
            <w:tcW w:w="1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Аумақ коды Әкімшілік-аумақтық объектілер жіктеуішіне сәйкес </w:t>
            </w:r>
            <w:r>
              <w:rPr>
                <w:rFonts w:ascii="Times New Roman"/>
                <w:b/>
                <w:i w:val="false"/>
                <w:color w:val="000000"/>
                <w:sz w:val="20"/>
              </w:rPr>
              <w:t xml:space="preserve">(статистикалық нысанды қағаз жеткізгіште тапсыру кезінде статистика органының қызметкері толтырады) </w:t>
            </w:r>
            <w:r>
              <w:br/>
            </w:r>
            <w:r>
              <w:rPr>
                <w:rFonts w:ascii="Times New Roman"/>
                <w:b w:val="false"/>
                <w:i w:val="false"/>
                <w:color w:val="000000"/>
                <w:sz w:val="20"/>
              </w:rPr>
              <w:t>
Код территории согласно Классификатору административно-территориальных объектов (заполняется работником органа статистики при сдаче статистической формы на бумажном носителе)</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0"/>
        <w:gridCol w:w="1375"/>
        <w:gridCol w:w="1375"/>
      </w:tblGrid>
      <w:tr>
        <w:trPr>
          <w:trHeight w:val="30" w:hRule="atLeast"/>
        </w:trPr>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6"/>
          <w:p>
            <w:pPr>
              <w:spacing w:after="20"/>
              <w:ind w:left="20"/>
              <w:jc w:val="both"/>
            </w:pPr>
            <w:r>
              <w:rPr>
                <w:rFonts w:ascii="Times New Roman"/>
                <w:b w:val="false"/>
                <w:i w:val="false"/>
                <w:color w:val="000000"/>
                <w:sz w:val="20"/>
              </w:rPr>
              <w:t>
</w:t>
            </w:r>
            <w:r>
              <w:rPr>
                <w:rFonts w:ascii="Times New Roman"/>
                <w:b/>
                <w:i w:val="false"/>
                <w:color w:val="000000"/>
                <w:sz w:val="20"/>
              </w:rPr>
              <w:t>2. Сіз қандай лизинг қызметін жүзеге асыратыныңызды "</w:t>
            </w:r>
            <w:r>
              <w:rPr>
                <w:rFonts w:ascii="Times New Roman"/>
                <w:b/>
                <w:i w:val="false"/>
                <w:color w:val="000000"/>
                <w:sz w:val="20"/>
              </w:rPr>
              <w:t>" белгісімен белгілеңіз</w:t>
            </w:r>
            <w:r>
              <w:br/>
            </w:r>
            <w:r>
              <w:rPr>
                <w:rFonts w:ascii="Times New Roman"/>
                <w:b w:val="false"/>
                <w:i w:val="false"/>
                <w:color w:val="000000"/>
                <w:sz w:val="20"/>
              </w:rPr>
              <w:t>
Отметьте, пожалуйста знаком "", какая лизинговая деятельность Вами осуществляется</w:t>
            </w:r>
          </w:p>
          <w:bookmarkEnd w:id="36"/>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7"/>
          <w:p>
            <w:pPr>
              <w:spacing w:after="20"/>
              <w:ind w:left="20"/>
              <w:jc w:val="both"/>
            </w:pPr>
            <w:r>
              <w:rPr>
                <w:rFonts w:ascii="Times New Roman"/>
                <w:b w:val="false"/>
                <w:i w:val="false"/>
                <w:color w:val="000000"/>
                <w:sz w:val="20"/>
              </w:rPr>
              <w:t>
</w:t>
            </w:r>
            <w:r>
              <w:rPr>
                <w:rFonts w:ascii="Times New Roman"/>
                <w:b/>
                <w:i w:val="false"/>
                <w:color w:val="000000"/>
                <w:sz w:val="20"/>
              </w:rPr>
              <w:t xml:space="preserve">қаржылық лизинг </w:t>
            </w:r>
            <w:r>
              <w:br/>
            </w:r>
            <w:r>
              <w:rPr>
                <w:rFonts w:ascii="Times New Roman"/>
                <w:b w:val="false"/>
                <w:i w:val="false"/>
                <w:color w:val="000000"/>
                <w:sz w:val="20"/>
              </w:rPr>
              <w:t>
финансовый лизинг</w:t>
            </w:r>
          </w:p>
          <w:bookmarkEnd w:id="37"/>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8"/>
          <w:p>
            <w:pPr>
              <w:spacing w:after="20"/>
              <w:ind w:left="20"/>
              <w:jc w:val="both"/>
            </w:pPr>
            <w:r>
              <w:rPr>
                <w:rFonts w:ascii="Times New Roman"/>
                <w:b w:val="false"/>
                <w:i w:val="false"/>
                <w:color w:val="000000"/>
                <w:sz w:val="20"/>
              </w:rPr>
              <w:t>
</w:t>
            </w:r>
            <w:r>
              <w:rPr>
                <w:rFonts w:ascii="Times New Roman"/>
                <w:b/>
                <w:i w:val="false"/>
                <w:color w:val="000000"/>
                <w:sz w:val="20"/>
              </w:rPr>
              <w:t>операциялық лизин</w:t>
            </w:r>
            <w:r>
              <w:rPr>
                <w:rFonts w:ascii="Times New Roman"/>
                <w:b w:val="false"/>
                <w:i w:val="false"/>
                <w:color w:val="000000"/>
                <w:sz w:val="20"/>
              </w:rPr>
              <w:t>г</w:t>
            </w:r>
            <w:r>
              <w:br/>
            </w:r>
            <w:r>
              <w:rPr>
                <w:rFonts w:ascii="Times New Roman"/>
                <w:b w:val="false"/>
                <w:i w:val="false"/>
                <w:color w:val="000000"/>
                <w:sz w:val="20"/>
              </w:rPr>
              <w:t xml:space="preserve">
операционный лизинг </w:t>
            </w:r>
          </w:p>
          <w:bookmarkEnd w:id="38"/>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3. </w:t>
      </w:r>
      <w:r>
        <w:rPr>
          <w:rFonts w:ascii="Times New Roman"/>
          <w:b/>
          <w:i w:val="false"/>
          <w:color w:val="000000"/>
          <w:sz w:val="28"/>
        </w:rPr>
        <w:t>Қызметіңіздің</w:t>
      </w:r>
      <w:r>
        <w:rPr>
          <w:rFonts w:ascii="Times New Roman"/>
          <w:b w:val="false"/>
          <w:i w:val="false"/>
          <w:color w:val="000000"/>
          <w:sz w:val="28"/>
        </w:rPr>
        <w:t xml:space="preserve"> </w:t>
      </w:r>
      <w:r>
        <w:rPr>
          <w:rFonts w:ascii="Times New Roman"/>
          <w:b/>
          <w:i w:val="false"/>
          <w:color w:val="000000"/>
          <w:sz w:val="28"/>
        </w:rPr>
        <w:t>негізгі</w:t>
      </w:r>
      <w:r>
        <w:rPr>
          <w:rFonts w:ascii="Times New Roman"/>
          <w:b w:val="false"/>
          <w:i w:val="false"/>
          <w:color w:val="000000"/>
          <w:sz w:val="28"/>
        </w:rPr>
        <w:t xml:space="preserve"> </w:t>
      </w:r>
      <w:r>
        <w:rPr>
          <w:rFonts w:ascii="Times New Roman"/>
          <w:b/>
          <w:i w:val="false"/>
          <w:color w:val="000000"/>
          <w:sz w:val="28"/>
        </w:rPr>
        <w:t>сипаттамаларын</w:t>
      </w:r>
      <w:r>
        <w:rPr>
          <w:rFonts w:ascii="Times New Roman"/>
          <w:b w:val="false"/>
          <w:i w:val="false"/>
          <w:color w:val="000000"/>
          <w:sz w:val="28"/>
        </w:rPr>
        <w:t xml:space="preserve"> </w:t>
      </w:r>
      <w:r>
        <w:rPr>
          <w:rFonts w:ascii="Times New Roman"/>
          <w:b/>
          <w:i w:val="false"/>
          <w:color w:val="000000"/>
          <w:sz w:val="28"/>
        </w:rPr>
        <w:t>көрсетіңіз</w:t>
      </w:r>
      <w:r>
        <w:br/>
      </w:r>
      <w:r>
        <w:rPr>
          <w:rFonts w:ascii="Times New Roman"/>
          <w:b w:val="false"/>
          <w:i w:val="false"/>
          <w:color w:val="000000"/>
          <w:sz w:val="28"/>
        </w:rPr>
        <w:t xml:space="preserve">
      </w:t>
      </w:r>
      <w:r>
        <w:rPr>
          <w:rFonts w:ascii="Times New Roman"/>
          <w:b w:val="false"/>
          <w:i w:val="false"/>
          <w:color w:val="000000"/>
          <w:sz w:val="28"/>
        </w:rPr>
        <w:t xml:space="preserve">Укажите основные характеристики деятельности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4"/>
        <w:gridCol w:w="7030"/>
        <w:gridCol w:w="2636"/>
      </w:tblGrid>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 атауы</w:t>
            </w:r>
            <w:r>
              <w:br/>
            </w:r>
            <w:r>
              <w:rPr>
                <w:rFonts w:ascii="Times New Roman"/>
                <w:b/>
                <w:i w:val="false"/>
                <w:color w:val="000000"/>
                <w:sz w:val="20"/>
              </w:rPr>
              <w:t>
Наименование показателей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r>
              <w:br/>
            </w:r>
            <w:r>
              <w:rPr>
                <w:rFonts w:ascii="Times New Roman"/>
                <w:b/>
                <w:i w:val="false"/>
                <w:color w:val="000000"/>
                <w:sz w:val="20"/>
              </w:rPr>
              <w:t>
Всего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9"/>
          <w:p>
            <w:pPr>
              <w:spacing w:after="20"/>
              <w:ind w:left="20"/>
              <w:jc w:val="both"/>
            </w:pPr>
            <w:r>
              <w:rPr>
                <w:rFonts w:ascii="Times New Roman"/>
                <w:b w:val="false"/>
                <w:i w:val="false"/>
                <w:color w:val="000000"/>
                <w:sz w:val="20"/>
              </w:rPr>
              <w:t>
А</w:t>
            </w:r>
          </w:p>
          <w:bookmarkEnd w:id="39"/>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0"/>
          <w:p>
            <w:pPr>
              <w:spacing w:after="20"/>
              <w:ind w:left="20"/>
              <w:jc w:val="both"/>
            </w:pPr>
            <w:r>
              <w:rPr>
                <w:rFonts w:ascii="Times New Roman"/>
                <w:b w:val="false"/>
                <w:i w:val="false"/>
                <w:color w:val="000000"/>
                <w:sz w:val="20"/>
              </w:rPr>
              <w:t>
1</w:t>
            </w:r>
          </w:p>
          <w:bookmarkEnd w:id="40"/>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ішінде алынған лизингтік төлемдер көлемі, мың теңге</w:t>
            </w:r>
            <w:r>
              <w:br/>
            </w:r>
            <w:r>
              <w:rPr>
                <w:rFonts w:ascii="Times New Roman"/>
                <w:b w:val="false"/>
                <w:i w:val="false"/>
                <w:color w:val="000000"/>
                <w:sz w:val="20"/>
              </w:rPr>
              <w:t>
Объем полученных лизинговых платежей за год, тысяч тенге</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1"/>
          <w:p>
            <w:pPr>
              <w:spacing w:after="20"/>
              <w:ind w:left="20"/>
              <w:jc w:val="both"/>
            </w:pPr>
            <w:r>
              <w:rPr>
                <w:rFonts w:ascii="Times New Roman"/>
                <w:b w:val="false"/>
                <w:i w:val="false"/>
                <w:color w:val="000000"/>
                <w:sz w:val="20"/>
              </w:rPr>
              <w:t>
2</w:t>
            </w:r>
          </w:p>
          <w:bookmarkEnd w:id="41"/>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соңындағы ағымдағы лизингтік портфель, мың теңге</w:t>
            </w:r>
            <w:r>
              <w:br/>
            </w:r>
            <w:r>
              <w:rPr>
                <w:rFonts w:ascii="Times New Roman"/>
                <w:b w:val="false"/>
                <w:i w:val="false"/>
                <w:color w:val="000000"/>
                <w:sz w:val="20"/>
              </w:rPr>
              <w:t>
Текущий лизинговый портфель на конец года, тысяч тенге</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xml:space="preserve">
      </w:t>
      </w:r>
      <w:r>
        <w:rPr>
          <w:rFonts w:ascii="Times New Roman"/>
          <w:b/>
          <w:i w:val="false"/>
          <w:color w:val="000000"/>
          <w:sz w:val="28"/>
        </w:rPr>
        <w:t>4. Қаржыландыру көздері бойынша лизинг шарттарының жалпы құнын көрсетіңіз, мың теңге</w:t>
      </w:r>
      <w:r>
        <w:br/>
      </w:r>
      <w:r>
        <w:rPr>
          <w:rFonts w:ascii="Times New Roman"/>
          <w:b w:val="false"/>
          <w:i w:val="false"/>
          <w:color w:val="000000"/>
          <w:sz w:val="28"/>
        </w:rPr>
        <w:t xml:space="preserve">
      </w:t>
      </w:r>
      <w:r>
        <w:rPr>
          <w:rFonts w:ascii="Times New Roman"/>
          <w:b w:val="false"/>
          <w:i w:val="false"/>
          <w:color w:val="000000"/>
          <w:sz w:val="28"/>
        </w:rPr>
        <w:t>Укажите общую стоимость договоров лизинга по источникам финансирования, тысяч тенге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8"/>
        <w:gridCol w:w="1571"/>
        <w:gridCol w:w="4247"/>
        <w:gridCol w:w="743"/>
        <w:gridCol w:w="784"/>
        <w:gridCol w:w="744"/>
        <w:gridCol w:w="744"/>
        <w:gridCol w:w="744"/>
        <w:gridCol w:w="745"/>
      </w:tblGrid>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Лизинг объектілерінің атауы</w:t>
            </w:r>
            <w:r>
              <w:br/>
            </w:r>
            <w:r>
              <w:rPr>
                <w:rFonts w:ascii="Times New Roman"/>
                <w:b/>
                <w:i w:val="false"/>
                <w:color w:val="000000"/>
                <w:sz w:val="20"/>
              </w:rPr>
              <w:t>
Наименование объектов лизинга
</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Негізгі қорлар жіктеуіші (бұдан әрі - НҚЖ) бойынша коды</w:t>
            </w:r>
            <w:r>
              <w:br/>
            </w:r>
            <w:r>
              <w:rPr>
                <w:rFonts w:ascii="Times New Roman"/>
                <w:b/>
                <w:i w:val="false"/>
                <w:color w:val="000000"/>
                <w:sz w:val="20"/>
              </w:rPr>
              <w:t>
Код по Классификатору основных фондов (далее - КОФ)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Меншікті қаражат</w:t>
            </w:r>
            <w:r>
              <w:br/>
            </w:r>
            <w:r>
              <w:rPr>
                <w:rFonts w:ascii="Times New Roman"/>
                <w:b/>
                <w:i w:val="false"/>
                <w:color w:val="000000"/>
                <w:sz w:val="20"/>
              </w:rPr>
              <w:t>
Собственные средства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Тартылған қаражат</w:t>
            </w:r>
            <w:r>
              <w:br/>
            </w:r>
            <w:r>
              <w:rPr>
                <w:rFonts w:ascii="Times New Roman"/>
                <w:b/>
                <w:i w:val="false"/>
                <w:color w:val="000000"/>
                <w:sz w:val="20"/>
              </w:rPr>
              <w:t>
Привлеченные средства
</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республикалық бюджет</w:t>
            </w:r>
            <w:r>
              <w:br/>
            </w:r>
            <w:r>
              <w:rPr>
                <w:rFonts w:ascii="Times New Roman"/>
                <w:b/>
                <w:i w:val="false"/>
                <w:color w:val="000000"/>
                <w:sz w:val="20"/>
              </w:rPr>
              <w:t>
республиканский бюджет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 Ұлттық қорының қаражаты</w:t>
            </w:r>
            <w:r>
              <w:br/>
            </w:r>
            <w:r>
              <w:rPr>
                <w:rFonts w:ascii="Times New Roman"/>
                <w:b/>
                <w:i w:val="false"/>
                <w:color w:val="000000"/>
                <w:sz w:val="20"/>
              </w:rPr>
              <w:t>
средства Национального фонда Республики Казахстан
</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жергілікті бюджет местный бюджет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қарыз қаражаттары</w:t>
            </w:r>
            <w:r>
              <w:br/>
            </w:r>
            <w:r>
              <w:rPr>
                <w:rFonts w:ascii="Times New Roman"/>
                <w:b/>
                <w:i w:val="false"/>
                <w:color w:val="000000"/>
                <w:sz w:val="20"/>
              </w:rPr>
              <w:t>
заемные средства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өзге де шетел инвестициялары</w:t>
            </w:r>
            <w:r>
              <w:br/>
            </w:r>
            <w:r>
              <w:rPr>
                <w:rFonts w:ascii="Times New Roman"/>
                <w:b/>
                <w:i w:val="false"/>
                <w:color w:val="000000"/>
                <w:sz w:val="20"/>
              </w:rPr>
              <w:t>
иностранные инвестиции прочие
</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2"/>
          <w:p>
            <w:pPr>
              <w:spacing w:after="20"/>
              <w:ind w:left="20"/>
              <w:jc w:val="both"/>
            </w:pPr>
            <w:r>
              <w:rPr>
                <w:rFonts w:ascii="Times New Roman"/>
                <w:b w:val="false"/>
                <w:i w:val="false"/>
                <w:color w:val="000000"/>
                <w:sz w:val="20"/>
              </w:rPr>
              <w:t>
А</w:t>
            </w:r>
          </w:p>
          <w:bookmarkEnd w:id="42"/>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3"/>
          <w:p>
            <w:pPr>
              <w:spacing w:after="20"/>
              <w:ind w:left="20"/>
              <w:jc w:val="both"/>
            </w:pPr>
            <w:r>
              <w:rPr>
                <w:rFonts w:ascii="Times New Roman"/>
                <w:b w:val="false"/>
                <w:i w:val="false"/>
                <w:color w:val="000000"/>
                <w:sz w:val="20"/>
              </w:rPr>
              <w:t>
1</w:t>
            </w:r>
          </w:p>
          <w:bookmarkEnd w:id="43"/>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Барлығы </w:t>
            </w:r>
            <w:r>
              <w:br/>
            </w:r>
            <w:r>
              <w:rPr>
                <w:rFonts w:ascii="Times New Roman"/>
                <w:b w:val="false"/>
                <w:i w:val="false"/>
                <w:color w:val="000000"/>
                <w:sz w:val="20"/>
              </w:rPr>
              <w:t>
Всего</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4"/>
          <w:p>
            <w:pPr>
              <w:spacing w:after="20"/>
              <w:ind w:left="20"/>
              <w:jc w:val="both"/>
            </w:pPr>
            <w:r>
              <w:rPr>
                <w:rFonts w:ascii="Times New Roman"/>
                <w:b w:val="false"/>
                <w:i w:val="false"/>
                <w:color w:val="000000"/>
                <w:sz w:val="20"/>
              </w:rPr>
              <w:t>
1.1</w:t>
            </w:r>
          </w:p>
          <w:bookmarkEnd w:id="44"/>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Жер</w:t>
            </w:r>
            <w:r>
              <w:br/>
            </w:r>
            <w:r>
              <w:rPr>
                <w:rFonts w:ascii="Times New Roman"/>
                <w:b w:val="false"/>
                <w:i w:val="false"/>
                <w:color w:val="000000"/>
                <w:sz w:val="20"/>
              </w:rPr>
              <w:t xml:space="preserve">
 Земля </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110.000000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5"/>
          <w:p>
            <w:pPr>
              <w:spacing w:after="20"/>
              <w:ind w:left="20"/>
              <w:jc w:val="both"/>
            </w:pPr>
            <w:r>
              <w:rPr>
                <w:rFonts w:ascii="Times New Roman"/>
                <w:b w:val="false"/>
                <w:i w:val="false"/>
                <w:color w:val="000000"/>
                <w:sz w:val="20"/>
              </w:rPr>
              <w:t>
1.2</w:t>
            </w:r>
          </w:p>
          <w:bookmarkEnd w:id="45"/>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Үйлер</w:t>
            </w:r>
            <w:r>
              <w:br/>
            </w:r>
            <w:r>
              <w:rPr>
                <w:rFonts w:ascii="Times New Roman"/>
                <w:b w:val="false"/>
                <w:i w:val="false"/>
                <w:color w:val="000000"/>
                <w:sz w:val="20"/>
              </w:rPr>
              <w:t>
 Здания</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120.000000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6"/>
          <w:p>
            <w:pPr>
              <w:spacing w:after="20"/>
              <w:ind w:left="20"/>
              <w:jc w:val="both"/>
            </w:pPr>
            <w:r>
              <w:rPr>
                <w:rFonts w:ascii="Times New Roman"/>
                <w:b w:val="false"/>
                <w:i w:val="false"/>
                <w:color w:val="000000"/>
                <w:sz w:val="20"/>
              </w:rPr>
              <w:t>
1.3</w:t>
            </w:r>
          </w:p>
          <w:bookmarkEnd w:id="46"/>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Имараттар</w:t>
            </w:r>
            <w:r>
              <w:br/>
            </w:r>
            <w:r>
              <w:rPr>
                <w:rFonts w:ascii="Times New Roman"/>
                <w:b w:val="false"/>
                <w:i w:val="false"/>
                <w:color w:val="000000"/>
                <w:sz w:val="20"/>
              </w:rPr>
              <w:t>
 Сооружения</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130.000000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7"/>
          <w:p>
            <w:pPr>
              <w:spacing w:after="20"/>
              <w:ind w:left="20"/>
              <w:jc w:val="both"/>
            </w:pPr>
            <w:r>
              <w:rPr>
                <w:rFonts w:ascii="Times New Roman"/>
                <w:b w:val="false"/>
                <w:i w:val="false"/>
                <w:color w:val="000000"/>
                <w:sz w:val="20"/>
              </w:rPr>
              <w:t>
1.4</w:t>
            </w:r>
          </w:p>
          <w:bookmarkEnd w:id="47"/>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Көлік құралдары мен жабдықтар</w:t>
            </w:r>
            <w:r>
              <w:br/>
            </w:r>
            <w:r>
              <w:rPr>
                <w:rFonts w:ascii="Times New Roman"/>
                <w:b w:val="false"/>
                <w:i w:val="false"/>
                <w:color w:val="000000"/>
                <w:sz w:val="20"/>
              </w:rPr>
              <w:t>
 Транспортные средства</w:t>
            </w:r>
            <w:r>
              <w:br/>
            </w:r>
            <w:r>
              <w:rPr>
                <w:rFonts w:ascii="Times New Roman"/>
                <w:b w:val="false"/>
                <w:i w:val="false"/>
                <w:color w:val="000000"/>
                <w:sz w:val="20"/>
              </w:rPr>
              <w:t>
 и оборудование</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141.000000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48"/>
          <w:p>
            <w:pPr>
              <w:spacing w:after="20"/>
              <w:ind w:left="20"/>
              <w:jc w:val="both"/>
            </w:pPr>
            <w:r>
              <w:rPr>
                <w:rFonts w:ascii="Times New Roman"/>
                <w:b w:val="false"/>
                <w:i w:val="false"/>
                <w:color w:val="000000"/>
                <w:sz w:val="20"/>
              </w:rPr>
              <w:t>
1.5</w:t>
            </w:r>
          </w:p>
          <w:bookmarkEnd w:id="48"/>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Өзге машиналар </w:t>
            </w:r>
            <w:r>
              <w:rPr>
                <w:rFonts w:ascii="Times New Roman"/>
                <w:b/>
                <w:i w:val="false"/>
                <w:color w:val="000000"/>
                <w:sz w:val="20"/>
              </w:rPr>
              <w:t>мен жабдықтар</w:t>
            </w:r>
            <w:r>
              <w:br/>
            </w:r>
            <w:r>
              <w:rPr>
                <w:rFonts w:ascii="Times New Roman"/>
                <w:b w:val="false"/>
                <w:i w:val="false"/>
                <w:color w:val="000000"/>
                <w:sz w:val="20"/>
              </w:rPr>
              <w:t xml:space="preserve">
 Прочие машины и </w:t>
            </w:r>
            <w:r>
              <w:br/>
            </w:r>
            <w:r>
              <w:rPr>
                <w:rFonts w:ascii="Times New Roman"/>
                <w:b w:val="false"/>
                <w:i w:val="false"/>
                <w:color w:val="000000"/>
                <w:sz w:val="20"/>
              </w:rPr>
              <w:t>
 оборудование</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142.000000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49"/>
          <w:p>
            <w:pPr>
              <w:spacing w:after="20"/>
              <w:ind w:left="20"/>
              <w:jc w:val="both"/>
            </w:pPr>
            <w:r>
              <w:rPr>
                <w:rFonts w:ascii="Times New Roman"/>
                <w:b w:val="false"/>
                <w:i w:val="false"/>
                <w:color w:val="000000"/>
                <w:sz w:val="20"/>
              </w:rPr>
              <w:t>
1.5.1</w:t>
            </w:r>
          </w:p>
          <w:bookmarkEnd w:id="49"/>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шаруашалығы және орман шаруашылығына арналған машиналар</w:t>
            </w:r>
            <w:r>
              <w:br/>
            </w:r>
            <w:r>
              <w:rPr>
                <w:rFonts w:ascii="Times New Roman"/>
                <w:b w:val="false"/>
                <w:i w:val="false"/>
                <w:color w:val="000000"/>
                <w:sz w:val="20"/>
              </w:rPr>
              <w:t>
 машины для сельского и лесного хозяйства</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142.283000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0"/>
          <w:p>
            <w:pPr>
              <w:spacing w:after="20"/>
              <w:ind w:left="20"/>
              <w:jc w:val="both"/>
            </w:pPr>
            <w:r>
              <w:rPr>
                <w:rFonts w:ascii="Times New Roman"/>
                <w:b w:val="false"/>
                <w:i w:val="false"/>
                <w:color w:val="000000"/>
                <w:sz w:val="20"/>
              </w:rPr>
              <w:t>
1.6</w:t>
            </w:r>
          </w:p>
          <w:bookmarkEnd w:id="50"/>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Өзге де негізгі құрал-жабдықтар</w:t>
            </w:r>
            <w:r>
              <w:br/>
            </w:r>
            <w:r>
              <w:rPr>
                <w:rFonts w:ascii="Times New Roman"/>
                <w:b w:val="false"/>
                <w:i w:val="false"/>
                <w:color w:val="000000"/>
                <w:sz w:val="20"/>
              </w:rPr>
              <w:t xml:space="preserve">
 Прочие основные </w:t>
            </w:r>
            <w:r>
              <w:br/>
            </w:r>
            <w:r>
              <w:rPr>
                <w:rFonts w:ascii="Times New Roman"/>
                <w:b w:val="false"/>
                <w:i w:val="false"/>
                <w:color w:val="000000"/>
                <w:sz w:val="20"/>
              </w:rPr>
              <w:t xml:space="preserve">
 средства </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150.000000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xml:space="preserve">
      </w:t>
      </w:r>
      <w:r>
        <w:rPr>
          <w:rFonts w:ascii="Times New Roman"/>
          <w:b/>
          <w:i w:val="false"/>
          <w:color w:val="000000"/>
          <w:sz w:val="28"/>
        </w:rPr>
        <w:t>5. Лизинг шарттарының қолданылу кезеңдері бойынша шарттардың құнын көрсетіңіз, мың теңге</w:t>
      </w:r>
      <w:r>
        <w:br/>
      </w:r>
      <w:r>
        <w:rPr>
          <w:rFonts w:ascii="Times New Roman"/>
          <w:b w:val="false"/>
          <w:i w:val="false"/>
          <w:color w:val="000000"/>
          <w:sz w:val="28"/>
        </w:rPr>
        <w:t xml:space="preserve">
      </w:t>
      </w:r>
      <w:r>
        <w:rPr>
          <w:rFonts w:ascii="Times New Roman"/>
          <w:b w:val="false"/>
          <w:i w:val="false"/>
          <w:color w:val="000000"/>
          <w:sz w:val="28"/>
        </w:rPr>
        <w:t xml:space="preserve"> Укажите стоимость договоров по периодам действия договоров лизинга, тысяч тенге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2"/>
        <w:gridCol w:w="3517"/>
        <w:gridCol w:w="1542"/>
        <w:gridCol w:w="2936"/>
        <w:gridCol w:w="1543"/>
      </w:tblGrid>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 атауы</w:t>
            </w:r>
            <w:r>
              <w:br/>
            </w:r>
            <w:r>
              <w:rPr>
                <w:rFonts w:ascii="Times New Roman"/>
                <w:b/>
                <w:i w:val="false"/>
                <w:color w:val="000000"/>
                <w:sz w:val="20"/>
              </w:rPr>
              <w:t>
Наименование показателей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3 жылға дейін</w:t>
            </w:r>
            <w:r>
              <w:br/>
            </w:r>
            <w:r>
              <w:rPr>
                <w:rFonts w:ascii="Times New Roman"/>
                <w:b/>
                <w:i w:val="false"/>
                <w:color w:val="000000"/>
                <w:sz w:val="20"/>
              </w:rPr>
              <w:t>
до 3 лет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3-тен 6 жылға дейін</w:t>
            </w:r>
            <w:r>
              <w:br/>
            </w:r>
            <w:r>
              <w:rPr>
                <w:rFonts w:ascii="Times New Roman"/>
                <w:b/>
                <w:i w:val="false"/>
                <w:color w:val="000000"/>
                <w:sz w:val="20"/>
              </w:rPr>
              <w:t>
от 3 до 6 лет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6 жылдан жоғары</w:t>
            </w:r>
            <w:r>
              <w:br/>
            </w:r>
            <w:r>
              <w:rPr>
                <w:rFonts w:ascii="Times New Roman"/>
                <w:b/>
                <w:i w:val="false"/>
                <w:color w:val="000000"/>
                <w:sz w:val="20"/>
              </w:rPr>
              <w:t>
свыше 6 лет
</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1"/>
          <w:p>
            <w:pPr>
              <w:spacing w:after="20"/>
              <w:ind w:left="20"/>
              <w:jc w:val="both"/>
            </w:pPr>
            <w:r>
              <w:rPr>
                <w:rFonts w:ascii="Times New Roman"/>
                <w:b w:val="false"/>
                <w:i w:val="false"/>
                <w:color w:val="000000"/>
                <w:sz w:val="20"/>
              </w:rPr>
              <w:t>
А</w:t>
            </w:r>
          </w:p>
          <w:bookmarkEnd w:id="51"/>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52"/>
          <w:p>
            <w:pPr>
              <w:spacing w:after="20"/>
              <w:ind w:left="20"/>
              <w:jc w:val="both"/>
            </w:pPr>
            <w:r>
              <w:rPr>
                <w:rFonts w:ascii="Times New Roman"/>
                <w:b w:val="false"/>
                <w:i w:val="false"/>
                <w:color w:val="000000"/>
                <w:sz w:val="20"/>
              </w:rPr>
              <w:t>
1</w:t>
            </w:r>
          </w:p>
          <w:bookmarkEnd w:id="52"/>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Всего</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53"/>
          <w:p>
            <w:pPr>
              <w:spacing w:after="20"/>
              <w:ind w:left="20"/>
              <w:jc w:val="both"/>
            </w:pPr>
            <w:r>
              <w:rPr>
                <w:rFonts w:ascii="Times New Roman"/>
                <w:b w:val="false"/>
                <w:i w:val="false"/>
                <w:color w:val="000000"/>
                <w:sz w:val="20"/>
              </w:rPr>
              <w:t>
1.1</w:t>
            </w:r>
          </w:p>
          <w:bookmarkEnd w:id="53"/>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Ауыл, орман және балық шаруашылығы</w:t>
            </w:r>
            <w:r>
              <w:br/>
            </w:r>
            <w:r>
              <w:rPr>
                <w:rFonts w:ascii="Times New Roman"/>
                <w:b w:val="false"/>
                <w:i w:val="false"/>
                <w:color w:val="000000"/>
                <w:sz w:val="20"/>
              </w:rPr>
              <w:t>
 Сельское, лесное и рыбное хозяйство</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54"/>
          <w:p>
            <w:pPr>
              <w:spacing w:after="20"/>
              <w:ind w:left="20"/>
              <w:jc w:val="both"/>
            </w:pPr>
            <w:r>
              <w:rPr>
                <w:rFonts w:ascii="Times New Roman"/>
                <w:b w:val="false"/>
                <w:i w:val="false"/>
                <w:color w:val="000000"/>
                <w:sz w:val="20"/>
              </w:rPr>
              <w:t>
1.2</w:t>
            </w:r>
          </w:p>
          <w:bookmarkEnd w:id="54"/>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Кен өндіру өнеркәсібі және карьерлерді қазу</w:t>
            </w:r>
            <w:r>
              <w:br/>
            </w:r>
            <w:r>
              <w:rPr>
                <w:rFonts w:ascii="Times New Roman"/>
                <w:b w:val="false"/>
                <w:i w:val="false"/>
                <w:color w:val="000000"/>
                <w:sz w:val="20"/>
              </w:rPr>
              <w:t xml:space="preserve">
 Горнодобывающая промышленность и разработка карьеров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55"/>
          <w:p>
            <w:pPr>
              <w:spacing w:after="20"/>
              <w:ind w:left="20"/>
              <w:jc w:val="both"/>
            </w:pPr>
            <w:r>
              <w:rPr>
                <w:rFonts w:ascii="Times New Roman"/>
                <w:b w:val="false"/>
                <w:i w:val="false"/>
                <w:color w:val="000000"/>
                <w:sz w:val="20"/>
              </w:rPr>
              <w:t>
1.3</w:t>
            </w:r>
          </w:p>
          <w:bookmarkEnd w:id="55"/>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Өңдеу өнеркәсібі</w:t>
            </w:r>
            <w:r>
              <w:br/>
            </w:r>
            <w:r>
              <w:rPr>
                <w:rFonts w:ascii="Times New Roman"/>
                <w:b w:val="false"/>
                <w:i w:val="false"/>
                <w:color w:val="000000"/>
                <w:sz w:val="20"/>
              </w:rPr>
              <w:t>
 Обрабатывающая промышленность</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56"/>
          <w:p>
            <w:pPr>
              <w:spacing w:after="20"/>
              <w:ind w:left="20"/>
              <w:jc w:val="both"/>
            </w:pPr>
            <w:r>
              <w:rPr>
                <w:rFonts w:ascii="Times New Roman"/>
                <w:b w:val="false"/>
                <w:i w:val="false"/>
                <w:color w:val="000000"/>
                <w:sz w:val="20"/>
              </w:rPr>
              <w:t>
1.4</w:t>
            </w:r>
          </w:p>
          <w:bookmarkEnd w:id="56"/>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Электрмен жабдықтау, газ, бу беру және ауа баптау</w:t>
            </w:r>
            <w:r>
              <w:br/>
            </w:r>
            <w:r>
              <w:rPr>
                <w:rFonts w:ascii="Times New Roman"/>
                <w:b w:val="false"/>
                <w:i w:val="false"/>
                <w:color w:val="000000"/>
                <w:sz w:val="20"/>
              </w:rPr>
              <w:t>
 Электроснабжение, подача газа, пара и воздушное кондиционирование</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57"/>
          <w:p>
            <w:pPr>
              <w:spacing w:after="20"/>
              <w:ind w:left="20"/>
              <w:jc w:val="both"/>
            </w:pPr>
            <w:r>
              <w:rPr>
                <w:rFonts w:ascii="Times New Roman"/>
                <w:b w:val="false"/>
                <w:i w:val="false"/>
                <w:color w:val="000000"/>
                <w:sz w:val="20"/>
              </w:rPr>
              <w:t>
1.5</w:t>
            </w:r>
          </w:p>
          <w:bookmarkEnd w:id="57"/>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Сумен</w:t>
            </w:r>
            <w:r>
              <w:rPr>
                <w:rFonts w:ascii="Times New Roman"/>
                <w:b w:val="false"/>
                <w:i w:val="false"/>
                <w:color w:val="000000"/>
                <w:sz w:val="20"/>
              </w:rPr>
              <w:t xml:space="preserve"> </w:t>
            </w:r>
            <w:r>
              <w:rPr>
                <w:rFonts w:ascii="Times New Roman"/>
                <w:b/>
                <w:i w:val="false"/>
                <w:color w:val="000000"/>
                <w:sz w:val="20"/>
              </w:rPr>
              <w:t>жабдықтау</w:t>
            </w:r>
            <w:r>
              <w:rPr>
                <w:rFonts w:ascii="Times New Roman"/>
                <w:b/>
                <w:i w:val="false"/>
                <w:color w:val="000000"/>
                <w:sz w:val="20"/>
              </w:rPr>
              <w:t xml:space="preserve">; </w:t>
            </w:r>
            <w:r>
              <w:rPr>
                <w:rFonts w:ascii="Times New Roman"/>
                <w:b/>
                <w:i w:val="false"/>
                <w:color w:val="000000"/>
                <w:sz w:val="20"/>
              </w:rPr>
              <w:t>кәріз</w:t>
            </w:r>
            <w:r>
              <w:rPr>
                <w:rFonts w:ascii="Times New Roman"/>
                <w:b w:val="false"/>
                <w:i w:val="false"/>
                <w:color w:val="000000"/>
                <w:sz w:val="20"/>
              </w:rPr>
              <w:t xml:space="preserve"> </w:t>
            </w:r>
            <w:r>
              <w:rPr>
                <w:rFonts w:ascii="Times New Roman"/>
                <w:b/>
                <w:i w:val="false"/>
                <w:color w:val="000000"/>
                <w:sz w:val="20"/>
              </w:rPr>
              <w:t>жүйесі</w:t>
            </w:r>
            <w:r>
              <w:rPr>
                <w:rFonts w:ascii="Times New Roman"/>
                <w:b/>
                <w:i w:val="false"/>
                <w:color w:val="000000"/>
                <w:sz w:val="20"/>
              </w:rPr>
              <w:t xml:space="preserve">, </w:t>
            </w:r>
            <w:r>
              <w:rPr>
                <w:rFonts w:ascii="Times New Roman"/>
                <w:b/>
                <w:i w:val="false"/>
                <w:color w:val="000000"/>
                <w:sz w:val="20"/>
              </w:rPr>
              <w:t>қалдықтардың</w:t>
            </w:r>
            <w:r>
              <w:rPr>
                <w:rFonts w:ascii="Times New Roman"/>
                <w:b w:val="false"/>
                <w:i w:val="false"/>
                <w:color w:val="000000"/>
                <w:sz w:val="20"/>
              </w:rPr>
              <w:t xml:space="preserve"> </w:t>
            </w:r>
            <w:r>
              <w:rPr>
                <w:rFonts w:ascii="Times New Roman"/>
                <w:b/>
                <w:i w:val="false"/>
                <w:color w:val="000000"/>
                <w:sz w:val="20"/>
              </w:rPr>
              <w:t>жиналуын</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таратылуын</w:t>
            </w:r>
            <w:r>
              <w:rPr>
                <w:rFonts w:ascii="Times New Roman"/>
                <w:b w:val="false"/>
                <w:i w:val="false"/>
                <w:color w:val="000000"/>
                <w:sz w:val="20"/>
              </w:rPr>
              <w:t xml:space="preserve"> </w:t>
            </w:r>
            <w:r>
              <w:rPr>
                <w:rFonts w:ascii="Times New Roman"/>
                <w:b/>
                <w:i w:val="false"/>
                <w:color w:val="000000"/>
                <w:sz w:val="20"/>
              </w:rPr>
              <w:t>бақылау</w:t>
            </w:r>
            <w:r>
              <w:br/>
            </w:r>
            <w:r>
              <w:rPr>
                <w:rFonts w:ascii="Times New Roman"/>
                <w:b w:val="false"/>
                <w:i w:val="false"/>
                <w:color w:val="000000"/>
                <w:sz w:val="20"/>
              </w:rPr>
              <w:t>
 Водоснабжение; канализационная система, контроль над сбором и распределением</w:t>
            </w:r>
            <w:r>
              <w:br/>
            </w:r>
            <w:r>
              <w:rPr>
                <w:rFonts w:ascii="Times New Roman"/>
                <w:b w:val="false"/>
                <w:i w:val="false"/>
                <w:color w:val="000000"/>
                <w:sz w:val="20"/>
              </w:rPr>
              <w:t>
 отходов</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58"/>
          <w:p>
            <w:pPr>
              <w:spacing w:after="20"/>
              <w:ind w:left="20"/>
              <w:jc w:val="both"/>
            </w:pPr>
            <w:r>
              <w:rPr>
                <w:rFonts w:ascii="Times New Roman"/>
                <w:b w:val="false"/>
                <w:i w:val="false"/>
                <w:color w:val="000000"/>
                <w:sz w:val="20"/>
              </w:rPr>
              <w:t>
1.6</w:t>
            </w:r>
          </w:p>
          <w:bookmarkEnd w:id="58"/>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Құрылыс</w:t>
            </w:r>
            <w:r>
              <w:br/>
            </w:r>
            <w:r>
              <w:rPr>
                <w:rFonts w:ascii="Times New Roman"/>
                <w:b w:val="false"/>
                <w:i w:val="false"/>
                <w:color w:val="000000"/>
                <w:sz w:val="20"/>
              </w:rPr>
              <w:t>
 Строительство</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59"/>
          <w:p>
            <w:pPr>
              <w:spacing w:after="20"/>
              <w:ind w:left="20"/>
              <w:jc w:val="both"/>
            </w:pPr>
            <w:r>
              <w:rPr>
                <w:rFonts w:ascii="Times New Roman"/>
                <w:b w:val="false"/>
                <w:i w:val="false"/>
                <w:color w:val="000000"/>
                <w:sz w:val="20"/>
              </w:rPr>
              <w:t>
1.7</w:t>
            </w:r>
          </w:p>
          <w:bookmarkEnd w:id="59"/>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Көтерме және бөлшек сауда; автомобильдерді және мотоциклдерді жөндеу</w:t>
            </w:r>
            <w:r>
              <w:br/>
            </w:r>
            <w:r>
              <w:rPr>
                <w:rFonts w:ascii="Times New Roman"/>
                <w:b w:val="false"/>
                <w:i w:val="false"/>
                <w:color w:val="000000"/>
                <w:sz w:val="20"/>
              </w:rPr>
              <w:t>
 Оптовая и розничная торговля; ремонт автомобилей и мотоциклов</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60"/>
          <w:p>
            <w:pPr>
              <w:spacing w:after="20"/>
              <w:ind w:left="20"/>
              <w:jc w:val="both"/>
            </w:pPr>
            <w:r>
              <w:rPr>
                <w:rFonts w:ascii="Times New Roman"/>
                <w:b w:val="false"/>
                <w:i w:val="false"/>
                <w:color w:val="000000"/>
                <w:sz w:val="20"/>
              </w:rPr>
              <w:t>
1.8</w:t>
            </w:r>
          </w:p>
          <w:bookmarkEnd w:id="60"/>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Көлік және қоймалау</w:t>
            </w:r>
            <w:r>
              <w:br/>
            </w:r>
            <w:r>
              <w:rPr>
                <w:rFonts w:ascii="Times New Roman"/>
                <w:b w:val="false"/>
                <w:i w:val="false"/>
                <w:color w:val="000000"/>
                <w:sz w:val="20"/>
              </w:rPr>
              <w:t>
 Транспорт и складирование</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61"/>
          <w:p>
            <w:pPr>
              <w:spacing w:after="20"/>
              <w:ind w:left="20"/>
              <w:jc w:val="both"/>
            </w:pPr>
            <w:r>
              <w:rPr>
                <w:rFonts w:ascii="Times New Roman"/>
                <w:b w:val="false"/>
                <w:i w:val="false"/>
                <w:color w:val="000000"/>
                <w:sz w:val="20"/>
              </w:rPr>
              <w:t>
1.9</w:t>
            </w:r>
          </w:p>
          <w:bookmarkEnd w:id="61"/>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Тұру және тамақтану бойынша қызметтер</w:t>
            </w:r>
            <w:r>
              <w:br/>
            </w:r>
            <w:r>
              <w:rPr>
                <w:rFonts w:ascii="Times New Roman"/>
                <w:b w:val="false"/>
                <w:i w:val="false"/>
                <w:color w:val="000000"/>
                <w:sz w:val="20"/>
              </w:rPr>
              <w:t>
 Услуги по проживанию и питанию</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62"/>
          <w:p>
            <w:pPr>
              <w:spacing w:after="20"/>
              <w:ind w:left="20"/>
              <w:jc w:val="both"/>
            </w:pPr>
            <w:r>
              <w:rPr>
                <w:rFonts w:ascii="Times New Roman"/>
                <w:b w:val="false"/>
                <w:i w:val="false"/>
                <w:color w:val="000000"/>
                <w:sz w:val="20"/>
              </w:rPr>
              <w:t>
1.10</w:t>
            </w:r>
          </w:p>
          <w:bookmarkEnd w:id="62"/>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Ақпарат және байланыс</w:t>
            </w:r>
            <w:r>
              <w:br/>
            </w:r>
            <w:r>
              <w:rPr>
                <w:rFonts w:ascii="Times New Roman"/>
                <w:b w:val="false"/>
                <w:i w:val="false"/>
                <w:color w:val="000000"/>
                <w:sz w:val="20"/>
              </w:rPr>
              <w:t>
 Информация и связь</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63"/>
          <w:p>
            <w:pPr>
              <w:spacing w:after="20"/>
              <w:ind w:left="20"/>
              <w:jc w:val="both"/>
            </w:pPr>
            <w:r>
              <w:rPr>
                <w:rFonts w:ascii="Times New Roman"/>
                <w:b w:val="false"/>
                <w:i w:val="false"/>
                <w:color w:val="000000"/>
                <w:sz w:val="20"/>
              </w:rPr>
              <w:t>
1.11</w:t>
            </w:r>
          </w:p>
          <w:bookmarkEnd w:id="63"/>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Қаржы және сақтандыру қызметі</w:t>
            </w:r>
            <w:r>
              <w:br/>
            </w:r>
            <w:r>
              <w:rPr>
                <w:rFonts w:ascii="Times New Roman"/>
                <w:b w:val="false"/>
                <w:i w:val="false"/>
                <w:color w:val="000000"/>
                <w:sz w:val="20"/>
              </w:rPr>
              <w:t xml:space="preserve">
 Финансовая и страховая деятельность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64"/>
          <w:p>
            <w:pPr>
              <w:spacing w:after="20"/>
              <w:ind w:left="20"/>
              <w:jc w:val="both"/>
            </w:pPr>
            <w:r>
              <w:rPr>
                <w:rFonts w:ascii="Times New Roman"/>
                <w:b w:val="false"/>
                <w:i w:val="false"/>
                <w:color w:val="000000"/>
                <w:sz w:val="20"/>
              </w:rPr>
              <w:t>
1.12</w:t>
            </w:r>
          </w:p>
          <w:bookmarkEnd w:id="64"/>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Жылжымайтын мүлікпен жасалатын операциялар</w:t>
            </w:r>
            <w:r>
              <w:br/>
            </w:r>
            <w:r>
              <w:rPr>
                <w:rFonts w:ascii="Times New Roman"/>
                <w:b w:val="false"/>
                <w:i w:val="false"/>
                <w:color w:val="000000"/>
                <w:sz w:val="20"/>
              </w:rPr>
              <w:t>
 Операции с недвижимым имуществом</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65"/>
          <w:p>
            <w:pPr>
              <w:spacing w:after="20"/>
              <w:ind w:left="20"/>
              <w:jc w:val="both"/>
            </w:pPr>
            <w:r>
              <w:rPr>
                <w:rFonts w:ascii="Times New Roman"/>
                <w:b w:val="false"/>
                <w:i w:val="false"/>
                <w:color w:val="000000"/>
                <w:sz w:val="20"/>
              </w:rPr>
              <w:t>
1.13</w:t>
            </w:r>
          </w:p>
          <w:bookmarkEnd w:id="65"/>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Кәсіби, ғылыми және техникалық қызмет</w:t>
            </w:r>
            <w:r>
              <w:br/>
            </w:r>
            <w:r>
              <w:rPr>
                <w:rFonts w:ascii="Times New Roman"/>
                <w:b w:val="false"/>
                <w:i w:val="false"/>
                <w:color w:val="000000"/>
                <w:sz w:val="20"/>
              </w:rPr>
              <w:t>
 Профессиональная, научная и техническая деятельность</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66"/>
          <w:p>
            <w:pPr>
              <w:spacing w:after="20"/>
              <w:ind w:left="20"/>
              <w:jc w:val="both"/>
            </w:pPr>
            <w:r>
              <w:rPr>
                <w:rFonts w:ascii="Times New Roman"/>
                <w:b w:val="false"/>
                <w:i w:val="false"/>
                <w:color w:val="000000"/>
                <w:sz w:val="20"/>
              </w:rPr>
              <w:t>
1.14</w:t>
            </w:r>
          </w:p>
          <w:bookmarkEnd w:id="66"/>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Әкімшілік және қосалқы қызмет көрсету саласындағы қызмет</w:t>
            </w:r>
            <w:r>
              <w:br/>
            </w:r>
            <w:r>
              <w:rPr>
                <w:rFonts w:ascii="Times New Roman"/>
                <w:b w:val="false"/>
                <w:i w:val="false"/>
                <w:color w:val="000000"/>
                <w:sz w:val="20"/>
              </w:rPr>
              <w:t>
 Деятельность в области административного и вспомогательного обслуживания</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67"/>
          <w:p>
            <w:pPr>
              <w:spacing w:after="20"/>
              <w:ind w:left="20"/>
              <w:jc w:val="both"/>
            </w:pPr>
            <w:r>
              <w:rPr>
                <w:rFonts w:ascii="Times New Roman"/>
                <w:b w:val="false"/>
                <w:i w:val="false"/>
                <w:color w:val="000000"/>
                <w:sz w:val="20"/>
              </w:rPr>
              <w:t>
1.15</w:t>
            </w:r>
          </w:p>
          <w:bookmarkEnd w:id="67"/>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Білім</w:t>
            </w:r>
            <w:r>
              <w:rPr>
                <w:rFonts w:ascii="Times New Roman"/>
                <w:b/>
                <w:i w:val="false"/>
                <w:color w:val="000000"/>
                <w:sz w:val="20"/>
              </w:rPr>
              <w:t xml:space="preserve"> беру</w:t>
            </w:r>
            <w:r>
              <w:br/>
            </w:r>
            <w:r>
              <w:rPr>
                <w:rFonts w:ascii="Times New Roman"/>
                <w:b w:val="false"/>
                <w:i w:val="false"/>
                <w:color w:val="000000"/>
                <w:sz w:val="20"/>
              </w:rPr>
              <w:t xml:space="preserve">
 Образование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68"/>
          <w:p>
            <w:pPr>
              <w:spacing w:after="20"/>
              <w:ind w:left="20"/>
              <w:jc w:val="both"/>
            </w:pPr>
            <w:r>
              <w:rPr>
                <w:rFonts w:ascii="Times New Roman"/>
                <w:b w:val="false"/>
                <w:i w:val="false"/>
                <w:color w:val="000000"/>
                <w:sz w:val="20"/>
              </w:rPr>
              <w:t>
1.16</w:t>
            </w:r>
          </w:p>
          <w:bookmarkEnd w:id="68"/>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Денсаулық</w:t>
            </w:r>
            <w:r>
              <w:rPr>
                <w:rFonts w:ascii="Times New Roman"/>
                <w:b w:val="false"/>
                <w:i w:val="false"/>
                <w:color w:val="000000"/>
                <w:sz w:val="20"/>
              </w:rPr>
              <w:t xml:space="preserve"> </w:t>
            </w:r>
            <w:r>
              <w:rPr>
                <w:rFonts w:ascii="Times New Roman"/>
                <w:b/>
                <w:i w:val="false"/>
                <w:color w:val="000000"/>
                <w:sz w:val="20"/>
              </w:rPr>
              <w:t>сақтау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әлеуметтік</w:t>
            </w:r>
            <w:r>
              <w:rPr>
                <w:rFonts w:ascii="Times New Roman"/>
                <w:b w:val="false"/>
                <w:i w:val="false"/>
                <w:color w:val="000000"/>
                <w:sz w:val="20"/>
              </w:rPr>
              <w:t xml:space="preserve"> </w:t>
            </w:r>
            <w:r>
              <w:rPr>
                <w:rFonts w:ascii="Times New Roman"/>
                <w:b/>
                <w:i w:val="false"/>
                <w:color w:val="000000"/>
                <w:sz w:val="20"/>
              </w:rPr>
              <w:t>қызметтер</w:t>
            </w:r>
            <w:r>
              <w:br/>
            </w:r>
            <w:r>
              <w:rPr>
                <w:rFonts w:ascii="Times New Roman"/>
                <w:b w:val="false"/>
                <w:i w:val="false"/>
                <w:color w:val="000000"/>
                <w:sz w:val="20"/>
              </w:rPr>
              <w:t>
 Здравоохранение и социальные услуги</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69"/>
          <w:p>
            <w:pPr>
              <w:spacing w:after="20"/>
              <w:ind w:left="20"/>
              <w:jc w:val="both"/>
            </w:pPr>
            <w:r>
              <w:rPr>
                <w:rFonts w:ascii="Times New Roman"/>
                <w:b w:val="false"/>
                <w:i w:val="false"/>
                <w:color w:val="000000"/>
                <w:sz w:val="20"/>
              </w:rPr>
              <w:t>
1.17</w:t>
            </w:r>
          </w:p>
          <w:bookmarkEnd w:id="69"/>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Өнер</w:t>
            </w:r>
            <w:r>
              <w:rPr>
                <w:rFonts w:ascii="Times New Roman"/>
                <w:b/>
                <w:i w:val="false"/>
                <w:color w:val="000000"/>
                <w:sz w:val="20"/>
              </w:rPr>
              <w:t xml:space="preserve">, </w:t>
            </w:r>
            <w:r>
              <w:rPr>
                <w:rFonts w:ascii="Times New Roman"/>
                <w:b/>
                <w:i w:val="false"/>
                <w:color w:val="000000"/>
                <w:sz w:val="20"/>
              </w:rPr>
              <w:t>ойын-сауық</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демалыс</w:t>
            </w:r>
            <w:r>
              <w:br/>
            </w:r>
            <w:r>
              <w:rPr>
                <w:rFonts w:ascii="Times New Roman"/>
                <w:b w:val="false"/>
                <w:i w:val="false"/>
                <w:color w:val="000000"/>
                <w:sz w:val="20"/>
              </w:rPr>
              <w:t>
 Искусство, развлечения и отдых</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70"/>
          <w:p>
            <w:pPr>
              <w:spacing w:after="20"/>
              <w:ind w:left="20"/>
              <w:jc w:val="both"/>
            </w:pPr>
            <w:r>
              <w:rPr>
                <w:rFonts w:ascii="Times New Roman"/>
                <w:b w:val="false"/>
                <w:i w:val="false"/>
                <w:color w:val="000000"/>
                <w:sz w:val="20"/>
              </w:rPr>
              <w:t>
1.18</w:t>
            </w:r>
          </w:p>
          <w:bookmarkEnd w:id="70"/>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Өзге</w:t>
            </w:r>
            <w:r>
              <w:rPr>
                <w:rFonts w:ascii="Times New Roman"/>
                <w:b w:val="false"/>
                <w:i w:val="false"/>
                <w:color w:val="000000"/>
                <w:sz w:val="20"/>
              </w:rPr>
              <w:t xml:space="preserve"> </w:t>
            </w:r>
            <w:r>
              <w:rPr>
                <w:rFonts w:ascii="Times New Roman"/>
                <w:b/>
                <w:i w:val="false"/>
                <w:color w:val="000000"/>
                <w:sz w:val="20"/>
              </w:rPr>
              <w:t>де</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түрлерін</w:t>
            </w:r>
            <w:r>
              <w:rPr>
                <w:rFonts w:ascii="Times New Roman"/>
                <w:b w:val="false"/>
                <w:i w:val="false"/>
                <w:color w:val="000000"/>
                <w:sz w:val="20"/>
              </w:rPr>
              <w:t xml:space="preserve"> </w:t>
            </w:r>
            <w:r>
              <w:rPr>
                <w:rFonts w:ascii="Times New Roman"/>
                <w:b/>
                <w:i w:val="false"/>
                <w:color w:val="000000"/>
                <w:sz w:val="20"/>
              </w:rPr>
              <w:t>ұсыну</w:t>
            </w:r>
            <w:r>
              <w:br/>
            </w:r>
            <w:r>
              <w:rPr>
                <w:rFonts w:ascii="Times New Roman"/>
                <w:b w:val="false"/>
                <w:i w:val="false"/>
                <w:color w:val="000000"/>
                <w:sz w:val="20"/>
              </w:rPr>
              <w:t>
 Предоставление прочих видов услуг</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xml:space="preserve">
      </w:t>
      </w:r>
      <w:r>
        <w:rPr>
          <w:rFonts w:ascii="Times New Roman"/>
          <w:b/>
          <w:i w:val="false"/>
          <w:color w:val="000000"/>
          <w:sz w:val="28"/>
        </w:rPr>
        <w:t>6. Лизингті пайдалану бағыттары бойынша шарттар саны мен құнын көрсетіңіз</w:t>
      </w:r>
      <w:r>
        <w:br/>
      </w:r>
      <w:r>
        <w:rPr>
          <w:rFonts w:ascii="Times New Roman"/>
          <w:b w:val="false"/>
          <w:i w:val="false"/>
          <w:color w:val="000000"/>
          <w:sz w:val="28"/>
        </w:rPr>
        <w:t xml:space="preserve">
      </w:t>
      </w:r>
      <w:r>
        <w:rPr>
          <w:rFonts w:ascii="Times New Roman"/>
          <w:b w:val="false"/>
          <w:i w:val="false"/>
          <w:color w:val="000000"/>
          <w:sz w:val="28"/>
        </w:rPr>
        <w:t xml:space="preserve"> Укажите число и стоимость договоров по направлениям использования лизинга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9"/>
        <w:gridCol w:w="1505"/>
        <w:gridCol w:w="511"/>
        <w:gridCol w:w="511"/>
        <w:gridCol w:w="511"/>
        <w:gridCol w:w="538"/>
        <w:gridCol w:w="680"/>
        <w:gridCol w:w="1107"/>
        <w:gridCol w:w="727"/>
        <w:gridCol w:w="511"/>
        <w:gridCol w:w="511"/>
        <w:gridCol w:w="793"/>
        <w:gridCol w:w="794"/>
        <w:gridCol w:w="794"/>
        <w:gridCol w:w="794"/>
        <w:gridCol w:w="794"/>
      </w:tblGrid>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w:t>
            </w:r>
            <w:r>
              <w:br/>
            </w:r>
            <w:r>
              <w:rPr>
                <w:rFonts w:ascii="Times New Roman"/>
                <w:b/>
                <w:i w:val="false"/>
                <w:color w:val="000000"/>
                <w:sz w:val="20"/>
              </w:rPr>
              <w:t>
</w:t>
            </w:r>
            <w:r>
              <w:rPr>
                <w:rFonts w:ascii="Times New Roman"/>
                <w:b/>
                <w:i w:val="false"/>
                <w:color w:val="000000"/>
                <w:sz w:val="20"/>
              </w:rPr>
              <w:t>Коды</w:t>
            </w:r>
            <w:r>
              <w:br/>
            </w:r>
            <w:r>
              <w:rPr>
                <w:rFonts w:ascii="Times New Roman"/>
                <w:b/>
                <w:i w:val="false"/>
                <w:color w:val="000000"/>
                <w:sz w:val="20"/>
              </w:rPr>
              <w:t>
</w:t>
            </w:r>
            <w:r>
              <w:rPr>
                <w:rFonts w:ascii="Times New Roman"/>
                <w:b/>
                <w:i w:val="false"/>
                <w:color w:val="000000"/>
                <w:sz w:val="20"/>
              </w:rPr>
              <w:t>Код</w:t>
            </w:r>
            <w:r>
              <w:br/>
            </w:r>
            <w:r>
              <w:rPr>
                <w:rFonts w:ascii="Times New Roman"/>
                <w:b/>
                <w:i w:val="false"/>
                <w:color w:val="000000"/>
                <w:sz w:val="20"/>
              </w:rPr>
              <w:t>
строки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 атауы</w:t>
            </w:r>
            <w:r>
              <w:br/>
            </w:r>
            <w:r>
              <w:rPr>
                <w:rFonts w:ascii="Times New Roman"/>
                <w:b/>
                <w:i w:val="false"/>
                <w:color w:val="000000"/>
                <w:sz w:val="20"/>
              </w:rPr>
              <w:t>
Наименование показателей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Жер</w:t>
            </w:r>
            <w:r>
              <w:br/>
            </w:r>
            <w:r>
              <w:rPr>
                <w:rFonts w:ascii="Times New Roman"/>
                <w:b/>
                <w:i w:val="false"/>
                <w:color w:val="000000"/>
                <w:sz w:val="20"/>
              </w:rPr>
              <w:t>
Земля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Үйлер</w:t>
            </w:r>
            <w:r>
              <w:br/>
            </w:r>
            <w:r>
              <w:rPr>
                <w:rFonts w:ascii="Times New Roman"/>
                <w:b/>
                <w:i w:val="false"/>
                <w:color w:val="000000"/>
                <w:sz w:val="20"/>
              </w:rPr>
              <w:t>
Здания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Имараттар</w:t>
            </w:r>
            <w:r>
              <w:br/>
            </w:r>
            <w:r>
              <w:rPr>
                <w:rFonts w:ascii="Times New Roman"/>
                <w:b/>
                <w:i w:val="false"/>
                <w:color w:val="000000"/>
                <w:sz w:val="20"/>
              </w:rPr>
              <w:t>
Сооружения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Көлік құралдары мен жабдықтар</w:t>
            </w:r>
            <w:r>
              <w:br/>
            </w:r>
            <w:r>
              <w:rPr>
                <w:rFonts w:ascii="Times New Roman"/>
                <w:b/>
                <w:i w:val="false"/>
                <w:color w:val="000000"/>
                <w:sz w:val="20"/>
              </w:rPr>
              <w:t>
Транспортные средства и оборудование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Өзге де машиналар мен жабдықтар</w:t>
            </w:r>
            <w:r>
              <w:br/>
            </w:r>
            <w:r>
              <w:rPr>
                <w:rFonts w:ascii="Times New Roman"/>
                <w:b/>
                <w:i w:val="false"/>
                <w:color w:val="000000"/>
                <w:sz w:val="20"/>
              </w:rPr>
              <w:t>
Прочие машины и оборудование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Соның ішінде ауыл және орман шаруашылығына арналған машиналар</w:t>
            </w:r>
            <w:r>
              <w:br/>
            </w:r>
            <w:r>
              <w:rPr>
                <w:rFonts w:ascii="Times New Roman"/>
                <w:b/>
                <w:i w:val="false"/>
                <w:color w:val="000000"/>
                <w:sz w:val="20"/>
              </w:rPr>
              <w:t>
Из них машины для сельского и лесного хозяйства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Өзге де негізгі құрал-жабдықтар</w:t>
            </w:r>
            <w:r>
              <w:br/>
            </w:r>
            <w:r>
              <w:rPr>
                <w:rFonts w:ascii="Times New Roman"/>
                <w:b/>
                <w:i w:val="false"/>
                <w:color w:val="000000"/>
                <w:sz w:val="20"/>
              </w:rPr>
              <w:t>
Прочие основные средства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бірлік</w:t>
            </w:r>
            <w:r>
              <w:br/>
            </w:r>
            <w:r>
              <w:rPr>
                <w:rFonts w:ascii="Times New Roman"/>
                <w:b/>
                <w:i w:val="false"/>
                <w:color w:val="000000"/>
                <w:sz w:val="20"/>
              </w:rPr>
              <w:t>
единиц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мың</w:t>
            </w:r>
            <w:r>
              <w:br/>
            </w:r>
            <w:r>
              <w:rPr>
                <w:rFonts w:ascii="Times New Roman"/>
                <w:b/>
                <w:i w:val="false"/>
                <w:color w:val="000000"/>
                <w:sz w:val="20"/>
              </w:rPr>
              <w:t>
теңге</w:t>
            </w:r>
            <w:r>
              <w:br/>
            </w:r>
            <w:r>
              <w:rPr>
                <w:rFonts w:ascii="Times New Roman"/>
                <w:b/>
                <w:i w:val="false"/>
                <w:color w:val="000000"/>
                <w:sz w:val="20"/>
              </w:rPr>
              <w:t>
тысяч тенге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бірлік</w:t>
            </w:r>
            <w:r>
              <w:br/>
            </w:r>
            <w:r>
              <w:rPr>
                <w:rFonts w:ascii="Times New Roman"/>
                <w:b/>
                <w:i w:val="false"/>
                <w:color w:val="000000"/>
                <w:sz w:val="20"/>
              </w:rPr>
              <w:t>
единиц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мың</w:t>
            </w:r>
            <w:r>
              <w:br/>
            </w:r>
            <w:r>
              <w:rPr>
                <w:rFonts w:ascii="Times New Roman"/>
                <w:b/>
                <w:i w:val="false"/>
                <w:color w:val="000000"/>
                <w:sz w:val="20"/>
              </w:rPr>
              <w:t>
теңге</w:t>
            </w:r>
            <w:r>
              <w:br/>
            </w:r>
            <w:r>
              <w:rPr>
                <w:rFonts w:ascii="Times New Roman"/>
                <w:b/>
                <w:i w:val="false"/>
                <w:color w:val="000000"/>
                <w:sz w:val="20"/>
              </w:rPr>
              <w:t>
тысяч тенге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бірлік</w:t>
            </w:r>
            <w:r>
              <w:br/>
            </w:r>
            <w:r>
              <w:rPr>
                <w:rFonts w:ascii="Times New Roman"/>
                <w:b/>
                <w:i w:val="false"/>
                <w:color w:val="000000"/>
                <w:sz w:val="20"/>
              </w:rPr>
              <w:t>
единиц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мың</w:t>
            </w:r>
            <w:r>
              <w:br/>
            </w:r>
            <w:r>
              <w:rPr>
                <w:rFonts w:ascii="Times New Roman"/>
                <w:b/>
                <w:i w:val="false"/>
                <w:color w:val="000000"/>
                <w:sz w:val="20"/>
              </w:rPr>
              <w:t>
теңге</w:t>
            </w:r>
            <w:r>
              <w:br/>
            </w:r>
            <w:r>
              <w:rPr>
                <w:rFonts w:ascii="Times New Roman"/>
                <w:b/>
                <w:i w:val="false"/>
                <w:color w:val="000000"/>
                <w:sz w:val="20"/>
              </w:rPr>
              <w:t>
тысяч тенге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бірлік</w:t>
            </w:r>
            <w:r>
              <w:br/>
            </w:r>
            <w:r>
              <w:rPr>
                <w:rFonts w:ascii="Times New Roman"/>
                <w:b/>
                <w:i w:val="false"/>
                <w:color w:val="000000"/>
                <w:sz w:val="20"/>
              </w:rPr>
              <w:t>
единиц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w:t>
            </w:r>
            <w:r>
              <w:br/>
            </w:r>
            <w:r>
              <w:rPr>
                <w:rFonts w:ascii="Times New Roman"/>
                <w:b w:val="false"/>
                <w:i w:val="false"/>
                <w:color w:val="000000"/>
                <w:sz w:val="20"/>
              </w:rPr>
              <w:t>
теңге</w:t>
            </w:r>
            <w:r>
              <w:br/>
            </w:r>
            <w:r>
              <w:rPr>
                <w:rFonts w:ascii="Times New Roman"/>
                <w:b w:val="false"/>
                <w:i w:val="false"/>
                <w:color w:val="000000"/>
                <w:sz w:val="20"/>
              </w:rPr>
              <w:t>
тысяч тенге</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бірлік</w:t>
            </w:r>
            <w:r>
              <w:br/>
            </w:r>
            <w:r>
              <w:rPr>
                <w:rFonts w:ascii="Times New Roman"/>
                <w:b/>
                <w:i w:val="false"/>
                <w:color w:val="000000"/>
                <w:sz w:val="20"/>
              </w:rPr>
              <w:t>
единиц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мың</w:t>
            </w:r>
            <w:r>
              <w:br/>
            </w:r>
            <w:r>
              <w:rPr>
                <w:rFonts w:ascii="Times New Roman"/>
                <w:b/>
                <w:i w:val="false"/>
                <w:color w:val="000000"/>
                <w:sz w:val="20"/>
              </w:rPr>
              <w:t>
теңге</w:t>
            </w:r>
            <w:r>
              <w:br/>
            </w:r>
            <w:r>
              <w:rPr>
                <w:rFonts w:ascii="Times New Roman"/>
                <w:b/>
                <w:i w:val="false"/>
                <w:color w:val="000000"/>
                <w:sz w:val="20"/>
              </w:rPr>
              <w:t>
тысяч тенге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бірлік</w:t>
            </w:r>
            <w:r>
              <w:br/>
            </w:r>
            <w:r>
              <w:rPr>
                <w:rFonts w:ascii="Times New Roman"/>
                <w:b/>
                <w:i w:val="false"/>
                <w:color w:val="000000"/>
                <w:sz w:val="20"/>
              </w:rPr>
              <w:t>
единиц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мың</w:t>
            </w:r>
            <w:r>
              <w:br/>
            </w:r>
            <w:r>
              <w:rPr>
                <w:rFonts w:ascii="Times New Roman"/>
                <w:b/>
                <w:i w:val="false"/>
                <w:color w:val="000000"/>
                <w:sz w:val="20"/>
              </w:rPr>
              <w:t>
теңге</w:t>
            </w:r>
            <w:r>
              <w:br/>
            </w:r>
            <w:r>
              <w:rPr>
                <w:rFonts w:ascii="Times New Roman"/>
                <w:b/>
                <w:i w:val="false"/>
                <w:color w:val="000000"/>
                <w:sz w:val="20"/>
              </w:rPr>
              <w:t>
тысяч тенге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бірлік</w:t>
            </w:r>
            <w:r>
              <w:br/>
            </w:r>
            <w:r>
              <w:rPr>
                <w:rFonts w:ascii="Times New Roman"/>
                <w:b/>
                <w:i w:val="false"/>
                <w:color w:val="000000"/>
                <w:sz w:val="20"/>
              </w:rPr>
              <w:t>
единиц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мың</w:t>
            </w:r>
            <w:r>
              <w:br/>
            </w:r>
            <w:r>
              <w:rPr>
                <w:rFonts w:ascii="Times New Roman"/>
                <w:b/>
                <w:i w:val="false"/>
                <w:color w:val="000000"/>
                <w:sz w:val="20"/>
              </w:rPr>
              <w:t>
теңге</w:t>
            </w:r>
            <w:r>
              <w:br/>
            </w:r>
            <w:r>
              <w:rPr>
                <w:rFonts w:ascii="Times New Roman"/>
                <w:b/>
                <w:i w:val="false"/>
                <w:color w:val="000000"/>
                <w:sz w:val="20"/>
              </w:rPr>
              <w:t>
тысяч тенге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71"/>
          <w:p>
            <w:pPr>
              <w:spacing w:after="20"/>
              <w:ind w:left="20"/>
              <w:jc w:val="both"/>
            </w:pPr>
            <w:r>
              <w:rPr>
                <w:rFonts w:ascii="Times New Roman"/>
                <w:b w:val="false"/>
                <w:i w:val="false"/>
                <w:color w:val="000000"/>
                <w:sz w:val="20"/>
              </w:rPr>
              <w:t>
А</w:t>
            </w:r>
          </w:p>
          <w:bookmarkEnd w:id="71"/>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72"/>
          <w:p>
            <w:pPr>
              <w:spacing w:after="20"/>
              <w:ind w:left="20"/>
              <w:jc w:val="both"/>
            </w:pPr>
            <w:r>
              <w:rPr>
                <w:rFonts w:ascii="Times New Roman"/>
                <w:b w:val="false"/>
                <w:i w:val="false"/>
                <w:color w:val="000000"/>
                <w:sz w:val="20"/>
              </w:rPr>
              <w:t>
1</w:t>
            </w:r>
          </w:p>
          <w:bookmarkEnd w:id="72"/>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Всего</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73"/>
          <w:p>
            <w:pPr>
              <w:spacing w:after="20"/>
              <w:ind w:left="20"/>
              <w:jc w:val="both"/>
            </w:pPr>
            <w:r>
              <w:rPr>
                <w:rFonts w:ascii="Times New Roman"/>
                <w:b w:val="false"/>
                <w:i w:val="false"/>
                <w:color w:val="000000"/>
                <w:sz w:val="20"/>
              </w:rPr>
              <w:t>
1.1</w:t>
            </w:r>
          </w:p>
          <w:bookmarkEnd w:id="73"/>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Ауыл, орман және </w:t>
            </w:r>
            <w:r>
              <w:br/>
            </w:r>
            <w:r>
              <w:rPr>
                <w:rFonts w:ascii="Times New Roman"/>
                <w:b w:val="false"/>
                <w:i w:val="false"/>
                <w:color w:val="000000"/>
                <w:sz w:val="20"/>
              </w:rPr>
              <w:t>
</w:t>
            </w:r>
            <w:r>
              <w:rPr>
                <w:rFonts w:ascii="Times New Roman"/>
                <w:b/>
                <w:i w:val="false"/>
                <w:color w:val="000000"/>
                <w:sz w:val="20"/>
              </w:rPr>
              <w:t xml:space="preserve"> балық шаруашылығы</w:t>
            </w:r>
            <w:r>
              <w:br/>
            </w:r>
            <w:r>
              <w:rPr>
                <w:rFonts w:ascii="Times New Roman"/>
                <w:b w:val="false"/>
                <w:i w:val="false"/>
                <w:color w:val="000000"/>
                <w:sz w:val="20"/>
              </w:rPr>
              <w:t xml:space="preserve">
 Сельское, лесное и </w:t>
            </w:r>
            <w:r>
              <w:br/>
            </w:r>
            <w:r>
              <w:rPr>
                <w:rFonts w:ascii="Times New Roman"/>
                <w:b w:val="false"/>
                <w:i w:val="false"/>
                <w:color w:val="000000"/>
                <w:sz w:val="20"/>
              </w:rPr>
              <w:t>
 рыбное хозяйство</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74"/>
          <w:p>
            <w:pPr>
              <w:spacing w:after="20"/>
              <w:ind w:left="20"/>
              <w:jc w:val="both"/>
            </w:pPr>
            <w:r>
              <w:rPr>
                <w:rFonts w:ascii="Times New Roman"/>
                <w:b w:val="false"/>
                <w:i w:val="false"/>
                <w:color w:val="000000"/>
                <w:sz w:val="20"/>
              </w:rPr>
              <w:t>
1.2</w:t>
            </w:r>
          </w:p>
          <w:bookmarkEnd w:id="74"/>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Кен өндіру өнеркәсібі және карьерлерді қазу</w:t>
            </w:r>
            <w:r>
              <w:br/>
            </w:r>
            <w:r>
              <w:rPr>
                <w:rFonts w:ascii="Times New Roman"/>
                <w:b w:val="false"/>
                <w:i w:val="false"/>
                <w:color w:val="000000"/>
                <w:sz w:val="20"/>
              </w:rPr>
              <w:t xml:space="preserve">
 Горнодобывающая </w:t>
            </w:r>
            <w:r>
              <w:br/>
            </w:r>
            <w:r>
              <w:rPr>
                <w:rFonts w:ascii="Times New Roman"/>
                <w:b w:val="false"/>
                <w:i w:val="false"/>
                <w:color w:val="000000"/>
                <w:sz w:val="20"/>
              </w:rPr>
              <w:t xml:space="preserve">
 промышленность и </w:t>
            </w:r>
            <w:r>
              <w:br/>
            </w:r>
            <w:r>
              <w:rPr>
                <w:rFonts w:ascii="Times New Roman"/>
                <w:b w:val="false"/>
                <w:i w:val="false"/>
                <w:color w:val="000000"/>
                <w:sz w:val="20"/>
              </w:rPr>
              <w:t xml:space="preserve">
 разработка карьеров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75"/>
          <w:p>
            <w:pPr>
              <w:spacing w:after="20"/>
              <w:ind w:left="20"/>
              <w:jc w:val="both"/>
            </w:pPr>
            <w:r>
              <w:rPr>
                <w:rFonts w:ascii="Times New Roman"/>
                <w:b w:val="false"/>
                <w:i w:val="false"/>
                <w:color w:val="000000"/>
                <w:sz w:val="20"/>
              </w:rPr>
              <w:t>
1.3</w:t>
            </w:r>
          </w:p>
          <w:bookmarkEnd w:id="75"/>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Өңдеу өнеркәсібі</w:t>
            </w:r>
            <w:r>
              <w:br/>
            </w:r>
            <w:r>
              <w:rPr>
                <w:rFonts w:ascii="Times New Roman"/>
                <w:b w:val="false"/>
                <w:i w:val="false"/>
                <w:color w:val="000000"/>
                <w:sz w:val="20"/>
              </w:rPr>
              <w:t xml:space="preserve">
 Обрабатывающая </w:t>
            </w:r>
            <w:r>
              <w:br/>
            </w:r>
            <w:r>
              <w:rPr>
                <w:rFonts w:ascii="Times New Roman"/>
                <w:b w:val="false"/>
                <w:i w:val="false"/>
                <w:color w:val="000000"/>
                <w:sz w:val="20"/>
              </w:rPr>
              <w:t>
 промышленность</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76"/>
          <w:p>
            <w:pPr>
              <w:spacing w:after="20"/>
              <w:ind w:left="20"/>
              <w:jc w:val="both"/>
            </w:pPr>
            <w:r>
              <w:rPr>
                <w:rFonts w:ascii="Times New Roman"/>
                <w:b w:val="false"/>
                <w:i w:val="false"/>
                <w:color w:val="000000"/>
                <w:sz w:val="20"/>
              </w:rPr>
              <w:t>
1.4</w:t>
            </w:r>
          </w:p>
          <w:bookmarkEnd w:id="76"/>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Электрмен жабдықтау, газ, бу беру және ауа баптау</w:t>
            </w:r>
            <w:r>
              <w:br/>
            </w:r>
            <w:r>
              <w:rPr>
                <w:rFonts w:ascii="Times New Roman"/>
                <w:b w:val="false"/>
                <w:i w:val="false"/>
                <w:color w:val="000000"/>
                <w:sz w:val="20"/>
              </w:rPr>
              <w:t xml:space="preserve">
 Электроснабжение, </w:t>
            </w:r>
            <w:r>
              <w:br/>
            </w:r>
            <w:r>
              <w:rPr>
                <w:rFonts w:ascii="Times New Roman"/>
                <w:b w:val="false"/>
                <w:i w:val="false"/>
                <w:color w:val="000000"/>
                <w:sz w:val="20"/>
              </w:rPr>
              <w:t xml:space="preserve">
 подача газа, пара и </w:t>
            </w:r>
            <w:r>
              <w:br/>
            </w:r>
            <w:r>
              <w:rPr>
                <w:rFonts w:ascii="Times New Roman"/>
                <w:b w:val="false"/>
                <w:i w:val="false"/>
                <w:color w:val="000000"/>
                <w:sz w:val="20"/>
              </w:rPr>
              <w:t xml:space="preserve">
 воздушное </w:t>
            </w:r>
            <w:r>
              <w:br/>
            </w:r>
            <w:r>
              <w:rPr>
                <w:rFonts w:ascii="Times New Roman"/>
                <w:b w:val="false"/>
                <w:i w:val="false"/>
                <w:color w:val="000000"/>
                <w:sz w:val="20"/>
              </w:rPr>
              <w:t>
 кондиционирование</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77"/>
          <w:p>
            <w:pPr>
              <w:spacing w:after="20"/>
              <w:ind w:left="20"/>
              <w:jc w:val="both"/>
            </w:pPr>
            <w:r>
              <w:rPr>
                <w:rFonts w:ascii="Times New Roman"/>
                <w:b w:val="false"/>
                <w:i w:val="false"/>
                <w:color w:val="000000"/>
                <w:sz w:val="20"/>
              </w:rPr>
              <w:t>
1.5</w:t>
            </w:r>
          </w:p>
          <w:bookmarkEnd w:id="77"/>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Сумен</w:t>
            </w:r>
            <w:r>
              <w:rPr>
                <w:rFonts w:ascii="Times New Roman"/>
                <w:b w:val="false"/>
                <w:i w:val="false"/>
                <w:color w:val="000000"/>
                <w:sz w:val="20"/>
              </w:rPr>
              <w:t xml:space="preserve"> </w:t>
            </w:r>
            <w:r>
              <w:rPr>
                <w:rFonts w:ascii="Times New Roman"/>
                <w:b/>
                <w:i w:val="false"/>
                <w:color w:val="000000"/>
                <w:sz w:val="20"/>
              </w:rPr>
              <w:t>жабдықтау</w:t>
            </w:r>
            <w:r>
              <w:rPr>
                <w:rFonts w:ascii="Times New Roman"/>
                <w:b/>
                <w:i w:val="false"/>
                <w:color w:val="000000"/>
                <w:sz w:val="20"/>
              </w:rPr>
              <w:t xml:space="preserve">; </w:t>
            </w:r>
            <w:r>
              <w:br/>
            </w:r>
            <w:r>
              <w:rPr>
                <w:rFonts w:ascii="Times New Roman"/>
                <w:b w:val="false"/>
                <w:i w:val="false"/>
                <w:color w:val="000000"/>
                <w:sz w:val="20"/>
              </w:rPr>
              <w:t xml:space="preserve">
 </w:t>
            </w:r>
            <w:r>
              <w:rPr>
                <w:rFonts w:ascii="Times New Roman"/>
                <w:b/>
                <w:i w:val="false"/>
                <w:color w:val="000000"/>
                <w:sz w:val="20"/>
              </w:rPr>
              <w:t>кәріз</w:t>
            </w:r>
            <w:r>
              <w:rPr>
                <w:rFonts w:ascii="Times New Roman"/>
                <w:b w:val="false"/>
                <w:i w:val="false"/>
                <w:color w:val="000000"/>
                <w:sz w:val="20"/>
              </w:rPr>
              <w:t xml:space="preserve"> </w:t>
            </w:r>
            <w:r>
              <w:rPr>
                <w:rFonts w:ascii="Times New Roman"/>
                <w:b/>
                <w:i w:val="false"/>
                <w:color w:val="000000"/>
                <w:sz w:val="20"/>
              </w:rPr>
              <w:t>жүйесі</w:t>
            </w:r>
            <w:r>
              <w:rPr>
                <w:rFonts w:ascii="Times New Roman"/>
                <w:b/>
                <w:i w:val="false"/>
                <w:color w:val="000000"/>
                <w:sz w:val="20"/>
              </w:rPr>
              <w:t xml:space="preserve">, </w:t>
            </w:r>
            <w:r>
              <w:rPr>
                <w:rFonts w:ascii="Times New Roman"/>
                <w:b/>
                <w:i w:val="false"/>
                <w:color w:val="000000"/>
                <w:sz w:val="20"/>
              </w:rPr>
              <w:t>қалдықтардың</w:t>
            </w:r>
            <w:r>
              <w:rPr>
                <w:rFonts w:ascii="Times New Roman"/>
                <w:b w:val="false"/>
                <w:i w:val="false"/>
                <w:color w:val="000000"/>
                <w:sz w:val="20"/>
              </w:rPr>
              <w:t xml:space="preserve"> </w:t>
            </w:r>
            <w:r>
              <w:rPr>
                <w:rFonts w:ascii="Times New Roman"/>
                <w:b/>
                <w:i w:val="false"/>
                <w:color w:val="000000"/>
                <w:sz w:val="20"/>
              </w:rPr>
              <w:t>жиналуын</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таратылуын</w:t>
            </w:r>
            <w:r>
              <w:rPr>
                <w:rFonts w:ascii="Times New Roman"/>
                <w:b w:val="false"/>
                <w:i w:val="false"/>
                <w:color w:val="000000"/>
                <w:sz w:val="20"/>
              </w:rPr>
              <w:t xml:space="preserve"> </w:t>
            </w:r>
            <w:r>
              <w:rPr>
                <w:rFonts w:ascii="Times New Roman"/>
                <w:b/>
                <w:i w:val="false"/>
                <w:color w:val="000000"/>
                <w:sz w:val="20"/>
              </w:rPr>
              <w:t>бақылау</w:t>
            </w:r>
            <w:r>
              <w:rPr>
                <w:rFonts w:ascii="Times New Roman"/>
                <w:b w:val="false"/>
                <w:i w:val="false"/>
                <w:color w:val="000000"/>
                <w:sz w:val="20"/>
              </w:rPr>
              <w:t xml:space="preserve"> </w:t>
            </w:r>
            <w:r>
              <w:br/>
            </w:r>
            <w:r>
              <w:rPr>
                <w:rFonts w:ascii="Times New Roman"/>
                <w:b w:val="false"/>
                <w:i w:val="false"/>
                <w:color w:val="000000"/>
                <w:sz w:val="20"/>
              </w:rPr>
              <w:t xml:space="preserve">
 Водоснабжение; </w:t>
            </w:r>
            <w:r>
              <w:br/>
            </w:r>
            <w:r>
              <w:rPr>
                <w:rFonts w:ascii="Times New Roman"/>
                <w:b w:val="false"/>
                <w:i w:val="false"/>
                <w:color w:val="000000"/>
                <w:sz w:val="20"/>
              </w:rPr>
              <w:t xml:space="preserve">
 канализационная </w:t>
            </w:r>
            <w:r>
              <w:br/>
            </w:r>
            <w:r>
              <w:rPr>
                <w:rFonts w:ascii="Times New Roman"/>
                <w:b w:val="false"/>
                <w:i w:val="false"/>
                <w:color w:val="000000"/>
                <w:sz w:val="20"/>
              </w:rPr>
              <w:t>
 система, контроль над сбором и распределением отходов</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78"/>
          <w:p>
            <w:pPr>
              <w:spacing w:after="20"/>
              <w:ind w:left="20"/>
              <w:jc w:val="both"/>
            </w:pPr>
            <w:r>
              <w:rPr>
                <w:rFonts w:ascii="Times New Roman"/>
                <w:b w:val="false"/>
                <w:i w:val="false"/>
                <w:color w:val="000000"/>
                <w:sz w:val="20"/>
              </w:rPr>
              <w:t>
1.6</w:t>
            </w:r>
          </w:p>
          <w:bookmarkEnd w:id="78"/>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Құрылыс</w:t>
            </w:r>
            <w:r>
              <w:br/>
            </w:r>
            <w:r>
              <w:rPr>
                <w:rFonts w:ascii="Times New Roman"/>
                <w:b w:val="false"/>
                <w:i w:val="false"/>
                <w:color w:val="000000"/>
                <w:sz w:val="20"/>
              </w:rPr>
              <w:t>
 Строительство</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79"/>
          <w:p>
            <w:pPr>
              <w:spacing w:after="20"/>
              <w:ind w:left="20"/>
              <w:jc w:val="both"/>
            </w:pPr>
            <w:r>
              <w:rPr>
                <w:rFonts w:ascii="Times New Roman"/>
                <w:b w:val="false"/>
                <w:i w:val="false"/>
                <w:color w:val="000000"/>
                <w:sz w:val="20"/>
              </w:rPr>
              <w:t>
1.7</w:t>
            </w:r>
          </w:p>
          <w:bookmarkEnd w:id="79"/>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Көтерме және бөлшек</w:t>
            </w:r>
            <w:r>
              <w:br/>
            </w:r>
            <w:r>
              <w:rPr>
                <w:rFonts w:ascii="Times New Roman"/>
                <w:b w:val="false"/>
                <w:i w:val="false"/>
                <w:color w:val="000000"/>
                <w:sz w:val="20"/>
              </w:rPr>
              <w:t>
</w:t>
            </w:r>
            <w:r>
              <w:rPr>
                <w:rFonts w:ascii="Times New Roman"/>
                <w:b/>
                <w:i w:val="false"/>
                <w:color w:val="000000"/>
                <w:sz w:val="20"/>
              </w:rPr>
              <w:t xml:space="preserve"> сауда; автомобильдерді </w:t>
            </w:r>
            <w:r>
              <w:br/>
            </w:r>
            <w:r>
              <w:rPr>
                <w:rFonts w:ascii="Times New Roman"/>
                <w:b w:val="false"/>
                <w:i w:val="false"/>
                <w:color w:val="000000"/>
                <w:sz w:val="20"/>
              </w:rPr>
              <w:t>
</w:t>
            </w:r>
            <w:r>
              <w:rPr>
                <w:rFonts w:ascii="Times New Roman"/>
                <w:b/>
                <w:i w:val="false"/>
                <w:color w:val="000000"/>
                <w:sz w:val="20"/>
              </w:rPr>
              <w:t xml:space="preserve"> және мотоциклдерді</w:t>
            </w:r>
            <w:r>
              <w:br/>
            </w:r>
            <w:r>
              <w:rPr>
                <w:rFonts w:ascii="Times New Roman"/>
                <w:b w:val="false"/>
                <w:i w:val="false"/>
                <w:color w:val="000000"/>
                <w:sz w:val="20"/>
              </w:rPr>
              <w:t>
</w:t>
            </w:r>
            <w:r>
              <w:rPr>
                <w:rFonts w:ascii="Times New Roman"/>
                <w:b/>
                <w:i w:val="false"/>
                <w:color w:val="000000"/>
                <w:sz w:val="20"/>
              </w:rPr>
              <w:t xml:space="preserve"> жөндеу</w:t>
            </w:r>
            <w:r>
              <w:br/>
            </w:r>
            <w:r>
              <w:rPr>
                <w:rFonts w:ascii="Times New Roman"/>
                <w:b w:val="false"/>
                <w:i w:val="false"/>
                <w:color w:val="000000"/>
                <w:sz w:val="20"/>
              </w:rPr>
              <w:t xml:space="preserve">
 Оптовая и розничная </w:t>
            </w:r>
            <w:r>
              <w:br/>
            </w:r>
            <w:r>
              <w:rPr>
                <w:rFonts w:ascii="Times New Roman"/>
                <w:b w:val="false"/>
                <w:i w:val="false"/>
                <w:color w:val="000000"/>
                <w:sz w:val="20"/>
              </w:rPr>
              <w:t>
 торговля; ремонт</w:t>
            </w:r>
            <w:r>
              <w:br/>
            </w:r>
            <w:r>
              <w:rPr>
                <w:rFonts w:ascii="Times New Roman"/>
                <w:b w:val="false"/>
                <w:i w:val="false"/>
                <w:color w:val="000000"/>
                <w:sz w:val="20"/>
              </w:rPr>
              <w:t>
 автомобилей и</w:t>
            </w:r>
            <w:r>
              <w:br/>
            </w:r>
            <w:r>
              <w:rPr>
                <w:rFonts w:ascii="Times New Roman"/>
                <w:b w:val="false"/>
                <w:i w:val="false"/>
                <w:color w:val="000000"/>
                <w:sz w:val="20"/>
              </w:rPr>
              <w:t>
 мотоциклов</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80"/>
          <w:p>
            <w:pPr>
              <w:spacing w:after="20"/>
              <w:ind w:left="20"/>
              <w:jc w:val="both"/>
            </w:pPr>
            <w:r>
              <w:rPr>
                <w:rFonts w:ascii="Times New Roman"/>
                <w:b w:val="false"/>
                <w:i w:val="false"/>
                <w:color w:val="000000"/>
                <w:sz w:val="20"/>
              </w:rPr>
              <w:t>
1.8</w:t>
            </w:r>
          </w:p>
          <w:bookmarkEnd w:id="80"/>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Көлік және қоймалау</w:t>
            </w:r>
            <w:r>
              <w:br/>
            </w:r>
            <w:r>
              <w:rPr>
                <w:rFonts w:ascii="Times New Roman"/>
                <w:b w:val="false"/>
                <w:i w:val="false"/>
                <w:color w:val="000000"/>
                <w:sz w:val="20"/>
              </w:rPr>
              <w:t xml:space="preserve">
 Транспорт и </w:t>
            </w:r>
            <w:r>
              <w:br/>
            </w:r>
            <w:r>
              <w:rPr>
                <w:rFonts w:ascii="Times New Roman"/>
                <w:b w:val="false"/>
                <w:i w:val="false"/>
                <w:color w:val="000000"/>
                <w:sz w:val="20"/>
              </w:rPr>
              <w:t>
 складирование</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81"/>
          <w:p>
            <w:pPr>
              <w:spacing w:after="20"/>
              <w:ind w:left="20"/>
              <w:jc w:val="both"/>
            </w:pPr>
            <w:r>
              <w:rPr>
                <w:rFonts w:ascii="Times New Roman"/>
                <w:b w:val="false"/>
                <w:i w:val="false"/>
                <w:color w:val="000000"/>
                <w:sz w:val="20"/>
              </w:rPr>
              <w:t>
1.9</w:t>
            </w:r>
          </w:p>
          <w:bookmarkEnd w:id="81"/>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Тұру және тамақтану </w:t>
            </w:r>
            <w:r>
              <w:br/>
            </w:r>
            <w:r>
              <w:rPr>
                <w:rFonts w:ascii="Times New Roman"/>
                <w:b w:val="false"/>
                <w:i w:val="false"/>
                <w:color w:val="000000"/>
                <w:sz w:val="20"/>
              </w:rPr>
              <w:t>
</w:t>
            </w:r>
            <w:r>
              <w:rPr>
                <w:rFonts w:ascii="Times New Roman"/>
                <w:b/>
                <w:i w:val="false"/>
                <w:color w:val="000000"/>
                <w:sz w:val="20"/>
              </w:rPr>
              <w:t xml:space="preserve"> бойынша қызметтер</w:t>
            </w:r>
            <w:r>
              <w:br/>
            </w:r>
            <w:r>
              <w:rPr>
                <w:rFonts w:ascii="Times New Roman"/>
                <w:b w:val="false"/>
                <w:i w:val="false"/>
                <w:color w:val="000000"/>
                <w:sz w:val="20"/>
              </w:rPr>
              <w:t xml:space="preserve">
 Услуги по проживанию </w:t>
            </w:r>
            <w:r>
              <w:br/>
            </w:r>
            <w:r>
              <w:rPr>
                <w:rFonts w:ascii="Times New Roman"/>
                <w:b w:val="false"/>
                <w:i w:val="false"/>
                <w:color w:val="000000"/>
                <w:sz w:val="20"/>
              </w:rPr>
              <w:t>
 и питанию</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82"/>
          <w:p>
            <w:pPr>
              <w:spacing w:after="20"/>
              <w:ind w:left="20"/>
              <w:jc w:val="both"/>
            </w:pPr>
            <w:r>
              <w:rPr>
                <w:rFonts w:ascii="Times New Roman"/>
                <w:b w:val="false"/>
                <w:i w:val="false"/>
                <w:color w:val="000000"/>
                <w:sz w:val="20"/>
              </w:rPr>
              <w:t>
1.10</w:t>
            </w:r>
          </w:p>
          <w:bookmarkEnd w:id="82"/>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Ақпарат және </w:t>
            </w:r>
            <w:r>
              <w:br/>
            </w:r>
            <w:r>
              <w:rPr>
                <w:rFonts w:ascii="Times New Roman"/>
                <w:b w:val="false"/>
                <w:i w:val="false"/>
                <w:color w:val="000000"/>
                <w:sz w:val="20"/>
              </w:rPr>
              <w:t>
</w:t>
            </w:r>
            <w:r>
              <w:rPr>
                <w:rFonts w:ascii="Times New Roman"/>
                <w:b/>
                <w:i w:val="false"/>
                <w:color w:val="000000"/>
                <w:sz w:val="20"/>
              </w:rPr>
              <w:t xml:space="preserve"> байланыс</w:t>
            </w:r>
            <w:r>
              <w:br/>
            </w:r>
            <w:r>
              <w:rPr>
                <w:rFonts w:ascii="Times New Roman"/>
                <w:b w:val="false"/>
                <w:i w:val="false"/>
                <w:color w:val="000000"/>
                <w:sz w:val="20"/>
              </w:rPr>
              <w:t>
 Информация и связь</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83"/>
          <w:p>
            <w:pPr>
              <w:spacing w:after="20"/>
              <w:ind w:left="20"/>
              <w:jc w:val="both"/>
            </w:pPr>
            <w:r>
              <w:rPr>
                <w:rFonts w:ascii="Times New Roman"/>
                <w:b w:val="false"/>
                <w:i w:val="false"/>
                <w:color w:val="000000"/>
                <w:sz w:val="20"/>
              </w:rPr>
              <w:t>
1.11</w:t>
            </w:r>
          </w:p>
          <w:bookmarkEnd w:id="83"/>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Қаржы және </w:t>
            </w:r>
            <w:r>
              <w:br/>
            </w:r>
            <w:r>
              <w:rPr>
                <w:rFonts w:ascii="Times New Roman"/>
                <w:b w:val="false"/>
                <w:i w:val="false"/>
                <w:color w:val="000000"/>
                <w:sz w:val="20"/>
              </w:rPr>
              <w:t>
</w:t>
            </w:r>
            <w:r>
              <w:rPr>
                <w:rFonts w:ascii="Times New Roman"/>
                <w:b/>
                <w:i w:val="false"/>
                <w:color w:val="000000"/>
                <w:sz w:val="20"/>
              </w:rPr>
              <w:t xml:space="preserve"> сақтандыру қызметі</w:t>
            </w:r>
            <w:r>
              <w:br/>
            </w:r>
            <w:r>
              <w:rPr>
                <w:rFonts w:ascii="Times New Roman"/>
                <w:b w:val="false"/>
                <w:i w:val="false"/>
                <w:color w:val="000000"/>
                <w:sz w:val="20"/>
              </w:rPr>
              <w:t xml:space="preserve">
 Финансовая и </w:t>
            </w:r>
            <w:r>
              <w:br/>
            </w:r>
            <w:r>
              <w:rPr>
                <w:rFonts w:ascii="Times New Roman"/>
                <w:b w:val="false"/>
                <w:i w:val="false"/>
                <w:color w:val="000000"/>
                <w:sz w:val="20"/>
              </w:rPr>
              <w:t xml:space="preserve">
 страховая деятельность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84"/>
          <w:p>
            <w:pPr>
              <w:spacing w:after="20"/>
              <w:ind w:left="20"/>
              <w:jc w:val="both"/>
            </w:pPr>
            <w:r>
              <w:rPr>
                <w:rFonts w:ascii="Times New Roman"/>
                <w:b w:val="false"/>
                <w:i w:val="false"/>
                <w:color w:val="000000"/>
                <w:sz w:val="20"/>
              </w:rPr>
              <w:t>
1.12</w:t>
            </w:r>
          </w:p>
          <w:bookmarkEnd w:id="84"/>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Жылжымайтын </w:t>
            </w:r>
            <w:r>
              <w:br/>
            </w:r>
            <w:r>
              <w:rPr>
                <w:rFonts w:ascii="Times New Roman"/>
                <w:b w:val="false"/>
                <w:i w:val="false"/>
                <w:color w:val="000000"/>
                <w:sz w:val="20"/>
              </w:rPr>
              <w:t>
</w:t>
            </w:r>
            <w:r>
              <w:rPr>
                <w:rFonts w:ascii="Times New Roman"/>
                <w:b/>
                <w:i w:val="false"/>
                <w:color w:val="000000"/>
                <w:sz w:val="20"/>
              </w:rPr>
              <w:t xml:space="preserve"> мүлікпен жасалатын </w:t>
            </w:r>
            <w:r>
              <w:br/>
            </w:r>
            <w:r>
              <w:rPr>
                <w:rFonts w:ascii="Times New Roman"/>
                <w:b w:val="false"/>
                <w:i w:val="false"/>
                <w:color w:val="000000"/>
                <w:sz w:val="20"/>
              </w:rPr>
              <w:t>
</w:t>
            </w:r>
            <w:r>
              <w:rPr>
                <w:rFonts w:ascii="Times New Roman"/>
                <w:b/>
                <w:i w:val="false"/>
                <w:color w:val="000000"/>
                <w:sz w:val="20"/>
              </w:rPr>
              <w:t xml:space="preserve"> операциялар</w:t>
            </w:r>
            <w:r>
              <w:br/>
            </w:r>
            <w:r>
              <w:rPr>
                <w:rFonts w:ascii="Times New Roman"/>
                <w:b w:val="false"/>
                <w:i w:val="false"/>
                <w:color w:val="000000"/>
                <w:sz w:val="20"/>
              </w:rPr>
              <w:t xml:space="preserve">
 Операции с </w:t>
            </w:r>
            <w:r>
              <w:br/>
            </w:r>
            <w:r>
              <w:rPr>
                <w:rFonts w:ascii="Times New Roman"/>
                <w:b w:val="false"/>
                <w:i w:val="false"/>
                <w:color w:val="000000"/>
                <w:sz w:val="20"/>
              </w:rPr>
              <w:t xml:space="preserve">
 недвижимым </w:t>
            </w:r>
            <w:r>
              <w:br/>
            </w:r>
            <w:r>
              <w:rPr>
                <w:rFonts w:ascii="Times New Roman"/>
                <w:b w:val="false"/>
                <w:i w:val="false"/>
                <w:color w:val="000000"/>
                <w:sz w:val="20"/>
              </w:rPr>
              <w:t>
 имуществом</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85"/>
          <w:p>
            <w:pPr>
              <w:spacing w:after="20"/>
              <w:ind w:left="20"/>
              <w:jc w:val="both"/>
            </w:pPr>
            <w:r>
              <w:rPr>
                <w:rFonts w:ascii="Times New Roman"/>
                <w:b w:val="false"/>
                <w:i w:val="false"/>
                <w:color w:val="000000"/>
                <w:sz w:val="20"/>
              </w:rPr>
              <w:t>
1.13</w:t>
            </w:r>
          </w:p>
          <w:bookmarkEnd w:id="85"/>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Кәсіби, ғылыми және техникалық қызмет </w:t>
            </w:r>
            <w:r>
              <w:br/>
            </w:r>
            <w:r>
              <w:rPr>
                <w:rFonts w:ascii="Times New Roman"/>
                <w:b w:val="false"/>
                <w:i w:val="false"/>
                <w:color w:val="000000"/>
                <w:sz w:val="20"/>
              </w:rPr>
              <w:t xml:space="preserve">
 Профессиональная, </w:t>
            </w:r>
            <w:r>
              <w:br/>
            </w:r>
            <w:r>
              <w:rPr>
                <w:rFonts w:ascii="Times New Roman"/>
                <w:b w:val="false"/>
                <w:i w:val="false"/>
                <w:color w:val="000000"/>
                <w:sz w:val="20"/>
              </w:rPr>
              <w:t xml:space="preserve">
 научная и техническая </w:t>
            </w:r>
            <w:r>
              <w:br/>
            </w:r>
            <w:r>
              <w:rPr>
                <w:rFonts w:ascii="Times New Roman"/>
                <w:b w:val="false"/>
                <w:i w:val="false"/>
                <w:color w:val="000000"/>
                <w:sz w:val="20"/>
              </w:rPr>
              <w:t>
 деятельность</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86"/>
          <w:p>
            <w:pPr>
              <w:spacing w:after="20"/>
              <w:ind w:left="20"/>
              <w:jc w:val="both"/>
            </w:pPr>
            <w:r>
              <w:rPr>
                <w:rFonts w:ascii="Times New Roman"/>
                <w:b w:val="false"/>
                <w:i w:val="false"/>
                <w:color w:val="000000"/>
                <w:sz w:val="20"/>
              </w:rPr>
              <w:t>
1.14</w:t>
            </w:r>
          </w:p>
          <w:bookmarkEnd w:id="86"/>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Әкімшілік және </w:t>
            </w:r>
            <w:r>
              <w:br/>
            </w:r>
            <w:r>
              <w:rPr>
                <w:rFonts w:ascii="Times New Roman"/>
                <w:b w:val="false"/>
                <w:i w:val="false"/>
                <w:color w:val="000000"/>
                <w:sz w:val="20"/>
              </w:rPr>
              <w:t>
</w:t>
            </w:r>
            <w:r>
              <w:rPr>
                <w:rFonts w:ascii="Times New Roman"/>
                <w:b/>
                <w:i w:val="false"/>
                <w:color w:val="000000"/>
                <w:sz w:val="20"/>
              </w:rPr>
              <w:t xml:space="preserve"> қосалқы қызмет</w:t>
            </w:r>
            <w:r>
              <w:br/>
            </w:r>
            <w:r>
              <w:rPr>
                <w:rFonts w:ascii="Times New Roman"/>
                <w:b w:val="false"/>
                <w:i w:val="false"/>
                <w:color w:val="000000"/>
                <w:sz w:val="20"/>
              </w:rPr>
              <w:t>
</w:t>
            </w:r>
            <w:r>
              <w:rPr>
                <w:rFonts w:ascii="Times New Roman"/>
                <w:b/>
                <w:i w:val="false"/>
                <w:color w:val="000000"/>
                <w:sz w:val="20"/>
              </w:rPr>
              <w:t xml:space="preserve"> көрсету саласындағы</w:t>
            </w:r>
            <w:r>
              <w:br/>
            </w:r>
            <w:r>
              <w:rPr>
                <w:rFonts w:ascii="Times New Roman"/>
                <w:b w:val="false"/>
                <w:i w:val="false"/>
                <w:color w:val="000000"/>
                <w:sz w:val="20"/>
              </w:rPr>
              <w:t>
</w:t>
            </w:r>
            <w:r>
              <w:rPr>
                <w:rFonts w:ascii="Times New Roman"/>
                <w:b/>
                <w:i w:val="false"/>
                <w:color w:val="000000"/>
                <w:sz w:val="20"/>
              </w:rPr>
              <w:t xml:space="preserve"> қызмет</w:t>
            </w:r>
            <w:r>
              <w:br/>
            </w:r>
            <w:r>
              <w:rPr>
                <w:rFonts w:ascii="Times New Roman"/>
                <w:b w:val="false"/>
                <w:i w:val="false"/>
                <w:color w:val="000000"/>
                <w:sz w:val="20"/>
              </w:rPr>
              <w:t xml:space="preserve">
 Деятельность в области </w:t>
            </w:r>
            <w:r>
              <w:br/>
            </w:r>
            <w:r>
              <w:rPr>
                <w:rFonts w:ascii="Times New Roman"/>
                <w:b w:val="false"/>
                <w:i w:val="false"/>
                <w:color w:val="000000"/>
                <w:sz w:val="20"/>
              </w:rPr>
              <w:t>
 административного и</w:t>
            </w:r>
            <w:r>
              <w:br/>
            </w:r>
            <w:r>
              <w:rPr>
                <w:rFonts w:ascii="Times New Roman"/>
                <w:b w:val="false"/>
                <w:i w:val="false"/>
                <w:color w:val="000000"/>
                <w:sz w:val="20"/>
              </w:rPr>
              <w:t xml:space="preserve">
 вспомогательного </w:t>
            </w:r>
            <w:r>
              <w:br/>
            </w:r>
            <w:r>
              <w:rPr>
                <w:rFonts w:ascii="Times New Roman"/>
                <w:b w:val="false"/>
                <w:i w:val="false"/>
                <w:color w:val="000000"/>
                <w:sz w:val="20"/>
              </w:rPr>
              <w:t>
 обслуживания</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87"/>
          <w:p>
            <w:pPr>
              <w:spacing w:after="20"/>
              <w:ind w:left="20"/>
              <w:jc w:val="both"/>
            </w:pPr>
            <w:r>
              <w:rPr>
                <w:rFonts w:ascii="Times New Roman"/>
                <w:b w:val="false"/>
                <w:i w:val="false"/>
                <w:color w:val="000000"/>
                <w:sz w:val="20"/>
              </w:rPr>
              <w:t>
1.15</w:t>
            </w:r>
          </w:p>
          <w:bookmarkEnd w:id="87"/>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Білім</w:t>
            </w:r>
            <w:r>
              <w:rPr>
                <w:rFonts w:ascii="Times New Roman"/>
                <w:b/>
                <w:i w:val="false"/>
                <w:color w:val="000000"/>
                <w:sz w:val="20"/>
              </w:rPr>
              <w:t xml:space="preserve"> беру</w:t>
            </w:r>
            <w:r>
              <w:br/>
            </w:r>
            <w:r>
              <w:rPr>
                <w:rFonts w:ascii="Times New Roman"/>
                <w:b w:val="false"/>
                <w:i w:val="false"/>
                <w:color w:val="000000"/>
                <w:sz w:val="20"/>
              </w:rPr>
              <w:t xml:space="preserve">
 Образование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88"/>
          <w:p>
            <w:pPr>
              <w:spacing w:after="20"/>
              <w:ind w:left="20"/>
              <w:jc w:val="both"/>
            </w:pPr>
            <w:r>
              <w:rPr>
                <w:rFonts w:ascii="Times New Roman"/>
                <w:b w:val="false"/>
                <w:i w:val="false"/>
                <w:color w:val="000000"/>
                <w:sz w:val="20"/>
              </w:rPr>
              <w:t>
1.16</w:t>
            </w:r>
          </w:p>
          <w:bookmarkEnd w:id="88"/>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Денсаулық</w:t>
            </w:r>
            <w:r>
              <w:rPr>
                <w:rFonts w:ascii="Times New Roman"/>
                <w:b w:val="false"/>
                <w:i w:val="false"/>
                <w:color w:val="000000"/>
                <w:sz w:val="20"/>
              </w:rPr>
              <w:t xml:space="preserve"> </w:t>
            </w:r>
            <w:r>
              <w:rPr>
                <w:rFonts w:ascii="Times New Roman"/>
                <w:b/>
                <w:i w:val="false"/>
                <w:color w:val="000000"/>
                <w:sz w:val="20"/>
              </w:rPr>
              <w:t>сақтау</w:t>
            </w:r>
            <w:r>
              <w:rPr>
                <w:rFonts w:ascii="Times New Roman"/>
                <w:b w:val="false"/>
                <w:i w:val="false"/>
                <w:color w:val="000000"/>
                <w:sz w:val="20"/>
              </w:rPr>
              <w:t xml:space="preserve"> </w:t>
            </w:r>
            <w:r>
              <w:br/>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әлеуметтік</w:t>
            </w:r>
            <w:r>
              <w:br/>
            </w:r>
            <w:r>
              <w:rPr>
                <w:rFonts w:ascii="Times New Roman"/>
                <w:b w:val="false"/>
                <w:i w:val="false"/>
                <w:color w:val="000000"/>
                <w:sz w:val="20"/>
              </w:rPr>
              <w:t xml:space="preserve">
 </w:t>
            </w:r>
            <w:r>
              <w:rPr>
                <w:rFonts w:ascii="Times New Roman"/>
                <w:b/>
                <w:i w:val="false"/>
                <w:color w:val="000000"/>
                <w:sz w:val="20"/>
              </w:rPr>
              <w:t>қызметтер</w:t>
            </w:r>
            <w:r>
              <w:br/>
            </w:r>
            <w:r>
              <w:rPr>
                <w:rFonts w:ascii="Times New Roman"/>
                <w:b w:val="false"/>
                <w:i w:val="false"/>
                <w:color w:val="000000"/>
                <w:sz w:val="20"/>
              </w:rPr>
              <w:t>
 Здравоохранение и</w:t>
            </w:r>
            <w:r>
              <w:br/>
            </w:r>
            <w:r>
              <w:rPr>
                <w:rFonts w:ascii="Times New Roman"/>
                <w:b w:val="false"/>
                <w:i w:val="false"/>
                <w:color w:val="000000"/>
                <w:sz w:val="20"/>
              </w:rPr>
              <w:t>
 социальные услуги</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89"/>
          <w:p>
            <w:pPr>
              <w:spacing w:after="20"/>
              <w:ind w:left="20"/>
              <w:jc w:val="both"/>
            </w:pPr>
            <w:r>
              <w:rPr>
                <w:rFonts w:ascii="Times New Roman"/>
                <w:b w:val="false"/>
                <w:i w:val="false"/>
                <w:color w:val="000000"/>
                <w:sz w:val="20"/>
              </w:rPr>
              <w:t>
1.17</w:t>
            </w:r>
          </w:p>
          <w:bookmarkEnd w:id="89"/>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Өнер</w:t>
            </w:r>
            <w:r>
              <w:rPr>
                <w:rFonts w:ascii="Times New Roman"/>
                <w:b/>
                <w:i w:val="false"/>
                <w:color w:val="000000"/>
                <w:sz w:val="20"/>
              </w:rPr>
              <w:t xml:space="preserve">, </w:t>
            </w:r>
            <w:r>
              <w:rPr>
                <w:rFonts w:ascii="Times New Roman"/>
                <w:b/>
                <w:i w:val="false"/>
                <w:color w:val="000000"/>
                <w:sz w:val="20"/>
              </w:rPr>
              <w:t>ойын-сауық</w:t>
            </w:r>
            <w:r>
              <w:br/>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демалыс</w:t>
            </w:r>
            <w:r>
              <w:br/>
            </w:r>
            <w:r>
              <w:rPr>
                <w:rFonts w:ascii="Times New Roman"/>
                <w:b w:val="false"/>
                <w:i w:val="false"/>
                <w:color w:val="000000"/>
                <w:sz w:val="20"/>
              </w:rPr>
              <w:t>
 Искусство, развлечения</w:t>
            </w:r>
            <w:r>
              <w:br/>
            </w:r>
            <w:r>
              <w:rPr>
                <w:rFonts w:ascii="Times New Roman"/>
                <w:b w:val="false"/>
                <w:i w:val="false"/>
                <w:color w:val="000000"/>
                <w:sz w:val="20"/>
              </w:rPr>
              <w:t xml:space="preserve">
 и отдых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90"/>
          <w:p>
            <w:pPr>
              <w:spacing w:after="20"/>
              <w:ind w:left="20"/>
              <w:jc w:val="both"/>
            </w:pPr>
            <w:r>
              <w:rPr>
                <w:rFonts w:ascii="Times New Roman"/>
                <w:b w:val="false"/>
                <w:i w:val="false"/>
                <w:color w:val="000000"/>
                <w:sz w:val="20"/>
              </w:rPr>
              <w:t>
1.18</w:t>
            </w:r>
          </w:p>
          <w:bookmarkEnd w:id="90"/>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Өзге</w:t>
            </w:r>
            <w:r>
              <w:rPr>
                <w:rFonts w:ascii="Times New Roman"/>
                <w:b w:val="false"/>
                <w:i w:val="false"/>
                <w:color w:val="000000"/>
                <w:sz w:val="20"/>
              </w:rPr>
              <w:t xml:space="preserve"> </w:t>
            </w:r>
            <w:r>
              <w:rPr>
                <w:rFonts w:ascii="Times New Roman"/>
                <w:b/>
                <w:i w:val="false"/>
                <w:color w:val="000000"/>
                <w:sz w:val="20"/>
              </w:rPr>
              <w:t>де</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түрлерін</w:t>
            </w:r>
            <w:r>
              <w:rPr>
                <w:rFonts w:ascii="Times New Roman"/>
                <w:b w:val="false"/>
                <w:i w:val="false"/>
                <w:color w:val="000000"/>
                <w:sz w:val="20"/>
              </w:rPr>
              <w:t xml:space="preserve"> </w:t>
            </w:r>
            <w:r>
              <w:rPr>
                <w:rFonts w:ascii="Times New Roman"/>
                <w:b/>
                <w:i w:val="false"/>
                <w:color w:val="000000"/>
                <w:sz w:val="20"/>
              </w:rPr>
              <w:t>ұсыну</w:t>
            </w:r>
            <w:r>
              <w:br/>
            </w:r>
            <w:r>
              <w:rPr>
                <w:rFonts w:ascii="Times New Roman"/>
                <w:b w:val="false"/>
                <w:i w:val="false"/>
                <w:color w:val="000000"/>
                <w:sz w:val="20"/>
              </w:rPr>
              <w:t>
 Предоставление прочих видов услуг</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xml:space="preserve">
      </w:t>
      </w:r>
      <w:r>
        <w:rPr>
          <w:rFonts w:ascii="Times New Roman"/>
          <w:b/>
          <w:i w:val="false"/>
          <w:color w:val="000000"/>
          <w:sz w:val="28"/>
        </w:rPr>
        <w:t xml:space="preserve">7. </w:t>
      </w:r>
      <w:r>
        <w:rPr>
          <w:rFonts w:ascii="Times New Roman"/>
          <w:b/>
          <w:i w:val="false"/>
          <w:color w:val="000000"/>
          <w:sz w:val="28"/>
        </w:rPr>
        <w:t>Пайыздық</w:t>
      </w:r>
      <w:r>
        <w:rPr>
          <w:rFonts w:ascii="Times New Roman"/>
          <w:b w:val="false"/>
          <w:i w:val="false"/>
          <w:color w:val="000000"/>
          <w:sz w:val="28"/>
        </w:rPr>
        <w:t xml:space="preserve"> </w:t>
      </w:r>
      <w:r>
        <w:rPr>
          <w:rFonts w:ascii="Times New Roman"/>
          <w:b/>
          <w:i w:val="false"/>
          <w:color w:val="000000"/>
          <w:sz w:val="28"/>
        </w:rPr>
        <w:t>мөлшерлемелер</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шарттардың</w:t>
      </w:r>
      <w:r>
        <w:rPr>
          <w:rFonts w:ascii="Times New Roman"/>
          <w:b/>
          <w:i w:val="false"/>
          <w:color w:val="000000"/>
          <w:sz w:val="28"/>
        </w:rPr>
        <w:t xml:space="preserve"> саны мен </w:t>
      </w:r>
      <w:r>
        <w:rPr>
          <w:rFonts w:ascii="Times New Roman"/>
          <w:b/>
          <w:i w:val="false"/>
          <w:color w:val="000000"/>
          <w:sz w:val="28"/>
        </w:rPr>
        <w:t>құны</w:t>
      </w:r>
      <w:r>
        <w:br/>
      </w:r>
      <w:r>
        <w:rPr>
          <w:rFonts w:ascii="Times New Roman"/>
          <w:b w:val="false"/>
          <w:i w:val="false"/>
          <w:color w:val="000000"/>
          <w:sz w:val="28"/>
        </w:rPr>
        <w:t xml:space="preserve">
      </w:t>
      </w:r>
      <w:r>
        <w:rPr>
          <w:rFonts w:ascii="Times New Roman"/>
          <w:b w:val="false"/>
          <w:i w:val="false"/>
          <w:color w:val="000000"/>
          <w:sz w:val="28"/>
        </w:rPr>
        <w:t xml:space="preserve"> Число и стоимость договоров по процентным ставкам</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2"/>
        <w:gridCol w:w="9513"/>
        <w:gridCol w:w="912"/>
        <w:gridCol w:w="963"/>
      </w:tblGrid>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w:t>
            </w:r>
            <w:r>
              <w:br/>
            </w:r>
            <w:r>
              <w:rPr>
                <w:rFonts w:ascii="Times New Roman"/>
                <w:b/>
                <w:i w:val="false"/>
                <w:color w:val="000000"/>
                <w:sz w:val="20"/>
              </w:rPr>
              <w:t>
</w:t>
            </w:r>
            <w:r>
              <w:rPr>
                <w:rFonts w:ascii="Times New Roman"/>
                <w:b/>
                <w:i w:val="false"/>
                <w:color w:val="000000"/>
                <w:sz w:val="20"/>
              </w:rPr>
              <w:t>коды</w:t>
            </w:r>
            <w:r>
              <w:br/>
            </w:r>
            <w:r>
              <w:rPr>
                <w:rFonts w:ascii="Times New Roman"/>
                <w:b/>
                <w:i w:val="false"/>
                <w:color w:val="000000"/>
                <w:sz w:val="20"/>
              </w:rPr>
              <w:t>
Код строки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 атауы</w:t>
            </w:r>
            <w:r>
              <w:br/>
            </w:r>
            <w:r>
              <w:rPr>
                <w:rFonts w:ascii="Times New Roman"/>
                <w:b/>
                <w:i w:val="false"/>
                <w:color w:val="000000"/>
                <w:sz w:val="20"/>
              </w:rPr>
              <w:t>
Наименование показателей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саны, бірлік</w:t>
            </w:r>
            <w:r>
              <w:br/>
            </w:r>
            <w:r>
              <w:rPr>
                <w:rFonts w:ascii="Times New Roman"/>
                <w:b/>
                <w:i w:val="false"/>
                <w:color w:val="000000"/>
                <w:sz w:val="20"/>
              </w:rPr>
              <w:t>
число, единиц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құны, мың теңге</w:t>
            </w:r>
            <w:r>
              <w:br/>
            </w:r>
            <w:r>
              <w:rPr>
                <w:rFonts w:ascii="Times New Roman"/>
                <w:b/>
                <w:i w:val="false"/>
                <w:color w:val="000000"/>
                <w:sz w:val="20"/>
              </w:rPr>
              <w:t>
стоимость, тысяч тенге
</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91"/>
          <w:p>
            <w:pPr>
              <w:spacing w:after="20"/>
              <w:ind w:left="20"/>
              <w:jc w:val="both"/>
            </w:pPr>
            <w:r>
              <w:rPr>
                <w:rFonts w:ascii="Times New Roman"/>
                <w:b w:val="false"/>
                <w:i w:val="false"/>
                <w:color w:val="000000"/>
                <w:sz w:val="20"/>
              </w:rPr>
              <w:t>
А</w:t>
            </w:r>
          </w:p>
          <w:bookmarkEnd w:id="91"/>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92"/>
          <w:p>
            <w:pPr>
              <w:spacing w:after="20"/>
              <w:ind w:left="20"/>
              <w:jc w:val="both"/>
            </w:pPr>
            <w:r>
              <w:rPr>
                <w:rFonts w:ascii="Times New Roman"/>
                <w:b w:val="false"/>
                <w:i w:val="false"/>
                <w:color w:val="000000"/>
                <w:sz w:val="20"/>
              </w:rPr>
              <w:t>
1</w:t>
            </w:r>
          </w:p>
          <w:bookmarkEnd w:id="92"/>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r>
              <w:rPr>
                <w:rFonts w:ascii="Times New Roman"/>
                <w:b/>
                <w:i w:val="false"/>
                <w:color w:val="000000"/>
                <w:sz w:val="20"/>
              </w:rPr>
              <w:t>-ға дейін</w:t>
            </w:r>
            <w:r>
              <w:rPr>
                <w:rFonts w:ascii="Times New Roman"/>
                <w:b w:val="false"/>
                <w:i w:val="false"/>
                <w:color w:val="000000"/>
                <w:sz w:val="20"/>
              </w:rPr>
              <w:t xml:space="preserve"> до 10%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93"/>
          <w:p>
            <w:pPr>
              <w:spacing w:after="20"/>
              <w:ind w:left="20"/>
              <w:jc w:val="both"/>
            </w:pPr>
            <w:r>
              <w:rPr>
                <w:rFonts w:ascii="Times New Roman"/>
                <w:b w:val="false"/>
                <w:i w:val="false"/>
                <w:color w:val="000000"/>
                <w:sz w:val="20"/>
              </w:rPr>
              <w:t>
2</w:t>
            </w:r>
          </w:p>
          <w:bookmarkEnd w:id="93"/>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r>
              <w:rPr>
                <w:rFonts w:ascii="Times New Roman"/>
                <w:b/>
                <w:i w:val="false"/>
                <w:color w:val="000000"/>
                <w:sz w:val="20"/>
              </w:rPr>
              <w:t>%</w:t>
            </w:r>
            <w:r>
              <w:rPr>
                <w:rFonts w:ascii="Times New Roman"/>
                <w:b/>
                <w:i w:val="false"/>
                <w:color w:val="000000"/>
                <w:sz w:val="20"/>
              </w:rPr>
              <w:t>-дан 14</w:t>
            </w:r>
            <w:r>
              <w:rPr>
                <w:rFonts w:ascii="Times New Roman"/>
                <w:b/>
                <w:i w:val="false"/>
                <w:color w:val="000000"/>
                <w:sz w:val="20"/>
              </w:rPr>
              <w:t>%</w:t>
            </w:r>
            <w:r>
              <w:rPr>
                <w:rFonts w:ascii="Times New Roman"/>
                <w:b/>
                <w:i w:val="false"/>
                <w:color w:val="000000"/>
                <w:sz w:val="20"/>
              </w:rPr>
              <w:t>-ға дейін</w:t>
            </w:r>
            <w:r>
              <w:rPr>
                <w:rFonts w:ascii="Times New Roman"/>
                <w:b w:val="false"/>
                <w:i w:val="false"/>
                <w:color w:val="000000"/>
                <w:sz w:val="20"/>
              </w:rPr>
              <w:t xml:space="preserve"> от 10 до 14%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94"/>
          <w:p>
            <w:pPr>
              <w:spacing w:after="20"/>
              <w:ind w:left="20"/>
              <w:jc w:val="both"/>
            </w:pPr>
            <w:r>
              <w:rPr>
                <w:rFonts w:ascii="Times New Roman"/>
                <w:b w:val="false"/>
                <w:i w:val="false"/>
                <w:color w:val="000000"/>
                <w:sz w:val="20"/>
              </w:rPr>
              <w:t>
3</w:t>
            </w:r>
          </w:p>
          <w:bookmarkEnd w:id="94"/>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r>
              <w:rPr>
                <w:rFonts w:ascii="Times New Roman"/>
                <w:b/>
                <w:i w:val="false"/>
                <w:color w:val="000000"/>
                <w:sz w:val="20"/>
              </w:rPr>
              <w:t>-дан жоғары</w:t>
            </w:r>
            <w:r>
              <w:rPr>
                <w:rFonts w:ascii="Times New Roman"/>
                <w:b w:val="false"/>
                <w:i w:val="false"/>
                <w:color w:val="000000"/>
                <w:sz w:val="20"/>
              </w:rPr>
              <w:t xml:space="preserve"> свыше 14%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43" w:id="95"/>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p>
    <w:bookmarkEnd w:id="95"/>
    <w:bookmarkStart w:name="z144" w:id="96"/>
    <w:p>
      <w:pPr>
        <w:spacing w:after="0"/>
        <w:ind w:left="0"/>
        <w:jc w:val="both"/>
      </w:pPr>
      <w:r>
        <w:rPr>
          <w:rFonts w:ascii="Times New Roman"/>
          <w:b w:val="false"/>
          <w:i w:val="false"/>
          <w:color w:val="000000"/>
          <w:sz w:val="28"/>
        </w:rPr>
        <w:t>
      Наименование __________________________________            Адрес ____________________________________________________________</w:t>
      </w:r>
    </w:p>
    <w:bookmarkEnd w:id="96"/>
    <w:bookmarkStart w:name="z145" w:id="97"/>
    <w:p>
      <w:pPr>
        <w:spacing w:after="0"/>
        <w:ind w:left="0"/>
        <w:jc w:val="both"/>
      </w:pPr>
      <w:r>
        <w:rPr>
          <w:rFonts w:ascii="Times New Roman"/>
          <w:b w:val="false"/>
          <w:i w:val="false"/>
          <w:color w:val="000000"/>
          <w:sz w:val="28"/>
        </w:rPr>
        <w:t>
                      __________________________________              ____________________________________________________________</w:t>
      </w:r>
    </w:p>
    <w:bookmarkEnd w:id="97"/>
    <w:bookmarkStart w:name="z146" w:id="98"/>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w:t>
      </w:r>
      <w:r>
        <w:rPr>
          <w:rFonts w:ascii="Times New Roman"/>
          <w:b w:val="false"/>
          <w:i w:val="false"/>
          <w:color w:val="000000"/>
          <w:sz w:val="28"/>
        </w:rPr>
        <w:t xml:space="preserve"> </w:t>
      </w:r>
      <w:r>
        <w:rPr>
          <w:rFonts w:ascii="Times New Roman"/>
          <w:b/>
          <w:i w:val="false"/>
          <w:color w:val="000000"/>
          <w:sz w:val="28"/>
        </w:rPr>
        <w:t>пошта</w:t>
      </w:r>
      <w:r>
        <w:rPr>
          <w:rFonts w:ascii="Times New Roman"/>
          <w:b w:val="false"/>
          <w:i w:val="false"/>
          <w:color w:val="000000"/>
          <w:sz w:val="28"/>
        </w:rPr>
        <w:t xml:space="preserve"> </w:t>
      </w:r>
      <w:r>
        <w:rPr>
          <w:rFonts w:ascii="Times New Roman"/>
          <w:b/>
          <w:i w:val="false"/>
          <w:color w:val="000000"/>
          <w:sz w:val="28"/>
        </w:rPr>
        <w:t>мекенжайы</w:t>
      </w:r>
      <w:r>
        <w:rPr>
          <w:rFonts w:ascii="Times New Roman"/>
          <w:b/>
          <w:i w:val="false"/>
          <w:color w:val="000000"/>
          <w:sz w:val="28"/>
        </w:rPr>
        <w:t xml:space="preserve"> (</w:t>
      </w:r>
      <w:r>
        <w:rPr>
          <w:rFonts w:ascii="Times New Roman"/>
          <w:b/>
          <w:i w:val="false"/>
          <w:color w:val="000000"/>
          <w:sz w:val="28"/>
        </w:rPr>
        <w:t>респонденттің</w:t>
      </w:r>
      <w:r>
        <w:rPr>
          <w:rFonts w:ascii="Times New Roman"/>
          <w:b/>
          <w:i w:val="false"/>
          <w:color w:val="000000"/>
          <w:sz w:val="28"/>
        </w:rPr>
        <w:t>)</w:t>
      </w:r>
      <w:r>
        <w:rPr>
          <w:rFonts w:ascii="Times New Roman"/>
          <w:b w:val="false"/>
          <w:i w:val="false"/>
          <w:color w:val="000000"/>
          <w:sz w:val="28"/>
        </w:rPr>
        <w:t>_______________</w:t>
      </w:r>
      <w:r>
        <w:br/>
      </w:r>
      <w:r>
        <w:rPr>
          <w:rFonts w:ascii="Times New Roman"/>
          <w:b/>
          <w:i w:val="false"/>
          <w:color w:val="000000"/>
          <w:sz w:val="28"/>
        </w:rPr>
        <w:t>Телефон</w:t>
      </w:r>
      <w:r>
        <w:rPr>
          <w:rFonts w:ascii="Times New Roman"/>
          <w:b w:val="false"/>
          <w:i w:val="false"/>
          <w:color w:val="000000"/>
          <w:sz w:val="28"/>
        </w:rPr>
        <w:t xml:space="preserve"> _______________________________________            Адрес электронной почты (респондента) _______________________________</w:t>
      </w:r>
    </w:p>
    <w:bookmarkEnd w:id="98"/>
    <w:tbl>
      <w:tblPr>
        <w:tblW w:w="0" w:type="auto"/>
        <w:tblCellSpacing w:w="0" w:type="auto"/>
        <w:tblBorders>
          <w:top w:val="none"/>
          <w:left w:val="none"/>
          <w:bottom w:val="none"/>
          <w:right w:val="none"/>
          <w:insideH w:val="none"/>
          <w:insideV w:val="none"/>
        </w:tblBorders>
      </w:tblPr>
      <w:tblGrid>
        <w:gridCol w:w="5629"/>
        <w:gridCol w:w="6671"/>
      </w:tblGrid>
      <w:tr>
        <w:trPr>
          <w:trHeight w:val="30" w:hRule="atLeast"/>
        </w:trPr>
        <w:tc>
          <w:tcPr>
            <w:tcW w:w="5629" w:type="dxa"/>
            <w:tcBorders/>
            <w:tcMar>
              <w:top w:w="15" w:type="dxa"/>
              <w:left w:w="15" w:type="dxa"/>
              <w:bottom w:w="15" w:type="dxa"/>
              <w:right w:w="15" w:type="dxa"/>
            </w:tcMar>
            <w:vAlign w:val="center"/>
          </w:tcPr>
          <w:bookmarkStart w:name="z148" w:id="99"/>
          <w:p>
            <w:pPr>
              <w:spacing w:after="20"/>
              <w:ind w:left="20"/>
              <w:jc w:val="both"/>
            </w:pPr>
            <w:r>
              <w:rPr>
                <w:rFonts w:ascii="Times New Roman"/>
                <w:b w:val="false"/>
                <w:i w:val="false"/>
                <w:color w:val="000000"/>
                <w:sz w:val="20"/>
              </w:rPr>
              <w:t xml:space="preserve">
         </w:t>
            </w:r>
            <w:r>
              <w:rPr>
                <w:rFonts w:ascii="Times New Roman"/>
                <w:b/>
                <w:i w:val="false"/>
                <w:color w:val="000000"/>
                <w:sz w:val="20"/>
              </w:rPr>
              <w:t>Алғашқы</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жариялауға</w:t>
            </w:r>
            <w:r>
              <w:rPr>
                <w:rFonts w:ascii="Times New Roman"/>
                <w:b w:val="false"/>
                <w:i w:val="false"/>
                <w:color w:val="000000"/>
                <w:sz w:val="20"/>
              </w:rPr>
              <w:t xml:space="preserve"> </w:t>
            </w:r>
            <w:r>
              <w:rPr>
                <w:rFonts w:ascii="Times New Roman"/>
                <w:b/>
                <w:i w:val="false"/>
                <w:color w:val="000000"/>
                <w:sz w:val="20"/>
              </w:rPr>
              <w:t>келісеміз</w:t>
            </w:r>
            <w:r>
              <w:rPr>
                <w:rFonts w:ascii="Times New Roman"/>
                <w:b/>
                <w:i w:val="false"/>
                <w:color w:val="000000"/>
                <w:sz w:val="20"/>
              </w:rPr>
              <w:t>*</w:t>
            </w:r>
            <w:r>
              <w:br/>
            </w:r>
            <w:r>
              <w:rPr>
                <w:rFonts w:ascii="Times New Roman"/>
                <w:b w:val="false"/>
                <w:i w:val="false"/>
                <w:color w:val="000000"/>
                <w:sz w:val="20"/>
              </w:rPr>
              <w:t>
         Согласны на опубликование первичных данных</w:t>
            </w:r>
          </w:p>
          <w:bookmarkEnd w:id="99"/>
        </w:tc>
        <w:tc>
          <w:tcPr>
            <w:tcW w:w="6671" w:type="dxa"/>
            <w:tcBorders/>
            <w:tcMar>
              <w:top w:w="15" w:type="dxa"/>
              <w:left w:w="15" w:type="dxa"/>
              <w:bottom w:w="15" w:type="dxa"/>
              <w:right w:w="15" w:type="dxa"/>
            </w:tcMar>
            <w:vAlign w:val="center"/>
          </w:tcPr>
          <w:bookmarkStart w:name="z149" w:id="100"/>
          <w:p>
            <w:pPr>
              <w:spacing w:after="20"/>
              <w:ind w:left="20"/>
              <w:jc w:val="both"/>
            </w:pPr>
            <w:r>
              <w:rPr>
                <w:rFonts w:ascii="Times New Roman"/>
                <w:b w:val="false"/>
                <w:i w:val="false"/>
                <w:color w:val="000000"/>
                <w:sz w:val="20"/>
              </w:rPr>
              <w:t>
</w:t>
            </w:r>
            <w:r>
              <w:rPr>
                <w:rFonts w:ascii="Times New Roman"/>
                <w:b/>
                <w:i w:val="false"/>
                <w:color w:val="000000"/>
                <w:sz w:val="20"/>
              </w:rPr>
              <w:t>Алғашқы</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жариялауға</w:t>
            </w:r>
            <w:r>
              <w:rPr>
                <w:rFonts w:ascii="Times New Roman"/>
                <w:b w:val="false"/>
                <w:i w:val="false"/>
                <w:color w:val="000000"/>
                <w:sz w:val="20"/>
              </w:rPr>
              <w:t xml:space="preserve"> </w:t>
            </w:r>
            <w:r>
              <w:rPr>
                <w:rFonts w:ascii="Times New Roman"/>
                <w:b/>
                <w:i w:val="false"/>
                <w:color w:val="000000"/>
                <w:sz w:val="20"/>
              </w:rPr>
              <w:t>келіспейміз</w:t>
            </w:r>
            <w:r>
              <w:rPr>
                <w:rFonts w:ascii="Times New Roman"/>
                <w:b/>
                <w:i w:val="false"/>
                <w:color w:val="000000"/>
                <w:sz w:val="20"/>
              </w:rPr>
              <w:t>*</w:t>
            </w:r>
            <w:r>
              <w:br/>
            </w:r>
            <w:r>
              <w:rPr>
                <w:rFonts w:ascii="Times New Roman"/>
                <w:b w:val="false"/>
                <w:i w:val="false"/>
                <w:color w:val="000000"/>
                <w:sz w:val="20"/>
              </w:rPr>
              <w:t>
Не согласны на опубликование первичных данных</w:t>
            </w:r>
          </w:p>
          <w:bookmarkEnd w:id="100"/>
        </w:tc>
      </w:tr>
    </w:tbl>
    <w:bookmarkStart w:name="z150" w:id="101"/>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r>
        <w:rPr>
          <w:rFonts w:ascii="Times New Roman"/>
          <w:b w:val="false"/>
          <w:i w:val="false"/>
          <w:color w:val="000000"/>
          <w:sz w:val="28"/>
        </w:rPr>
        <w:t xml:space="preserve"> </w:t>
      </w:r>
    </w:p>
    <w:bookmarkEnd w:id="101"/>
    <w:bookmarkStart w:name="z151" w:id="102"/>
    <w:p>
      <w:pPr>
        <w:spacing w:after="0"/>
        <w:ind w:left="0"/>
        <w:jc w:val="both"/>
      </w:pPr>
      <w:r>
        <w:rPr>
          <w:rFonts w:ascii="Times New Roman"/>
          <w:b w:val="false"/>
          <w:i w:val="false"/>
          <w:color w:val="000000"/>
          <w:sz w:val="28"/>
        </w:rPr>
        <w:t>
      Исполнитель ____________________________________________________                    __________________________________</w:t>
      </w:r>
    </w:p>
    <w:bookmarkEnd w:id="102"/>
    <w:bookmarkStart w:name="z152" w:id="103"/>
    <w:p>
      <w:pPr>
        <w:spacing w:after="0"/>
        <w:ind w:left="0"/>
        <w:jc w:val="both"/>
      </w:pPr>
      <w:r>
        <w:rPr>
          <w:rFonts w:ascii="Times New Roman"/>
          <w:b w:val="false"/>
          <w:i w:val="false"/>
          <w:color w:val="000000"/>
          <w:sz w:val="28"/>
        </w:rPr>
        <w:t>
                   </w:t>
      </w:r>
      <w:r>
        <w:rPr>
          <w:rFonts w:ascii="Times New Roman"/>
          <w:b/>
          <w:i w:val="false"/>
          <w:color w:val="000000"/>
          <w:sz w:val="28"/>
        </w:rPr>
        <w:t>тегі</w:t>
      </w:r>
      <w:r>
        <w:rPr>
          <w:rFonts w:ascii="Times New Roman"/>
          <w:b/>
          <w:i w:val="false"/>
          <w:color w:val="000000"/>
          <w:sz w:val="28"/>
        </w:rPr>
        <w:t xml:space="preserve">, </w:t>
      </w:r>
      <w:r>
        <w:rPr>
          <w:rFonts w:ascii="Times New Roman"/>
          <w:b/>
          <w:i w:val="false"/>
          <w:color w:val="000000"/>
          <w:sz w:val="28"/>
        </w:rPr>
        <w:t>аты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әкесінің</w:t>
      </w:r>
      <w:r>
        <w:rPr>
          <w:rFonts w:ascii="Times New Roman"/>
          <w:b w:val="false"/>
          <w:i w:val="false"/>
          <w:color w:val="000000"/>
          <w:sz w:val="28"/>
        </w:rPr>
        <w:t xml:space="preserve"> </w:t>
      </w:r>
      <w:r>
        <w:rPr>
          <w:rFonts w:ascii="Times New Roman"/>
          <w:b/>
          <w:i w:val="false"/>
          <w:color w:val="000000"/>
          <w:sz w:val="28"/>
        </w:rPr>
        <w:t>аты</w:t>
      </w:r>
      <w:r>
        <w:rPr>
          <w:rFonts w:ascii="Times New Roman"/>
          <w:b/>
          <w:i w:val="false"/>
          <w:color w:val="000000"/>
          <w:sz w:val="28"/>
        </w:rPr>
        <w:t xml:space="preserve"> (бар </w:t>
      </w:r>
      <w:r>
        <w:rPr>
          <w:rFonts w:ascii="Times New Roman"/>
          <w:b/>
          <w:i w:val="false"/>
          <w:color w:val="000000"/>
          <w:sz w:val="28"/>
        </w:rPr>
        <w:t>болған</w:t>
      </w:r>
      <w:r>
        <w:rPr>
          <w:rFonts w:ascii="Times New Roman"/>
          <w:b w:val="false"/>
          <w:i w:val="false"/>
          <w:color w:val="000000"/>
          <w:sz w:val="28"/>
        </w:rPr>
        <w:t xml:space="preserve"> </w:t>
      </w:r>
      <w:r>
        <w:rPr>
          <w:rFonts w:ascii="Times New Roman"/>
          <w:b/>
          <w:i w:val="false"/>
          <w:color w:val="000000"/>
          <w:sz w:val="28"/>
        </w:rPr>
        <w:t>жағдайда</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телефоны</w:t>
      </w:r>
    </w:p>
    <w:bookmarkEnd w:id="103"/>
    <w:bookmarkStart w:name="z153" w:id="104"/>
    <w:p>
      <w:pPr>
        <w:spacing w:after="0"/>
        <w:ind w:left="0"/>
        <w:jc w:val="both"/>
      </w:pPr>
      <w:r>
        <w:rPr>
          <w:rFonts w:ascii="Times New Roman"/>
          <w:b w:val="false"/>
          <w:i w:val="false"/>
          <w:color w:val="000000"/>
          <w:sz w:val="28"/>
        </w:rPr>
        <w:t>
                         фамилия, имя и отчество (при его наличии)</w:t>
      </w:r>
    </w:p>
    <w:bookmarkEnd w:id="104"/>
    <w:bookmarkStart w:name="z154" w:id="10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Бас бухгалтер </w:t>
      </w:r>
    </w:p>
    <w:bookmarkEnd w:id="105"/>
    <w:bookmarkStart w:name="z155" w:id="106"/>
    <w:p>
      <w:pPr>
        <w:spacing w:after="0"/>
        <w:ind w:left="0"/>
        <w:jc w:val="both"/>
      </w:pPr>
      <w:r>
        <w:rPr>
          <w:rFonts w:ascii="Times New Roman"/>
          <w:b w:val="false"/>
          <w:i w:val="false"/>
          <w:color w:val="000000"/>
          <w:sz w:val="28"/>
        </w:rPr>
        <w:t>
      Главный бухгалтер _____________________________________________________       __________________________________</w:t>
      </w:r>
    </w:p>
    <w:bookmarkEnd w:id="106"/>
    <w:bookmarkStart w:name="z156" w:id="107"/>
    <w:p>
      <w:pPr>
        <w:spacing w:after="0"/>
        <w:ind w:left="0"/>
        <w:jc w:val="both"/>
      </w:pPr>
      <w:r>
        <w:rPr>
          <w:rFonts w:ascii="Times New Roman"/>
          <w:b w:val="false"/>
          <w:i w:val="false"/>
          <w:color w:val="000000"/>
          <w:sz w:val="28"/>
        </w:rPr>
        <w:t>
                         </w:t>
      </w:r>
      <w:r>
        <w:rPr>
          <w:rFonts w:ascii="Times New Roman"/>
          <w:b/>
          <w:i w:val="false"/>
          <w:color w:val="000000"/>
          <w:sz w:val="28"/>
        </w:rPr>
        <w:t>тегі</w:t>
      </w:r>
      <w:r>
        <w:rPr>
          <w:rFonts w:ascii="Times New Roman"/>
          <w:b/>
          <w:i w:val="false"/>
          <w:color w:val="000000"/>
          <w:sz w:val="28"/>
        </w:rPr>
        <w:t xml:space="preserve">, </w:t>
      </w:r>
      <w:r>
        <w:rPr>
          <w:rFonts w:ascii="Times New Roman"/>
          <w:b/>
          <w:i w:val="false"/>
          <w:color w:val="000000"/>
          <w:sz w:val="28"/>
        </w:rPr>
        <w:t>аты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әкесінің</w:t>
      </w:r>
      <w:r>
        <w:rPr>
          <w:rFonts w:ascii="Times New Roman"/>
          <w:b w:val="false"/>
          <w:i w:val="false"/>
          <w:color w:val="000000"/>
          <w:sz w:val="28"/>
        </w:rPr>
        <w:t xml:space="preserve"> </w:t>
      </w:r>
      <w:r>
        <w:rPr>
          <w:rFonts w:ascii="Times New Roman"/>
          <w:b/>
          <w:i w:val="false"/>
          <w:color w:val="000000"/>
          <w:sz w:val="28"/>
        </w:rPr>
        <w:t>аты</w:t>
      </w:r>
      <w:r>
        <w:rPr>
          <w:rFonts w:ascii="Times New Roman"/>
          <w:b/>
          <w:i w:val="false"/>
          <w:color w:val="000000"/>
          <w:sz w:val="28"/>
        </w:rPr>
        <w:t xml:space="preserve"> (бар </w:t>
      </w:r>
      <w:r>
        <w:rPr>
          <w:rFonts w:ascii="Times New Roman"/>
          <w:b/>
          <w:i w:val="false"/>
          <w:color w:val="000000"/>
          <w:sz w:val="28"/>
        </w:rPr>
        <w:t>болған</w:t>
      </w:r>
      <w:r>
        <w:rPr>
          <w:rFonts w:ascii="Times New Roman"/>
          <w:b w:val="false"/>
          <w:i w:val="false"/>
          <w:color w:val="000000"/>
          <w:sz w:val="28"/>
        </w:rPr>
        <w:t xml:space="preserve"> </w:t>
      </w:r>
      <w:r>
        <w:rPr>
          <w:rFonts w:ascii="Times New Roman"/>
          <w:b/>
          <w:i w:val="false"/>
          <w:color w:val="000000"/>
          <w:sz w:val="28"/>
        </w:rPr>
        <w:t>жағдайда</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қолы</w:t>
      </w:r>
    </w:p>
    <w:bookmarkEnd w:id="107"/>
    <w:bookmarkStart w:name="z157" w:id="108"/>
    <w:p>
      <w:pPr>
        <w:spacing w:after="0"/>
        <w:ind w:left="0"/>
        <w:jc w:val="both"/>
      </w:pPr>
      <w:r>
        <w:rPr>
          <w:rFonts w:ascii="Times New Roman"/>
          <w:b w:val="false"/>
          <w:i w:val="false"/>
          <w:color w:val="000000"/>
          <w:sz w:val="28"/>
        </w:rPr>
        <w:t>
                         фамилия, имя и отчество (при его наличии)                                           подпись</w:t>
      </w:r>
    </w:p>
    <w:bookmarkEnd w:id="108"/>
    <w:bookmarkStart w:name="z158" w:id="109"/>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r>
        <w:rPr>
          <w:rFonts w:ascii="Times New Roman"/>
          <w:b w:val="false"/>
          <w:i w:val="false"/>
          <w:color w:val="000000"/>
          <w:sz w:val="28"/>
        </w:rPr>
        <w:t xml:space="preserve"> </w:t>
      </w:r>
    </w:p>
    <w:bookmarkEnd w:id="109"/>
    <w:bookmarkStart w:name="z159" w:id="110"/>
    <w:p>
      <w:pPr>
        <w:spacing w:after="0"/>
        <w:ind w:left="0"/>
        <w:jc w:val="both"/>
      </w:pPr>
      <w:r>
        <w:rPr>
          <w:rFonts w:ascii="Times New Roman"/>
          <w:b w:val="false"/>
          <w:i w:val="false"/>
          <w:color w:val="000000"/>
          <w:sz w:val="28"/>
        </w:rPr>
        <w:t>
      Руководитель _____________________________________________________             __________________________________</w:t>
      </w:r>
    </w:p>
    <w:bookmarkEnd w:id="110"/>
    <w:bookmarkStart w:name="z160" w:id="111"/>
    <w:p>
      <w:pPr>
        <w:spacing w:after="0"/>
        <w:ind w:left="0"/>
        <w:jc w:val="both"/>
      </w:pPr>
      <w:r>
        <w:rPr>
          <w:rFonts w:ascii="Times New Roman"/>
          <w:b w:val="false"/>
          <w:i w:val="false"/>
          <w:color w:val="000000"/>
          <w:sz w:val="28"/>
        </w:rPr>
        <w:t>
                   </w:t>
      </w:r>
      <w:r>
        <w:rPr>
          <w:rFonts w:ascii="Times New Roman"/>
          <w:b/>
          <w:i w:val="false"/>
          <w:color w:val="000000"/>
          <w:sz w:val="28"/>
        </w:rPr>
        <w:t>тегі</w:t>
      </w:r>
      <w:r>
        <w:rPr>
          <w:rFonts w:ascii="Times New Roman"/>
          <w:b/>
          <w:i w:val="false"/>
          <w:color w:val="000000"/>
          <w:sz w:val="28"/>
        </w:rPr>
        <w:t xml:space="preserve">, </w:t>
      </w:r>
      <w:r>
        <w:rPr>
          <w:rFonts w:ascii="Times New Roman"/>
          <w:b/>
          <w:i w:val="false"/>
          <w:color w:val="000000"/>
          <w:sz w:val="28"/>
        </w:rPr>
        <w:t>аты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әкесінің</w:t>
      </w:r>
      <w:r>
        <w:rPr>
          <w:rFonts w:ascii="Times New Roman"/>
          <w:b w:val="false"/>
          <w:i w:val="false"/>
          <w:color w:val="000000"/>
          <w:sz w:val="28"/>
        </w:rPr>
        <w:t xml:space="preserve"> </w:t>
      </w:r>
      <w:r>
        <w:rPr>
          <w:rFonts w:ascii="Times New Roman"/>
          <w:b/>
          <w:i w:val="false"/>
          <w:color w:val="000000"/>
          <w:sz w:val="28"/>
        </w:rPr>
        <w:t>аты</w:t>
      </w:r>
      <w:r>
        <w:rPr>
          <w:rFonts w:ascii="Times New Roman"/>
          <w:b/>
          <w:i w:val="false"/>
          <w:color w:val="000000"/>
          <w:sz w:val="28"/>
        </w:rPr>
        <w:t xml:space="preserve"> (бар </w:t>
      </w:r>
      <w:r>
        <w:rPr>
          <w:rFonts w:ascii="Times New Roman"/>
          <w:b/>
          <w:i w:val="false"/>
          <w:color w:val="000000"/>
          <w:sz w:val="28"/>
        </w:rPr>
        <w:t>болған</w:t>
      </w:r>
      <w:r>
        <w:rPr>
          <w:rFonts w:ascii="Times New Roman"/>
          <w:b w:val="false"/>
          <w:i w:val="false"/>
          <w:color w:val="000000"/>
          <w:sz w:val="28"/>
        </w:rPr>
        <w:t xml:space="preserve"> </w:t>
      </w:r>
      <w:r>
        <w:rPr>
          <w:rFonts w:ascii="Times New Roman"/>
          <w:b/>
          <w:i w:val="false"/>
          <w:color w:val="000000"/>
          <w:sz w:val="28"/>
        </w:rPr>
        <w:t>жағдайда</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қолы</w:t>
      </w:r>
    </w:p>
    <w:bookmarkEnd w:id="111"/>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bookmarkStart w:name="z164" w:id="112"/>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i w:val="false"/>
          <w:color w:val="000000"/>
          <w:sz w:val="28"/>
        </w:rPr>
        <w:t>:</w:t>
      </w:r>
    </w:p>
    <w:bookmarkEnd w:id="112"/>
    <w:bookmarkStart w:name="z165" w:id="113"/>
    <w:p>
      <w:pPr>
        <w:spacing w:after="0"/>
        <w:ind w:left="0"/>
        <w:jc w:val="both"/>
      </w:pPr>
      <w:r>
        <w:rPr>
          <w:rFonts w:ascii="Times New Roman"/>
          <w:b w:val="false"/>
          <w:i w:val="false"/>
          <w:color w:val="000000"/>
          <w:sz w:val="28"/>
        </w:rPr>
        <w:t>
      Примечание:</w:t>
      </w:r>
    </w:p>
    <w:bookmarkEnd w:id="113"/>
    <w:bookmarkStart w:name="z166" w:id="11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w:t>
      </w:r>
      <w:r>
        <w:rPr>
          <w:rFonts w:ascii="Times New Roman"/>
          <w:b/>
          <w:i w:val="false"/>
          <w:color w:val="000000"/>
          <w:sz w:val="28"/>
        </w:rPr>
        <w:t>Аталған</w:t>
      </w:r>
      <w:r>
        <w:rPr>
          <w:rFonts w:ascii="Times New Roman"/>
          <w:b w:val="false"/>
          <w:i w:val="false"/>
          <w:color w:val="000000"/>
          <w:sz w:val="28"/>
        </w:rPr>
        <w:t xml:space="preserve"> </w:t>
      </w:r>
      <w:r>
        <w:rPr>
          <w:rFonts w:ascii="Times New Roman"/>
          <w:b/>
          <w:i w:val="false"/>
          <w:color w:val="000000"/>
          <w:sz w:val="28"/>
        </w:rPr>
        <w:t>тармақ</w:t>
      </w:r>
      <w:r>
        <w:rPr>
          <w:rFonts w:ascii="Times New Roman"/>
          <w:b/>
          <w:i w:val="false"/>
          <w:color w:val="000000"/>
          <w:sz w:val="28"/>
        </w:rPr>
        <w:t xml:space="preserve"> "</w:t>
      </w:r>
      <w:r>
        <w:rPr>
          <w:rFonts w:ascii="Times New Roman"/>
          <w:b/>
          <w:i w:val="false"/>
          <w:color w:val="000000"/>
          <w:sz w:val="28"/>
        </w:rPr>
        <w:t>Мемлекеттік</w:t>
      </w:r>
      <w:r>
        <w:rPr>
          <w:rFonts w:ascii="Times New Roman"/>
          <w:b/>
          <w:i w:val="false"/>
          <w:color w:val="000000"/>
          <w:sz w:val="28"/>
        </w:rPr>
        <w:t xml:space="preserve"> статистика </w:t>
      </w:r>
      <w:r>
        <w:rPr>
          <w:rFonts w:ascii="Times New Roman"/>
          <w:b/>
          <w:i w:val="false"/>
          <w:color w:val="000000"/>
          <w:sz w:val="28"/>
        </w:rPr>
        <w:t>туралы</w:t>
      </w:r>
      <w:r>
        <w:rPr>
          <w:rFonts w:ascii="Times New Roman"/>
          <w:b/>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Заңының</w:t>
      </w:r>
      <w:r>
        <w:rPr>
          <w:rFonts w:ascii="Times New Roman"/>
          <w:b/>
          <w:i w:val="false"/>
          <w:color w:val="000000"/>
          <w:sz w:val="28"/>
        </w:rPr>
        <w:t xml:space="preserve"> 8-бабы 5-тармағына </w:t>
      </w:r>
      <w:r>
        <w:rPr>
          <w:rFonts w:ascii="Times New Roman"/>
          <w:b/>
          <w:i w:val="false"/>
          <w:color w:val="000000"/>
          <w:sz w:val="28"/>
        </w:rPr>
        <w:t>сәйкес</w:t>
      </w:r>
      <w:r>
        <w:rPr>
          <w:rFonts w:ascii="Times New Roman"/>
          <w:b w:val="false"/>
          <w:i w:val="false"/>
          <w:color w:val="000000"/>
          <w:sz w:val="28"/>
        </w:rPr>
        <w:t xml:space="preserve"> </w:t>
      </w:r>
      <w:r>
        <w:rPr>
          <w:rFonts w:ascii="Times New Roman"/>
          <w:b/>
          <w:i w:val="false"/>
          <w:color w:val="000000"/>
          <w:sz w:val="28"/>
        </w:rPr>
        <w:t>толтырылады</w:t>
      </w:r>
      <w:r>
        <w:rPr>
          <w:rFonts w:ascii="Times New Roman"/>
          <w:b/>
          <w:i w:val="false"/>
          <w:color w:val="000000"/>
          <w:sz w:val="28"/>
        </w:rPr>
        <w:t xml:space="preserve">. </w:t>
      </w:r>
    </w:p>
    <w:bookmarkEnd w:id="114"/>
    <w:bookmarkStart w:name="z167" w:id="115"/>
    <w:p>
      <w:pPr>
        <w:spacing w:after="0"/>
        <w:ind w:left="0"/>
        <w:jc w:val="both"/>
      </w:pPr>
      <w:r>
        <w:rPr>
          <w:rFonts w:ascii="Times New Roman"/>
          <w:b w:val="false"/>
          <w:i w:val="false"/>
          <w:color w:val="000000"/>
          <w:sz w:val="28"/>
        </w:rPr>
        <w:t xml:space="preserve">
       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w:t>
      </w:r>
    </w:p>
    <w:bookmarkEnd w:id="1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w:t>
            </w:r>
            <w:r>
              <w:br/>
            </w:r>
            <w:r>
              <w:rPr>
                <w:rFonts w:ascii="Times New Roman"/>
                <w:b w:val="false"/>
                <w:i w:val="false"/>
                <w:color w:val="000000"/>
                <w:sz w:val="20"/>
              </w:rPr>
              <w:t xml:space="preserve">к приказу Председателя Комитета по статистике </w:t>
            </w:r>
            <w:r>
              <w:br/>
            </w:r>
            <w:r>
              <w:rPr>
                <w:rFonts w:ascii="Times New Roman"/>
                <w:b w:val="false"/>
                <w:i w:val="false"/>
                <w:color w:val="000000"/>
                <w:sz w:val="20"/>
              </w:rPr>
              <w:t>Министерства национальной экономики Республики Казахстан</w:t>
            </w:r>
            <w:r>
              <w:br/>
            </w:r>
            <w:r>
              <w:rPr>
                <w:rFonts w:ascii="Times New Roman"/>
                <w:b w:val="false"/>
                <w:i w:val="false"/>
                <w:color w:val="000000"/>
                <w:sz w:val="20"/>
              </w:rPr>
              <w:t xml:space="preserve">от 27 октября 2014 года № 24 </w:t>
            </w:r>
          </w:p>
        </w:tc>
      </w:tr>
    </w:tbl>
    <w:bookmarkStart w:name="z170" w:id="116"/>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 лизинговой деятельности", (код 201112003, индекс 1-лизинг, периодичность годовая)</w:t>
      </w:r>
    </w:p>
    <w:bookmarkEnd w:id="116"/>
    <w:p>
      <w:pPr>
        <w:spacing w:after="0"/>
        <w:ind w:left="0"/>
        <w:jc w:val="both"/>
      </w:pPr>
      <w:r>
        <w:rPr>
          <w:rFonts w:ascii="Times New Roman"/>
          <w:b w:val="false"/>
          <w:i w:val="false"/>
          <w:color w:val="ff0000"/>
          <w:sz w:val="28"/>
        </w:rPr>
        <w:t xml:space="preserve">
      Сноска. Приложение 6 в редакции приказа Председателя Комитета по статистике Министерства национальной экономики РК от 30.11.2016 </w:t>
      </w:r>
      <w:r>
        <w:rPr>
          <w:rFonts w:ascii="Times New Roman"/>
          <w:b w:val="false"/>
          <w:i w:val="false"/>
          <w:color w:val="ff0000"/>
          <w:sz w:val="28"/>
        </w:rPr>
        <w:t>№ 287</w:t>
      </w:r>
      <w:r>
        <w:rPr>
          <w:rFonts w:ascii="Times New Roman"/>
          <w:b w:val="false"/>
          <w:i w:val="false"/>
          <w:color w:val="ff0000"/>
          <w:sz w:val="28"/>
        </w:rPr>
        <w:t xml:space="preserve"> (вводится в действие с 01.01.2017).</w:t>
      </w:r>
    </w:p>
    <w:bookmarkStart w:name="z171" w:id="117"/>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лизинговой деятельности" (код 201112003, индекс 1-лизинг, периодичность годовая)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лизинговой деятельности" (код 201112003, индекс 1-лизинг, периодичность годовая) (далее – статистическая форма).</w:t>
      </w:r>
    </w:p>
    <w:bookmarkEnd w:id="117"/>
    <w:bookmarkStart w:name="z172" w:id="118"/>
    <w:p>
      <w:pPr>
        <w:spacing w:after="0"/>
        <w:ind w:left="0"/>
        <w:jc w:val="both"/>
      </w:pPr>
      <w:r>
        <w:rPr>
          <w:rFonts w:ascii="Times New Roman"/>
          <w:b w:val="false"/>
          <w:i w:val="false"/>
          <w:color w:val="000000"/>
          <w:sz w:val="28"/>
        </w:rPr>
        <w:t xml:space="preserve">
      2. В целях заполнения данной статистической формы используются понятия в значениях, определенных в </w:t>
      </w:r>
      <w:r>
        <w:rPr>
          <w:rFonts w:ascii="Times New Roman"/>
          <w:b w:val="false"/>
          <w:i w:val="false"/>
          <w:color w:val="000000"/>
          <w:sz w:val="28"/>
        </w:rPr>
        <w:t>Гражданском Кодексе</w:t>
      </w:r>
      <w:r>
        <w:rPr>
          <w:rFonts w:ascii="Times New Roman"/>
          <w:b w:val="false"/>
          <w:i w:val="false"/>
          <w:color w:val="000000"/>
          <w:sz w:val="28"/>
        </w:rPr>
        <w:t xml:space="preserve"> Республики Казахстан (Особенная часть) и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от 5 июля 2000 года "О финансовом лизинге".</w:t>
      </w:r>
    </w:p>
    <w:bookmarkEnd w:id="118"/>
    <w:bookmarkStart w:name="z173" w:id="119"/>
    <w:p>
      <w:pPr>
        <w:spacing w:after="0"/>
        <w:ind w:left="0"/>
        <w:jc w:val="both"/>
      </w:pPr>
      <w:r>
        <w:rPr>
          <w:rFonts w:ascii="Times New Roman"/>
          <w:b w:val="false"/>
          <w:i w:val="false"/>
          <w:color w:val="000000"/>
          <w:sz w:val="28"/>
        </w:rPr>
        <w:t>
      3. В случае если респондент осуществляет деятельность в сфере финансового и операционного лизинга, то представляет два отчета по данной статистической форме, отдельно по финансовому и операционному лизингу.</w:t>
      </w:r>
    </w:p>
    <w:bookmarkEnd w:id="119"/>
    <w:bookmarkStart w:name="z174" w:id="120"/>
    <w:p>
      <w:pPr>
        <w:spacing w:after="0"/>
        <w:ind w:left="0"/>
        <w:jc w:val="both"/>
      </w:pPr>
      <w:r>
        <w:rPr>
          <w:rFonts w:ascii="Times New Roman"/>
          <w:b w:val="false"/>
          <w:i w:val="false"/>
          <w:color w:val="000000"/>
          <w:sz w:val="28"/>
        </w:rPr>
        <w:t>
      В случае если структурному и обособленному подразделению делегированы полномочия по сдаче статистической формы юридическим лицом, то оно представляет данную статистическую форму по месту своего нахождения в органы статистики. В случае если структурное и обособленное подразделение не имеет полномочий по сдаче статистической формы, то юридическое лицо представляет статистическую форму в органы статистики по месту своего нахождения в разрезе своих структурных и обособленных подразделений с указанием их местонахождения.</w:t>
      </w:r>
    </w:p>
    <w:bookmarkEnd w:id="120"/>
    <w:bookmarkStart w:name="z175" w:id="121"/>
    <w:p>
      <w:pPr>
        <w:spacing w:after="0"/>
        <w:ind w:left="0"/>
        <w:jc w:val="both"/>
      </w:pPr>
      <w:r>
        <w:rPr>
          <w:rFonts w:ascii="Times New Roman"/>
          <w:b w:val="false"/>
          <w:i w:val="false"/>
          <w:color w:val="000000"/>
          <w:sz w:val="28"/>
        </w:rPr>
        <w:t xml:space="preserve">
      Отчетные данные указываются в целых числах: в стоимостном выражении - в тысячах тенге, количество объектов - в единицах. </w:t>
      </w:r>
    </w:p>
    <w:bookmarkEnd w:id="121"/>
    <w:bookmarkStart w:name="z176" w:id="122"/>
    <w:p>
      <w:pPr>
        <w:spacing w:after="0"/>
        <w:ind w:left="0"/>
        <w:jc w:val="both"/>
      </w:pPr>
      <w:r>
        <w:rPr>
          <w:rFonts w:ascii="Times New Roman"/>
          <w:b w:val="false"/>
          <w:i w:val="false"/>
          <w:color w:val="000000"/>
          <w:sz w:val="28"/>
        </w:rPr>
        <w:t>
      Стоимость оказанных услуг учитывается в текущих ценах без налога на добавленную стоимость.</w:t>
      </w:r>
    </w:p>
    <w:bookmarkEnd w:id="122"/>
    <w:bookmarkStart w:name="z177" w:id="123"/>
    <w:p>
      <w:pPr>
        <w:spacing w:after="0"/>
        <w:ind w:left="0"/>
        <w:jc w:val="both"/>
      </w:pPr>
      <w:r>
        <w:rPr>
          <w:rFonts w:ascii="Times New Roman"/>
          <w:b w:val="false"/>
          <w:i w:val="false"/>
          <w:color w:val="000000"/>
          <w:sz w:val="28"/>
        </w:rPr>
        <w:t>
      При разбивке все показатели по регионам суммы сделок относятся в тот регион, где будет функционировать оборудование.</w:t>
      </w:r>
    </w:p>
    <w:bookmarkEnd w:id="123"/>
    <w:bookmarkStart w:name="z178" w:id="124"/>
    <w:p>
      <w:pPr>
        <w:spacing w:after="0"/>
        <w:ind w:left="0"/>
        <w:jc w:val="both"/>
      </w:pPr>
      <w:r>
        <w:rPr>
          <w:rFonts w:ascii="Times New Roman"/>
          <w:b w:val="false"/>
          <w:i w:val="false"/>
          <w:color w:val="000000"/>
          <w:sz w:val="28"/>
        </w:rPr>
        <w:t xml:space="preserve">
      4. В строке 1 раздела 3 указываются начисленные лизинговые платежи, указанные в договоре лизинга. </w:t>
      </w:r>
    </w:p>
    <w:bookmarkEnd w:id="124"/>
    <w:bookmarkStart w:name="z179" w:id="125"/>
    <w:p>
      <w:pPr>
        <w:spacing w:after="0"/>
        <w:ind w:left="0"/>
        <w:jc w:val="both"/>
      </w:pPr>
      <w:r>
        <w:rPr>
          <w:rFonts w:ascii="Times New Roman"/>
          <w:b w:val="false"/>
          <w:i w:val="false"/>
          <w:color w:val="000000"/>
          <w:sz w:val="28"/>
        </w:rPr>
        <w:t>
      В строке 2 указывается текущий портфель, то есть объем лизинговых платежей к получению по остаточной стоимости текущих сделок.</w:t>
      </w:r>
    </w:p>
    <w:bookmarkEnd w:id="125"/>
    <w:bookmarkStart w:name="z180" w:id="126"/>
    <w:p>
      <w:pPr>
        <w:spacing w:after="0"/>
        <w:ind w:left="0"/>
        <w:jc w:val="both"/>
      </w:pPr>
      <w:r>
        <w:rPr>
          <w:rFonts w:ascii="Times New Roman"/>
          <w:b w:val="false"/>
          <w:i w:val="false"/>
          <w:color w:val="000000"/>
          <w:sz w:val="28"/>
        </w:rPr>
        <w:t xml:space="preserve">
      5. В разделах 4, 5, 6 и 7 указывается общая стоимость и число договоров заключенных в отчетном году. </w:t>
      </w:r>
    </w:p>
    <w:bookmarkEnd w:id="126"/>
    <w:bookmarkStart w:name="z181" w:id="127"/>
    <w:p>
      <w:pPr>
        <w:spacing w:after="0"/>
        <w:ind w:left="0"/>
        <w:jc w:val="both"/>
      </w:pPr>
      <w:r>
        <w:rPr>
          <w:rFonts w:ascii="Times New Roman"/>
          <w:b w:val="false"/>
          <w:i w:val="false"/>
          <w:color w:val="000000"/>
          <w:sz w:val="28"/>
        </w:rPr>
        <w:t>
      6. При отсутствии у респондента данных в отчетном периоде по данной статистической форме респондент не позднее даты окончания текущего периода представляет статистическую форму с нулевыми показателями (пустографка).</w:t>
      </w:r>
    </w:p>
    <w:bookmarkEnd w:id="127"/>
    <w:bookmarkStart w:name="z182" w:id="128"/>
    <w:p>
      <w:pPr>
        <w:spacing w:after="0"/>
        <w:ind w:left="0"/>
        <w:jc w:val="both"/>
      </w:pPr>
      <w:r>
        <w:rPr>
          <w:rFonts w:ascii="Times New Roman"/>
          <w:b w:val="false"/>
          <w:i w:val="false"/>
          <w:color w:val="000000"/>
          <w:sz w:val="28"/>
        </w:rPr>
        <w:t>
      7.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информационной системы "Сбор данных в on-line режиме", размещенного на интернет-ресурсе Комитета по статистике Министерства национальной экономики Республики Казахстан (www.stat.gov.kz).</w:t>
      </w:r>
    </w:p>
    <w:bookmarkEnd w:id="128"/>
    <w:bookmarkStart w:name="z183" w:id="129"/>
    <w:p>
      <w:pPr>
        <w:spacing w:after="0"/>
        <w:ind w:left="0"/>
        <w:jc w:val="both"/>
      </w:pPr>
      <w:r>
        <w:rPr>
          <w:rFonts w:ascii="Times New Roman"/>
          <w:b w:val="false"/>
          <w:i w:val="false"/>
          <w:color w:val="000000"/>
          <w:sz w:val="28"/>
        </w:rPr>
        <w:t>
      8. Арифметико-логический контроль:</w:t>
      </w:r>
    </w:p>
    <w:bookmarkEnd w:id="129"/>
    <w:bookmarkStart w:name="z184" w:id="130"/>
    <w:p>
      <w:pPr>
        <w:spacing w:after="0"/>
        <w:ind w:left="0"/>
        <w:jc w:val="both"/>
      </w:pPr>
      <w:r>
        <w:rPr>
          <w:rFonts w:ascii="Times New Roman"/>
          <w:b w:val="false"/>
          <w:i w:val="false"/>
          <w:color w:val="000000"/>
          <w:sz w:val="28"/>
        </w:rPr>
        <w:t xml:space="preserve">
      1) Раздел 4. "Общая стоимость договоров лизинга по источникам финансирования": </w:t>
      </w:r>
    </w:p>
    <w:bookmarkEnd w:id="130"/>
    <w:bookmarkStart w:name="z185" w:id="131"/>
    <w:p>
      <w:pPr>
        <w:spacing w:after="0"/>
        <w:ind w:left="0"/>
        <w:jc w:val="both"/>
      </w:pPr>
      <w:r>
        <w:rPr>
          <w:rFonts w:ascii="Times New Roman"/>
          <w:b w:val="false"/>
          <w:i w:val="false"/>
          <w:color w:val="000000"/>
          <w:sz w:val="28"/>
        </w:rPr>
        <w:t>
      строка 1=∑ строк 1.1-1.5 и 1.6 для каждой графы;</w:t>
      </w:r>
    </w:p>
    <w:bookmarkEnd w:id="131"/>
    <w:bookmarkStart w:name="z186" w:id="132"/>
    <w:p>
      <w:pPr>
        <w:spacing w:after="0"/>
        <w:ind w:left="0"/>
        <w:jc w:val="both"/>
      </w:pPr>
      <w:r>
        <w:rPr>
          <w:rFonts w:ascii="Times New Roman"/>
          <w:b w:val="false"/>
          <w:i w:val="false"/>
          <w:color w:val="000000"/>
          <w:sz w:val="28"/>
        </w:rPr>
        <w:t>
      строка 1.5 ≥ строки 1.5.1 для каждой графы;</w:t>
      </w:r>
    </w:p>
    <w:bookmarkEnd w:id="132"/>
    <w:bookmarkStart w:name="z187" w:id="133"/>
    <w:p>
      <w:pPr>
        <w:spacing w:after="0"/>
        <w:ind w:left="0"/>
        <w:jc w:val="both"/>
      </w:pPr>
      <w:r>
        <w:rPr>
          <w:rFonts w:ascii="Times New Roman"/>
          <w:b w:val="false"/>
          <w:i w:val="false"/>
          <w:color w:val="000000"/>
          <w:sz w:val="28"/>
        </w:rPr>
        <w:t xml:space="preserve">
      2) Раздел 5. "Стоимость договоров по периодам действия договоров лизинга": </w:t>
      </w:r>
    </w:p>
    <w:bookmarkEnd w:id="133"/>
    <w:bookmarkStart w:name="z188" w:id="134"/>
    <w:p>
      <w:pPr>
        <w:spacing w:after="0"/>
        <w:ind w:left="0"/>
        <w:jc w:val="both"/>
      </w:pPr>
      <w:r>
        <w:rPr>
          <w:rFonts w:ascii="Times New Roman"/>
          <w:b w:val="false"/>
          <w:i w:val="false"/>
          <w:color w:val="000000"/>
          <w:sz w:val="28"/>
        </w:rPr>
        <w:t>
      строка 1=∑ строк 1.1-1.18 для каждой графы;</w:t>
      </w:r>
    </w:p>
    <w:bookmarkEnd w:id="134"/>
    <w:bookmarkStart w:name="z189" w:id="135"/>
    <w:p>
      <w:pPr>
        <w:spacing w:after="0"/>
        <w:ind w:left="0"/>
        <w:jc w:val="both"/>
      </w:pPr>
      <w:r>
        <w:rPr>
          <w:rFonts w:ascii="Times New Roman"/>
          <w:b w:val="false"/>
          <w:i w:val="false"/>
          <w:color w:val="000000"/>
          <w:sz w:val="28"/>
        </w:rPr>
        <w:t>
      3) Раздел 6. "Число и стоимость договоров по направлениям использования лизинга":</w:t>
      </w:r>
    </w:p>
    <w:bookmarkEnd w:id="135"/>
    <w:bookmarkStart w:name="z190" w:id="136"/>
    <w:p>
      <w:pPr>
        <w:spacing w:after="0"/>
        <w:ind w:left="0"/>
        <w:jc w:val="both"/>
      </w:pPr>
      <w:r>
        <w:rPr>
          <w:rFonts w:ascii="Times New Roman"/>
          <w:b w:val="false"/>
          <w:i w:val="false"/>
          <w:color w:val="000000"/>
          <w:sz w:val="28"/>
        </w:rPr>
        <w:t>
      строка 1 =∑ строк 1.1-1.18 для каждой графы;</w:t>
      </w:r>
    </w:p>
    <w:bookmarkEnd w:id="136"/>
    <w:bookmarkStart w:name="z191" w:id="137"/>
    <w:p>
      <w:pPr>
        <w:spacing w:after="0"/>
        <w:ind w:left="0"/>
        <w:jc w:val="both"/>
      </w:pPr>
      <w:r>
        <w:rPr>
          <w:rFonts w:ascii="Times New Roman"/>
          <w:b w:val="false"/>
          <w:i w:val="false"/>
          <w:color w:val="000000"/>
          <w:sz w:val="28"/>
        </w:rPr>
        <w:t>
      графа 9 ≥ графы 11 для каждой строки;</w:t>
      </w:r>
    </w:p>
    <w:bookmarkEnd w:id="137"/>
    <w:bookmarkStart w:name="z192" w:id="138"/>
    <w:p>
      <w:pPr>
        <w:spacing w:after="0"/>
        <w:ind w:left="0"/>
        <w:jc w:val="both"/>
      </w:pPr>
      <w:r>
        <w:rPr>
          <w:rFonts w:ascii="Times New Roman"/>
          <w:b w:val="false"/>
          <w:i w:val="false"/>
          <w:color w:val="000000"/>
          <w:sz w:val="28"/>
        </w:rPr>
        <w:t>
      графа 10 ≥ графы 12 для каждой строки;</w:t>
      </w:r>
    </w:p>
    <w:bookmarkEnd w:id="138"/>
    <w:bookmarkStart w:name="z193" w:id="139"/>
    <w:p>
      <w:pPr>
        <w:spacing w:after="0"/>
        <w:ind w:left="0"/>
        <w:jc w:val="both"/>
      </w:pPr>
      <w:r>
        <w:rPr>
          <w:rFonts w:ascii="Times New Roman"/>
          <w:b w:val="false"/>
          <w:i w:val="false"/>
          <w:color w:val="000000"/>
          <w:sz w:val="28"/>
        </w:rPr>
        <w:t xml:space="preserve">
      4) "Арифметико-логический контроль между разделами": </w:t>
      </w:r>
    </w:p>
    <w:bookmarkEnd w:id="139"/>
    <w:bookmarkStart w:name="z194" w:id="140"/>
    <w:p>
      <w:pPr>
        <w:spacing w:after="0"/>
        <w:ind w:left="0"/>
        <w:jc w:val="both"/>
      </w:pPr>
      <w:r>
        <w:rPr>
          <w:rFonts w:ascii="Times New Roman"/>
          <w:b w:val="false"/>
          <w:i w:val="false"/>
          <w:color w:val="000000"/>
          <w:sz w:val="28"/>
        </w:rPr>
        <w:t>
      ∑ граф 1-5 строки 1.1 раздела 4 = графе 1 строки 1 раздела 6;</w:t>
      </w:r>
    </w:p>
    <w:bookmarkEnd w:id="140"/>
    <w:bookmarkStart w:name="z195" w:id="141"/>
    <w:p>
      <w:pPr>
        <w:spacing w:after="0"/>
        <w:ind w:left="0"/>
        <w:jc w:val="both"/>
      </w:pPr>
      <w:r>
        <w:rPr>
          <w:rFonts w:ascii="Times New Roman"/>
          <w:b w:val="false"/>
          <w:i w:val="false"/>
          <w:color w:val="000000"/>
          <w:sz w:val="28"/>
        </w:rPr>
        <w:t>
      ∑ граф 1-5 строки 1.2 раздела 4 = графе 3 строки 1 раздела 6;</w:t>
      </w:r>
    </w:p>
    <w:bookmarkEnd w:id="141"/>
    <w:bookmarkStart w:name="z196" w:id="142"/>
    <w:p>
      <w:pPr>
        <w:spacing w:after="0"/>
        <w:ind w:left="0"/>
        <w:jc w:val="both"/>
      </w:pPr>
      <w:r>
        <w:rPr>
          <w:rFonts w:ascii="Times New Roman"/>
          <w:b w:val="false"/>
          <w:i w:val="false"/>
          <w:color w:val="000000"/>
          <w:sz w:val="28"/>
        </w:rPr>
        <w:t>
      ∑ граф 1-5 строки 1.3 раздела 4 = графе 5 строки 1 раздела 6;</w:t>
      </w:r>
    </w:p>
    <w:bookmarkEnd w:id="142"/>
    <w:bookmarkStart w:name="z197" w:id="143"/>
    <w:p>
      <w:pPr>
        <w:spacing w:after="0"/>
        <w:ind w:left="0"/>
        <w:jc w:val="both"/>
      </w:pPr>
      <w:r>
        <w:rPr>
          <w:rFonts w:ascii="Times New Roman"/>
          <w:b w:val="false"/>
          <w:i w:val="false"/>
          <w:color w:val="000000"/>
          <w:sz w:val="28"/>
        </w:rPr>
        <w:t>
      ∑ граф 1-5 строки 1.4 раздела 4 = графе 7 строки 1 раздела 6;</w:t>
      </w:r>
    </w:p>
    <w:bookmarkEnd w:id="143"/>
    <w:bookmarkStart w:name="z198" w:id="144"/>
    <w:p>
      <w:pPr>
        <w:spacing w:after="0"/>
        <w:ind w:left="0"/>
        <w:jc w:val="both"/>
      </w:pPr>
      <w:r>
        <w:rPr>
          <w:rFonts w:ascii="Times New Roman"/>
          <w:b w:val="false"/>
          <w:i w:val="false"/>
          <w:color w:val="000000"/>
          <w:sz w:val="28"/>
        </w:rPr>
        <w:t>
      ∑ граф 1-5 строки 1.5 раздела 4 = графе 9 строки 1 раздела 6;</w:t>
      </w:r>
    </w:p>
    <w:bookmarkEnd w:id="144"/>
    <w:bookmarkStart w:name="z199" w:id="145"/>
    <w:p>
      <w:pPr>
        <w:spacing w:after="0"/>
        <w:ind w:left="0"/>
        <w:jc w:val="both"/>
      </w:pPr>
      <w:r>
        <w:rPr>
          <w:rFonts w:ascii="Times New Roman"/>
          <w:b w:val="false"/>
          <w:i w:val="false"/>
          <w:color w:val="000000"/>
          <w:sz w:val="28"/>
        </w:rPr>
        <w:t>
      ∑ граф 1-5 строки 1.5.1 раздела 4 = графе 11 строки 1 раздела 6;</w:t>
      </w:r>
    </w:p>
    <w:bookmarkEnd w:id="145"/>
    <w:bookmarkStart w:name="z200" w:id="146"/>
    <w:p>
      <w:pPr>
        <w:spacing w:after="0"/>
        <w:ind w:left="0"/>
        <w:jc w:val="both"/>
      </w:pPr>
      <w:r>
        <w:rPr>
          <w:rFonts w:ascii="Times New Roman"/>
          <w:b w:val="false"/>
          <w:i w:val="false"/>
          <w:color w:val="000000"/>
          <w:sz w:val="28"/>
        </w:rPr>
        <w:t>
      ∑ граф 1-5 строки 1.6 раздела 4 = графе 13 строки 1 раздела 6;</w:t>
      </w:r>
    </w:p>
    <w:bookmarkEnd w:id="146"/>
    <w:bookmarkStart w:name="z201" w:id="147"/>
    <w:p>
      <w:pPr>
        <w:spacing w:after="0"/>
        <w:ind w:left="0"/>
        <w:jc w:val="both"/>
      </w:pPr>
      <w:r>
        <w:rPr>
          <w:rFonts w:ascii="Times New Roman"/>
          <w:b w:val="false"/>
          <w:i w:val="false"/>
          <w:color w:val="000000"/>
          <w:sz w:val="28"/>
        </w:rPr>
        <w:t>
      ∑ граф 1-5 строки 1 раздела 4 = ∑ граф 1, 2, 3 строки 1 раздела 5;</w:t>
      </w:r>
    </w:p>
    <w:bookmarkEnd w:id="147"/>
    <w:bookmarkStart w:name="z202" w:id="148"/>
    <w:p>
      <w:pPr>
        <w:spacing w:after="0"/>
        <w:ind w:left="0"/>
        <w:jc w:val="both"/>
      </w:pPr>
      <w:r>
        <w:rPr>
          <w:rFonts w:ascii="Times New Roman"/>
          <w:b w:val="false"/>
          <w:i w:val="false"/>
          <w:color w:val="000000"/>
          <w:sz w:val="28"/>
        </w:rPr>
        <w:t xml:space="preserve">
      ∑ граф 2, 4, 6, 8, 10, 14 строки 1 раздела 6 = ∑ граф 1-3 строки 1 раздела 5. </w:t>
      </w:r>
    </w:p>
    <w:bookmarkEnd w:id="1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header.xml" Type="http://schemas.openxmlformats.org/officeDocument/2006/relationships/header" Id="rId4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