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23fb" w14:textId="feb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нормативов и объемов сжигания попутного и (или) природного газа при проведении нефтяных 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октября 2014 года № 64. Зарегистрирован в Министерстве юстиции Республики Казахстан 28 ноября 2014 года № 9915. Утратил силу приказом Министра энергетики Республики Казахстан от 5 мая 2018 года № 164 (вводится в действие с 29.06.2018)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05.05.2018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внесено изменение на казахском языке, текст на русском языке не меняется, в соответствии с приказом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расчетов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и объемов сжигания попутного и (или) природного газа при проведении нефтяных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приказа внесено изменение на казахском языке, текст на русском языке не меняется, в соответствии с приказом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газовой промышленности Министерства энергетики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октября 2014 года № 64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расчетов нормативов и объемов сжигания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природного газа при проведении нефтяных операций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9"/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нормативов и объемов сжигания попутного и (или) природного газа при проведении нефтяных операций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(далее – Закон) и определяет методику расчетов нормативов и объемов сжигания попутного и (или) природного газа при проведении нефтяных операций: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испытании объектов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газа.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понятия: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сжигания газа – величина, определяемая расчетным путем на основании формул, установленных в настоящей Методике, с учетом объемов добываемого газа и газового фактора;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пробная эксплуатация месторождения – операции, проводимые на месторождениях углеводородного сырья с целью уточнения имеющейся и получения дополнительной информации о геолого-промысловых характеристиках пластов и залежей, комплексного геолого-геофизического и гидродинамического исследования скважин для составления технологической схемы и проекта промышленной разработки. Пробная эксплуатация предусматривает временную эксплуатацию разведочных скважин.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объемов добычи и сжигания газа осуществляется недропользователем с использованием системы учета замеров объемов газа, посредством контрольно-измерительных приборов в соответствии с проектной документацией и применяемой технологией: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входе и выходе установок (систем) по добыче, транспортировке, подготовке и переработке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входе: газотурбинной установки, печей, котельных, газопоршневой установки, компрессора для закачки обратно в пласт, и иного оборудования, использующего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узлах учета объема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входе на факельные установки.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Расчетные нормативы и объемы сжигаемого газа, определенные настоящей Методикой, подтверждаются данными приборов учетов газа.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Фактические объемы сжигания газа не должны превышать объемы, рассчитанные в соответствии с настоящей Методикой.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объем добытого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годовая, месячная или суточная добыча нефти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 (отношение полученного количества газа к количеству извлеченной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объем добытого газа определяется для целей установления допустимых объемов сжигаемого газа и (или) объемов газа, использованного на собственные производственные нужды, и осуществляется: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недропользователем самостоятельно с использованием системы учета замеров объемов газа посредством контрольно-измерительных приборов с последующей проверкой заявленных объемов ведомством уполномоченного органа в области нефти и газа, производимой расчетным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области нефти и газа - расчетным путем.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Расчетный объем сжигаемого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как разность между общим объемом добытого газа и объемом утилизируемого, в том числе перерабатываемого газа, по следующей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расчетный объем сжигаемого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рассчитанный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газа, используемый на собственные технологические нужды (объем газа, используемый на устьевых нагревателях, печах подогрева, в котельных и ином оборудовании, потребляющим газ). Расчетный объем газа на собственные технологические нужды определяется исходя из технических характеристик оборудования и продолжительности его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 на технологические потери (потери при технологических процессах сбора, подготовки и транспортировки газа) определяется техническими характеристиками применяемого оборудования и проектными решениями;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газа, используемый для выработки электроэнергии, определяется исходя из количества выработанной электроэнергии и удельного расхода газа на единицу электроэнергии, согласно паспортных данных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обратной закачки в пласт, определяется исходя из технических характеристик оборудования и продолжительности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переработки на газоперерабатывающей установке или заводе для производства товарного и сжиженного газа определяется исходя из объемов реализованного товарного газа и потерь при переработке, транспортировке до магистрального газопровода.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сжигания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нормативов сжигания газа при испытании объектов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скважин,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дней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при испытании объектов скважин не должен превышать расчетный нормативный объем сжигания газа при испытании объектов скважин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сжигания газа при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нормативов сжигания газа в период пробной эксплуатации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месторождения производится исходя из суммы объемов сжигаемого газа по каждой действующей скважине по следующей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в период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сжигания газа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скважины, находящиеся в пробной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сжигания по каждой скважине рассчитываются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одной скважины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в период пробной эксплуатации не должен превышать расчетного нормативного объема сжигания газа в период пробной эксплуатации Qпроб.эксп.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нормативов сжигания газа при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в технологической системе на объектах системы сбора, подготовки и транспорта газа до потребителя, групповых установках, внутрипромысловых и межпромысловых газосборных сетях, центральном пункте подготовки нефти, установке комплексной подготовки газа межплощадочных соединений газопроводов и оборудования, участках магистральных газопроводов и т.д. технологически неизбежного сжигания обуславливает необходимость их количественной оценки для установления расчетных нормативов объемов сжигаемого газа.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технологически неизбежного сжигания газа является индивидуальным для каждого месторождения и зависит от конкретных технологических и геометрических параметров (диаметр, длина) газопроводов различного назначения, технологического режима работы оборудования и установок на основе паспортных, технических характеристик оборудования, применяемых недропользователями на всех этапах технологического процесса добычи, транспортировки, подготовки, переработки и сжигании газа при эксплуатации технологического оборудования, определяемым приборами учета расхода газа.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выполнения расчетов при технологически неизбежном сжигании газа, при отсутствии приборов у недропользователей, необходимо провести анализ системы сбора, подготовки, транспорта готовой продукции, выявить источники, уточнить фактические параметры на основе паспортных, технических характеристик оборудования, применяемых недропользователями на всех этапах технологического процесса добычи, транспортировки, подготовки и переработки и сжигании газа при эксплуатации технологического оборудования.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расчетного нормативного сжигания газа (Q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 при проведении пусконаладочных, ремонтных работ и технологического обслуживания оборудования рассчитывается по следующей формуле: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расчетного нормативного сжигания газа, для отдельного участка газопровода и технологического оборудования, определяется исходя из паспортных данных и технических характеристик применяемого оборудования и рассчитывается при определении объемов сжигаемого газа отдельно для каждого вида технологического неизбежного сжигания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геометрический объем отдельных сосудов технологического оборудования, участков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обобщенный коэффициент, учитывающий зависимость объема газа от давления – Р на участке газопровода, средней температуры газа –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вида истечения и коэффициента сжимаемости газа – Z, (данные показатели берутся из справочной литературы по разработке, эксплуатации нефтегазового месторождения исходя из химико-физического состава газа)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P/T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x Z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Суммарное количество расчетного технологически неизбежного нормативного сжигания газа в целом на объекте месторождения рассчитывается по следующей формуле: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т.н.c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технологически неизбежного нормативного сжигания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оборудования.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технологически неизбежного сжигания газа не превышает суммарного количества расчетного нормативного технологически неизбежного сжигания Q</w:t>
      </w:r>
      <w:r>
        <w:rPr>
          <w:rFonts w:ascii="Times New Roman"/>
          <w:b w:val="false"/>
          <w:i w:val="false"/>
          <w:color w:val="000000"/>
          <w:vertAlign w:val="subscript"/>
        </w:rPr>
        <w:t>т.н.c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объемов сжигания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Объемы сжигания газа при испытании каждого объекта скважины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в соответствии с утвержденным недропользователем планом испытаний скважины.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объемов сжигания при испытании объектов скважин производится по следующей формуле: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дней испытаний.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объемов сжигания газа при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Объемы сжигания газа в период пробной эксплуатации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), определенные на основе одобренных центральной комиссией по разработке нефтегазовых месторождений проектных данных, рассчитываются исходя из суммы объемов сжигаемого газа по каждой действующей скважине по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+...V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сжигания газа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скважины, находящиеся в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Объемы сжигания по каждой скважине рассчитываются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2, 3...n </w:t>
      </w:r>
      <w:r>
        <w:rPr>
          <w:rFonts w:ascii="Times New Roman"/>
          <w:b w:val="false"/>
          <w:i w:val="false"/>
          <w:color w:val="000000"/>
          <w:sz w:val="28"/>
        </w:rPr>
        <w:t>– объем сжигания газа одной скважины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Расчет объемов сжигания газа при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сжигаемого газа при технологических сбоях, отказах и отклонениях в работе технологического оборудования не являющейся аварией в том числе неисправностях оборудования и систем управления, прекращение подачи сырья и средств обеспечения (воды, воздуха, топливного газа, пара и электроэнергии), превышение (снижение) рабочих параметров (давления, уровня, температуры, расхода, степени очистки), утечки, газовая и пожарная сигнализация, ограничения в приеме продукции транспортной компанией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далее – технологический сбой) рассчитывается по следующей формуле: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x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рассчитанный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x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наземных объектов добычи, не более*;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х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морских объектов добычи и связанного с морскими объектами добычи (морских месторождений), не более*;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 х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на этапе пусконаладочных работ, не более**.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статистических данных по технологическим сбоям за исключением вновь вводимых в эксплуатацию объектов.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Допускается непрерывное сжигание газа на каждом из действующих факелов в результате технологических сбоев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наземных объектов добычи не более 24 непрерывных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морских объектов добычи и связанного с морскими объектами добычи, не более 48 непрерывных часов.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применим на этапе пусконаладочных работ для комплексов, осуществляющих переработку газа, нефти, конденсата.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технологически неизбежного сжигания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технологически неизбежного сжигания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пусконаладке технологического оборудования (определяется паспортными, техническими характеристиками оборудования и планом пусконаладочных работ),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эксплуатации технологического оборудования (определяется техническими документациями по режиму эксплуатации, паспортными характеристиками оборудования),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техническом обслуживании и ремонтных работах технологического оборудования, (определяется техническими документациями при эксплуатации оборудования и графиками текущего, капитального ремонтов),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