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c3a0" w14:textId="fa9c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качества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и противодействию коррупции от 27 ноября 2014 года № 38 и Министра по инвестициям и развитию Республики Казахстан от 25 ноября 2014 года № 181. Зарегистрирован в Министерстве юстиции Республики Казахстан 30 декабря 2014 года № 10039. Утратил силу совместным приказом Министра по делам государственной службы Республики Казахстан от 9 февраля 2016 года № 27 и Министра по инвестициям и развитию Республики Казахстан от 9 февраля 2016 года № 172</w:t>
      </w:r>
    </w:p>
    <w:p>
      <w:pPr>
        <w:spacing w:after="0"/>
        <w:ind w:left="0"/>
        <w:jc w:val="both"/>
      </w:pPr>
      <w:r>
        <w:rPr>
          <w:rFonts w:ascii="Times New Roman"/>
          <w:b w:val="false"/>
          <w:i w:val="false"/>
          <w:color w:val="ff0000"/>
          <w:sz w:val="28"/>
        </w:rPr>
        <w:t xml:space="preserve">      Сноска. Утратил силу совместным приказом Министра по делам государственной службы РК от 09.02.2016 </w:t>
      </w:r>
      <w:r>
        <w:rPr>
          <w:rFonts w:ascii="Times New Roman"/>
          <w:b w:val="false"/>
          <w:i w:val="false"/>
          <w:color w:val="ff0000"/>
          <w:sz w:val="28"/>
        </w:rPr>
        <w:t>№ 27</w:t>
      </w:r>
      <w:r>
        <w:rPr>
          <w:rFonts w:ascii="Times New Roman"/>
          <w:b w:val="false"/>
          <w:i w:val="false"/>
          <w:color w:val="ff0000"/>
          <w:sz w:val="28"/>
        </w:rPr>
        <w:t xml:space="preserve"> и Министра по инвестициям и развитию РК от 09.02.2016 № 172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40</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w:t>
      </w:r>
      <w:r>
        <w:rPr>
          <w:rFonts w:ascii="Times New Roman"/>
          <w:b/>
          <w:i w:val="false"/>
          <w:color w:val="000000"/>
          <w:sz w:val="28"/>
        </w:rPr>
        <w:t>ПРИКАЗЫВАЕМ:</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 оценки</w:t>
      </w:r>
      <w:r>
        <w:rPr>
          <w:rFonts w:ascii="Times New Roman"/>
          <w:b w:val="false"/>
          <w:i w:val="false"/>
          <w:color w:val="000000"/>
          <w:sz w:val="28"/>
        </w:rPr>
        <w:t xml:space="preserve">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 Департаменту прохождения государственной службы и профилактики коррупции Агентства Республики Казахстан по делам государственной службы и противодействию коррупции {Комекбаев А.А.), Комитету связи, информатизации и информации Министерства по инвестициям и развитию Республики Казахстан (Сарсенов С.С.):</w:t>
      </w:r>
      <w:r>
        <w:br/>
      </w:r>
      <w:r>
        <w:rPr>
          <w:rFonts w:ascii="Times New Roman"/>
          <w:b w:val="false"/>
          <w:i w:val="false"/>
          <w:color w:val="000000"/>
          <w:sz w:val="28"/>
        </w:rPr>
        <w:t>
      1)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r>
        <w:br/>
      </w:r>
      <w:r>
        <w:rPr>
          <w:rFonts w:ascii="Times New Roman"/>
          <w:b w:val="false"/>
          <w:i w:val="false"/>
          <w:color w:val="000000"/>
          <w:sz w:val="28"/>
        </w:rPr>
        <w:t>
      2) довести настоящий приказ до сведения центральных государственных и местных исполнительных органов;</w:t>
      </w:r>
      <w:r>
        <w:br/>
      </w:r>
      <w:r>
        <w:rPr>
          <w:rFonts w:ascii="Times New Roman"/>
          <w:b w:val="false"/>
          <w:i w:val="false"/>
          <w:color w:val="000000"/>
          <w:sz w:val="28"/>
        </w:rPr>
        <w:t>
      3) обеспечить размещение настоящего приказа на интернет-ресурсах Агентства Республики Казахстан по делам государственной службы и противодействию коррупции и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w:t>
      </w:r>
      <w:r>
        <w:rPr>
          <w:rFonts w:ascii="Times New Roman"/>
          <w:b w:val="false"/>
          <w:i w:val="false"/>
          <w:color w:val="000000"/>
          <w:sz w:val="28"/>
        </w:rPr>
        <w:t>
      3. Признать утратившими силу:</w:t>
      </w:r>
      <w:r>
        <w:br/>
      </w:r>
      <w:r>
        <w:rPr>
          <w:rFonts w:ascii="Times New Roman"/>
          <w:b w:val="false"/>
          <w:i w:val="false"/>
          <w:color w:val="000000"/>
          <w:sz w:val="28"/>
        </w:rPr>
        <w:t>
      1) совместный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9 января 2013 года № 06-7/2 и и.о. Министра транспорта и коммуникаций Республики Казахстан от 10 января 2013 года № 22 «Об утверждении Методики оценки качества оказания государственных услуг» (зарегистрированный в Реестре государственной регистрации нормативных правовых актов под № 8260), за исключением </w:t>
      </w:r>
      <w:r>
        <w:rPr>
          <w:rFonts w:ascii="Times New Roman"/>
          <w:b w:val="false"/>
          <w:i w:val="false"/>
          <w:color w:val="000000"/>
          <w:sz w:val="28"/>
        </w:rPr>
        <w:t>пункта 3</w:t>
      </w:r>
      <w:r>
        <w:rPr>
          <w:rFonts w:ascii="Times New Roman"/>
          <w:b w:val="false"/>
          <w:i w:val="false"/>
          <w:color w:val="000000"/>
          <w:sz w:val="28"/>
        </w:rPr>
        <w:t>;</w:t>
      </w:r>
      <w:r>
        <w:br/>
      </w:r>
      <w:r>
        <w:rPr>
          <w:rFonts w:ascii="Times New Roman"/>
          <w:b w:val="false"/>
          <w:i w:val="false"/>
          <w:color w:val="000000"/>
          <w:sz w:val="28"/>
        </w:rPr>
        <w:t>
      2) совместный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28 ноября 2013 года № 06-7/172 и Министра транспорта и коммуникаций Республики Казахстан от 30 ноября 2013 года № 964 «О внесении изменения в совместный приказ Председателя Агентства Республики Казахстан по делам государственной службы от 9 января 2013 года № 06-7/2 и и.о. Министра транспорта и коммуникаций Республики Казахстан от 10 января 2013 года № 22 «Об утверждении Методики оценки качества оказания государственных услуг» (зарегистрированный в Реестре государственной регистрации нормативных правовых актов под № 9031);</w:t>
      </w:r>
      <w:r>
        <w:br/>
      </w:r>
      <w:r>
        <w:rPr>
          <w:rFonts w:ascii="Times New Roman"/>
          <w:b w:val="false"/>
          <w:i w:val="false"/>
          <w:color w:val="000000"/>
          <w:sz w:val="28"/>
        </w:rPr>
        <w:t>
      3) совместный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от 18 февраля 2014 года № 04-2-4/33 и Министра транспорта и коммуникаций Республики Казахстан от 24 февраля 2014 года № 149 «О внесении изменения в совместный приказ Председателя Агентства Республики Казахстан по делам государственной службы от 9 января 2013 года № 06-7/2 и и.о. Министра транспорта и коммуникаций Республики Казахстан от 10 января 2013 года № 22 «Об утверждении Методики оценки качества оказания государственных услуг» (зарегистрированный в Реестре государственной регистрации нормативных правовых актов под № 9182).</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Ахметжанова С.К., вице-министра по инвестициям и развитию Республики Казахстан Жумагалиева А.К.</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w:t>
      </w:r>
    </w:p>
    <w:bookmarkEnd w:id="0"/>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 Агентства</w:t>
            </w:r>
            <w:r>
              <w:br/>
            </w:r>
            <w:r>
              <w:rPr>
                <w:rFonts w:ascii="Times New Roman"/>
                <w:b w:val="false"/>
                <w:i w:val="false"/>
                <w:color w:val="000000"/>
                <w:sz w:val="20"/>
              </w:rPr>
              <w:t>
</w:t>
            </w:r>
            <w:r>
              <w:rPr>
                <w:rFonts w:ascii="Times New Roman"/>
                <w:b w:val="false"/>
                <w:i/>
                <w:color w:val="000000"/>
                <w:sz w:val="20"/>
              </w:rPr>
              <w:t>Республики Казахстан по делам</w:t>
            </w:r>
            <w:r>
              <w:br/>
            </w:r>
            <w:r>
              <w:rPr>
                <w:rFonts w:ascii="Times New Roman"/>
                <w:b w:val="false"/>
                <w:i w:val="false"/>
                <w:color w:val="000000"/>
                <w:sz w:val="20"/>
              </w:rPr>
              <w:t>
</w:t>
            </w:r>
            <w:r>
              <w:rPr>
                <w:rFonts w:ascii="Times New Roman"/>
                <w:b w:val="false"/>
                <w:i/>
                <w:color w:val="000000"/>
                <w:sz w:val="20"/>
              </w:rPr>
              <w:t>государственной службы и</w:t>
            </w:r>
            <w:r>
              <w:br/>
            </w:r>
            <w:r>
              <w:rPr>
                <w:rFonts w:ascii="Times New Roman"/>
                <w:b w:val="false"/>
                <w:i w:val="false"/>
                <w:color w:val="000000"/>
                <w:sz w:val="20"/>
              </w:rPr>
              <w:t>
</w:t>
            </w:r>
            <w:r>
              <w:rPr>
                <w:rFonts w:ascii="Times New Roman"/>
                <w:b w:val="false"/>
                <w:i/>
                <w:color w:val="000000"/>
                <w:sz w:val="20"/>
              </w:rPr>
              <w:t>противодействию коррупции</w:t>
            </w:r>
            <w:r>
              <w:br/>
            </w:r>
            <w:r>
              <w:rPr>
                <w:rFonts w:ascii="Times New Roman"/>
                <w:b w:val="false"/>
                <w:i w:val="false"/>
                <w:color w:val="000000"/>
                <w:sz w:val="20"/>
              </w:rPr>
              <w:t>
</w:t>
            </w:r>
            <w:r>
              <w:rPr>
                <w:rFonts w:ascii="Times New Roman"/>
                <w:b w:val="false"/>
                <w:i/>
                <w:color w:val="000000"/>
                <w:sz w:val="20"/>
              </w:rPr>
              <w:t>___________ К. Кожамжаров</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w:t>
            </w:r>
            <w:r>
              <w:br/>
            </w:r>
            <w:r>
              <w:rPr>
                <w:rFonts w:ascii="Times New Roman"/>
                <w:b w:val="false"/>
                <w:i w:val="false"/>
                <w:color w:val="000000"/>
                <w:sz w:val="20"/>
              </w:rPr>
              <w:t>
</w:t>
            </w:r>
            <w:r>
              <w:rPr>
                <w:rFonts w:ascii="Times New Roman"/>
                <w:b w:val="false"/>
                <w:i/>
                <w:color w:val="000000"/>
                <w:sz w:val="20"/>
              </w:rPr>
              <w:t>по инвестициям и развитию</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__________ А. Исекешев</w:t>
            </w:r>
          </w:p>
        </w:tc>
      </w:tr>
    </w:tbl>
    <w:bookmarkStart w:name="z7"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государственной службы и   </w:t>
      </w:r>
      <w:r>
        <w:br/>
      </w:r>
      <w:r>
        <w:rPr>
          <w:rFonts w:ascii="Times New Roman"/>
          <w:b w:val="false"/>
          <w:i w:val="false"/>
          <w:color w:val="000000"/>
          <w:sz w:val="28"/>
        </w:rPr>
        <w:t xml:space="preserve">
противодействию коррупции       </w:t>
      </w:r>
      <w:r>
        <w:br/>
      </w:r>
      <w:r>
        <w:rPr>
          <w:rFonts w:ascii="Times New Roman"/>
          <w:b w:val="false"/>
          <w:i w:val="false"/>
          <w:color w:val="000000"/>
          <w:sz w:val="28"/>
        </w:rPr>
        <w:t xml:space="preserve">
от 27 ноября 2014 года № 38      </w:t>
      </w:r>
      <w:r>
        <w:br/>
      </w:r>
      <w:r>
        <w:rPr>
          <w:rFonts w:ascii="Times New Roman"/>
          <w:b w:val="false"/>
          <w:i w:val="false"/>
          <w:color w:val="000000"/>
          <w:sz w:val="28"/>
        </w:rPr>
        <w:t xml:space="preserve">
и Министра по инвестициям и      </w:t>
      </w:r>
      <w:r>
        <w:br/>
      </w:r>
      <w:r>
        <w:rPr>
          <w:rFonts w:ascii="Times New Roman"/>
          <w:b w:val="false"/>
          <w:i w:val="false"/>
          <w:color w:val="000000"/>
          <w:sz w:val="28"/>
        </w:rPr>
        <w:t xml:space="preserve">
развитию Республики Казахстан     </w:t>
      </w:r>
      <w:r>
        <w:br/>
      </w:r>
      <w:r>
        <w:rPr>
          <w:rFonts w:ascii="Times New Roman"/>
          <w:b w:val="false"/>
          <w:i w:val="false"/>
          <w:color w:val="000000"/>
          <w:sz w:val="28"/>
        </w:rPr>
        <w:t xml:space="preserve">
от 25 ноября 2014 года № 181      </w:t>
      </w:r>
    </w:p>
    <w:bookmarkEnd w:id="1"/>
    <w:bookmarkStart w:name="z8" w:id="2"/>
    <w:p>
      <w:pPr>
        <w:spacing w:after="0"/>
        <w:ind w:left="0"/>
        <w:jc w:val="left"/>
      </w:pPr>
      <w:r>
        <w:rPr>
          <w:rFonts w:ascii="Times New Roman"/>
          <w:b/>
          <w:i w:val="false"/>
          <w:color w:val="000000"/>
        </w:rPr>
        <w:t xml:space="preserve"> 
Методика оценки качества</w:t>
      </w:r>
      <w:r>
        <w:br/>
      </w:r>
      <w:r>
        <w:rPr>
          <w:rFonts w:ascii="Times New Roman"/>
          <w:b/>
          <w:i w:val="false"/>
          <w:color w:val="000000"/>
        </w:rPr>
        <w:t>
оказания государственных услуг</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Настоящая Методика оценки качества оказания государственных услуг (далее – Методика)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деятельности центральных государственных и местных исполнительных органов областей, города республиканского значения, столицы» (далее – Система).</w:t>
      </w:r>
      <w:r>
        <w:br/>
      </w:r>
      <w:r>
        <w:rPr>
          <w:rFonts w:ascii="Times New Roman"/>
          <w:b w:val="false"/>
          <w:i w:val="false"/>
          <w:color w:val="000000"/>
          <w:sz w:val="28"/>
        </w:rPr>
        <w:t>
</w:t>
      </w:r>
      <w:r>
        <w:rPr>
          <w:rFonts w:ascii="Times New Roman"/>
          <w:b w:val="false"/>
          <w:i w:val="false"/>
          <w:color w:val="000000"/>
          <w:sz w:val="28"/>
        </w:rPr>
        <w:t>
      2. Методика определяет эффективность мер по обеспечению государственными органами физических и юридических лиц доступными и качественными государственными услугами, в том числе в электронном формате.</w:t>
      </w:r>
      <w:r>
        <w:br/>
      </w:r>
      <w:r>
        <w:rPr>
          <w:rFonts w:ascii="Times New Roman"/>
          <w:b w:val="false"/>
          <w:i w:val="false"/>
          <w:color w:val="000000"/>
          <w:sz w:val="28"/>
        </w:rPr>
        <w:t>
</w:t>
      </w:r>
      <w:r>
        <w:rPr>
          <w:rFonts w:ascii="Times New Roman"/>
          <w:b w:val="false"/>
          <w:i w:val="false"/>
          <w:color w:val="000000"/>
          <w:sz w:val="28"/>
        </w:rPr>
        <w:t>
      3. Оценка качества оказания государственных услуг проводится по государственным услугам, указанным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утверждаемым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15 апреля 2013 года «О государственных услугах» (далее – Реестр).</w:t>
      </w:r>
      <w:r>
        <w:br/>
      </w:r>
      <w:r>
        <w:rPr>
          <w:rFonts w:ascii="Times New Roman"/>
          <w:b w:val="false"/>
          <w:i w:val="false"/>
          <w:color w:val="000000"/>
          <w:sz w:val="28"/>
        </w:rPr>
        <w:t>
</w:t>
      </w:r>
      <w:r>
        <w:rPr>
          <w:rFonts w:ascii="Times New Roman"/>
          <w:b w:val="false"/>
          <w:i w:val="false"/>
          <w:color w:val="000000"/>
          <w:sz w:val="28"/>
        </w:rPr>
        <w:t>
      4. Оценка качества оказания государственных услуг осуществляется по результатам анализа информации государственных органов, представляемой в Агентство Республики Казахстан по делам государственной службы и противодействию коррупции (далее – Агентство) и Министерство по инвестициям и развитию Республики Казахстан (далее – Министерство).</w:t>
      </w:r>
      <w:r>
        <w:br/>
      </w:r>
      <w:r>
        <w:rPr>
          <w:rFonts w:ascii="Times New Roman"/>
          <w:b w:val="false"/>
          <w:i w:val="false"/>
          <w:color w:val="000000"/>
          <w:sz w:val="28"/>
        </w:rPr>
        <w:t>
      В ходе оценки дополнительно могут быть проведены социологические опросы услугополучателей.</w:t>
      </w:r>
      <w:r>
        <w:br/>
      </w:r>
      <w:r>
        <w:rPr>
          <w:rFonts w:ascii="Times New Roman"/>
          <w:b w:val="false"/>
          <w:i w:val="false"/>
          <w:color w:val="000000"/>
          <w:sz w:val="28"/>
        </w:rPr>
        <w:t>
</w:t>
      </w:r>
      <w:r>
        <w:rPr>
          <w:rFonts w:ascii="Times New Roman"/>
          <w:b w:val="false"/>
          <w:i w:val="false"/>
          <w:color w:val="000000"/>
          <w:sz w:val="28"/>
        </w:rPr>
        <w:t>
      5. Оценка качества оказания государственных услуг основывается на принципах:</w:t>
      </w:r>
      <w:r>
        <w:br/>
      </w:r>
      <w:r>
        <w:rPr>
          <w:rFonts w:ascii="Times New Roman"/>
          <w:b w:val="false"/>
          <w:i w:val="false"/>
          <w:color w:val="000000"/>
          <w:sz w:val="28"/>
        </w:rPr>
        <w:t>
      1) законности;</w:t>
      </w:r>
      <w:r>
        <w:br/>
      </w:r>
      <w:r>
        <w:rPr>
          <w:rFonts w:ascii="Times New Roman"/>
          <w:b w:val="false"/>
          <w:i w:val="false"/>
          <w:color w:val="000000"/>
          <w:sz w:val="28"/>
        </w:rPr>
        <w:t>
      2) объективности;</w:t>
      </w:r>
      <w:r>
        <w:br/>
      </w:r>
      <w:r>
        <w:rPr>
          <w:rFonts w:ascii="Times New Roman"/>
          <w:b w:val="false"/>
          <w:i w:val="false"/>
          <w:color w:val="000000"/>
          <w:sz w:val="28"/>
        </w:rPr>
        <w:t>
      3) беспристрастности;</w:t>
      </w:r>
      <w:r>
        <w:br/>
      </w:r>
      <w:r>
        <w:rPr>
          <w:rFonts w:ascii="Times New Roman"/>
          <w:b w:val="false"/>
          <w:i w:val="false"/>
          <w:color w:val="000000"/>
          <w:sz w:val="28"/>
        </w:rPr>
        <w:t>
      4) соблюдения конфиденциальности;</w:t>
      </w:r>
      <w:r>
        <w:br/>
      </w:r>
      <w:r>
        <w:rPr>
          <w:rFonts w:ascii="Times New Roman"/>
          <w:b w:val="false"/>
          <w:i w:val="false"/>
          <w:color w:val="000000"/>
          <w:sz w:val="28"/>
        </w:rPr>
        <w:t>
      5) прозрачности;</w:t>
      </w:r>
      <w:r>
        <w:br/>
      </w:r>
      <w:r>
        <w:rPr>
          <w:rFonts w:ascii="Times New Roman"/>
          <w:b w:val="false"/>
          <w:i w:val="false"/>
          <w:color w:val="000000"/>
          <w:sz w:val="28"/>
        </w:rPr>
        <w:t>
      6) всесторонности;</w:t>
      </w:r>
      <w:r>
        <w:br/>
      </w:r>
      <w:r>
        <w:rPr>
          <w:rFonts w:ascii="Times New Roman"/>
          <w:b w:val="false"/>
          <w:i w:val="false"/>
          <w:color w:val="000000"/>
          <w:sz w:val="28"/>
        </w:rPr>
        <w:t>
      7) достоверности.</w:t>
      </w:r>
      <w:r>
        <w:br/>
      </w:r>
      <w:r>
        <w:rPr>
          <w:rFonts w:ascii="Times New Roman"/>
          <w:b w:val="false"/>
          <w:i w:val="false"/>
          <w:color w:val="000000"/>
          <w:sz w:val="28"/>
        </w:rPr>
        <w:t>
</w:t>
      </w:r>
      <w:r>
        <w:rPr>
          <w:rFonts w:ascii="Times New Roman"/>
          <w:b w:val="false"/>
          <w:i w:val="false"/>
          <w:color w:val="000000"/>
          <w:sz w:val="28"/>
        </w:rPr>
        <w:t>
      6. Источниками информации для проведения оценки качества оказания государственных услуг являются:</w:t>
      </w:r>
      <w:r>
        <w:br/>
      </w:r>
      <w:r>
        <w:rPr>
          <w:rFonts w:ascii="Times New Roman"/>
          <w:b w:val="false"/>
          <w:i w:val="false"/>
          <w:color w:val="000000"/>
          <w:sz w:val="28"/>
        </w:rPr>
        <w:t>
      1) статистические данные государственных органов;</w:t>
      </w:r>
      <w:r>
        <w:br/>
      </w:r>
      <w:r>
        <w:rPr>
          <w:rFonts w:ascii="Times New Roman"/>
          <w:b w:val="false"/>
          <w:i w:val="false"/>
          <w:color w:val="000000"/>
          <w:sz w:val="28"/>
        </w:rPr>
        <w:t>
      2) результаты </w:t>
      </w:r>
      <w:r>
        <w:rPr>
          <w:rFonts w:ascii="Times New Roman"/>
          <w:b w:val="false"/>
          <w:i w:val="false"/>
          <w:color w:val="000000"/>
          <w:sz w:val="28"/>
        </w:rPr>
        <w:t>проверок</w:t>
      </w:r>
      <w:r>
        <w:rPr>
          <w:rFonts w:ascii="Times New Roman"/>
          <w:b w:val="false"/>
          <w:i w:val="false"/>
          <w:color w:val="000000"/>
          <w:sz w:val="28"/>
        </w:rPr>
        <w:t>, проведенных в оцениваемых государственных органах;</w:t>
      </w:r>
      <w:r>
        <w:br/>
      </w:r>
      <w:r>
        <w:rPr>
          <w:rFonts w:ascii="Times New Roman"/>
          <w:b w:val="false"/>
          <w:i w:val="false"/>
          <w:color w:val="000000"/>
          <w:sz w:val="28"/>
        </w:rPr>
        <w:t>
      3) результаты опросов услугополучателей;</w:t>
      </w:r>
      <w:r>
        <w:br/>
      </w:r>
      <w:r>
        <w:rPr>
          <w:rFonts w:ascii="Times New Roman"/>
          <w:b w:val="false"/>
          <w:i w:val="false"/>
          <w:color w:val="000000"/>
          <w:sz w:val="28"/>
        </w:rPr>
        <w:t>
      4) сведения неправительственных организаций (общественных объединений).</w:t>
      </w:r>
    </w:p>
    <w:bookmarkEnd w:id="4"/>
    <w:bookmarkStart w:name="z16" w:id="5"/>
    <w:p>
      <w:pPr>
        <w:spacing w:after="0"/>
        <w:ind w:left="0"/>
        <w:jc w:val="left"/>
      </w:pPr>
      <w:r>
        <w:rPr>
          <w:rFonts w:ascii="Times New Roman"/>
          <w:b/>
          <w:i w:val="false"/>
          <w:color w:val="000000"/>
        </w:rPr>
        <w:t xml:space="preserve"> 
2. Проведение оценки качества</w:t>
      </w:r>
      <w:r>
        <w:br/>
      </w:r>
      <w:r>
        <w:rPr>
          <w:rFonts w:ascii="Times New Roman"/>
          <w:b/>
          <w:i w:val="false"/>
          <w:color w:val="000000"/>
        </w:rPr>
        <w:t>
оказания государственных услуг</w:t>
      </w:r>
    </w:p>
    <w:bookmarkEnd w:id="5"/>
    <w:bookmarkStart w:name="z17" w:id="6"/>
    <w:p>
      <w:pPr>
        <w:spacing w:after="0"/>
        <w:ind w:left="0"/>
        <w:jc w:val="both"/>
      </w:pPr>
      <w:r>
        <w:rPr>
          <w:rFonts w:ascii="Times New Roman"/>
          <w:b w:val="false"/>
          <w:i w:val="false"/>
          <w:color w:val="000000"/>
          <w:sz w:val="28"/>
        </w:rPr>
        <w:t>
      7. Оценка качества оказания государственных услуг осуществляется по следующим критериям:</w:t>
      </w:r>
      <w:r>
        <w:br/>
      </w:r>
      <w:r>
        <w:rPr>
          <w:rFonts w:ascii="Times New Roman"/>
          <w:b w:val="false"/>
          <w:i w:val="false"/>
          <w:color w:val="000000"/>
          <w:sz w:val="28"/>
        </w:rPr>
        <w:t>
      1) процессные критерии:</w:t>
      </w:r>
      <w:r>
        <w:br/>
      </w:r>
      <w:r>
        <w:rPr>
          <w:rFonts w:ascii="Times New Roman"/>
          <w:b w:val="false"/>
          <w:i w:val="false"/>
          <w:color w:val="000000"/>
          <w:sz w:val="28"/>
        </w:rPr>
        <w:t>
      количество новых государственных услуг, включенных в </w:t>
      </w:r>
      <w:r>
        <w:rPr>
          <w:rFonts w:ascii="Times New Roman"/>
          <w:b w:val="false"/>
          <w:i w:val="false"/>
          <w:color w:val="000000"/>
          <w:sz w:val="28"/>
        </w:rPr>
        <w:t>Реестр</w:t>
      </w:r>
      <w:r>
        <w:rPr>
          <w:rFonts w:ascii="Times New Roman"/>
          <w:b w:val="false"/>
          <w:i w:val="false"/>
          <w:color w:val="000000"/>
          <w:sz w:val="28"/>
        </w:rPr>
        <w:t>;</w:t>
      </w:r>
      <w:r>
        <w:br/>
      </w:r>
      <w:r>
        <w:rPr>
          <w:rFonts w:ascii="Times New Roman"/>
          <w:b w:val="false"/>
          <w:i w:val="false"/>
          <w:color w:val="000000"/>
          <w:sz w:val="28"/>
        </w:rPr>
        <w:t>
      степень оптимизации и автоматизации государственных услуг;</w:t>
      </w:r>
      <w:r>
        <w:br/>
      </w:r>
      <w:r>
        <w:rPr>
          <w:rFonts w:ascii="Times New Roman"/>
          <w:b w:val="false"/>
          <w:i w:val="false"/>
          <w:color w:val="000000"/>
          <w:sz w:val="28"/>
        </w:rPr>
        <w:t>
      2) результативные критерии:</w:t>
      </w:r>
      <w:r>
        <w:br/>
      </w:r>
      <w:r>
        <w:rPr>
          <w:rFonts w:ascii="Times New Roman"/>
          <w:b w:val="false"/>
          <w:i w:val="false"/>
          <w:color w:val="000000"/>
          <w:sz w:val="28"/>
        </w:rPr>
        <w:t>
      обеспечение качества оказания государственных услуг;</w:t>
      </w:r>
      <w:r>
        <w:br/>
      </w:r>
      <w:r>
        <w:rPr>
          <w:rFonts w:ascii="Times New Roman"/>
          <w:b w:val="false"/>
          <w:i w:val="false"/>
          <w:color w:val="000000"/>
          <w:sz w:val="28"/>
        </w:rPr>
        <w:t>
      удовлетворенность услугополучателей государственными услугами, оказываемыми государственными органами;</w:t>
      </w:r>
      <w:r>
        <w:br/>
      </w:r>
      <w:r>
        <w:rPr>
          <w:rFonts w:ascii="Times New Roman"/>
          <w:b w:val="false"/>
          <w:i w:val="false"/>
          <w:color w:val="000000"/>
          <w:sz w:val="28"/>
        </w:rPr>
        <w:t>
      обеспечение доступности государственных услуг.</w:t>
      </w:r>
      <w:r>
        <w:br/>
      </w:r>
      <w:r>
        <w:rPr>
          <w:rFonts w:ascii="Times New Roman"/>
          <w:b w:val="false"/>
          <w:i w:val="false"/>
          <w:color w:val="000000"/>
          <w:sz w:val="28"/>
        </w:rPr>
        <w:t>
</w:t>
      </w:r>
      <w:r>
        <w:rPr>
          <w:rFonts w:ascii="Times New Roman"/>
          <w:b w:val="false"/>
          <w:i w:val="false"/>
          <w:color w:val="000000"/>
          <w:sz w:val="28"/>
        </w:rPr>
        <w:t>
      8. По каждому критерию определяются показатели, в соответствии с которыми выставляются баллы.</w:t>
      </w:r>
      <w:r>
        <w:br/>
      </w:r>
      <w:r>
        <w:rPr>
          <w:rFonts w:ascii="Times New Roman"/>
          <w:b w:val="false"/>
          <w:i w:val="false"/>
          <w:color w:val="000000"/>
          <w:sz w:val="28"/>
        </w:rPr>
        <w:t>
      Критерии и показатели для оценки качества оказания государственных услуг, предоставляемых центральными государственными и местными исполнительными органами, имеют весовые значения,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9. Оценка качества оказания государственных услуг по критериям «количество новых государственных услуг, включенных в Реестр», «обеспечение качества государственных услуг», «удовлетворенность услугополучателей государственными услугами, оказываемыми государственными органами» и показателю «уровень информированности услугополучателей о порядке получения государственных услуг», предоставляемых центральными государственными и местными исполнительными органами, осуществляется Агентством.</w:t>
      </w:r>
      <w:r>
        <w:br/>
      </w:r>
      <w:r>
        <w:rPr>
          <w:rFonts w:ascii="Times New Roman"/>
          <w:b w:val="false"/>
          <w:i w:val="false"/>
          <w:color w:val="000000"/>
          <w:sz w:val="28"/>
        </w:rPr>
        <w:t>
      Оценка качества оказания государственных услуг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w:t>
      </w:r>
      <w:r>
        <w:rPr>
          <w:rFonts w:ascii="Times New Roman"/>
          <w:b w:val="false"/>
          <w:i w:val="false"/>
          <w:color w:val="000000"/>
          <w:sz w:val="28"/>
        </w:rPr>
        <w:t>портал «электронного правительства»</w:t>
      </w:r>
      <w:r>
        <w:rPr>
          <w:rFonts w:ascii="Times New Roman"/>
          <w:b w:val="false"/>
          <w:i w:val="false"/>
          <w:color w:val="000000"/>
          <w:sz w:val="28"/>
        </w:rPr>
        <w:t xml:space="preserve"> и центры обслуживания населения», предоставляемых центральными государственными и местными исполнительными органами, осуществляется Министерством.</w:t>
      </w:r>
      <w:r>
        <w:br/>
      </w:r>
      <w:r>
        <w:rPr>
          <w:rFonts w:ascii="Times New Roman"/>
          <w:b w:val="false"/>
          <w:i w:val="false"/>
          <w:color w:val="000000"/>
          <w:sz w:val="28"/>
        </w:rPr>
        <w:t>
      Оценка качества оказания государственных услуг, предоставляемых Агентством, осуществляется Администрацией Президента Республики Казахстан.</w:t>
      </w:r>
      <w:r>
        <w:br/>
      </w:r>
      <w:r>
        <w:rPr>
          <w:rFonts w:ascii="Times New Roman"/>
          <w:b w:val="false"/>
          <w:i w:val="false"/>
          <w:color w:val="000000"/>
          <w:sz w:val="28"/>
        </w:rPr>
        <w:t>
      Оценка качества оказания государственных услуг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Министерством, осуществляется Канцелярией Премьер-Министра Республики Казахстан.</w:t>
      </w:r>
      <w:r>
        <w:br/>
      </w:r>
      <w:r>
        <w:rPr>
          <w:rFonts w:ascii="Times New Roman"/>
          <w:b w:val="false"/>
          <w:i w:val="false"/>
          <w:color w:val="000000"/>
          <w:sz w:val="28"/>
        </w:rPr>
        <w:t>
      Оценке качества оказания подлежат услуги, предоставляемые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территориальными подразделениями, а также местными исполнительными органами, включая областные, районные, городские и сельские исполнительные органы.</w:t>
      </w:r>
      <w:r>
        <w:br/>
      </w:r>
      <w:r>
        <w:rPr>
          <w:rFonts w:ascii="Times New Roman"/>
          <w:b w:val="false"/>
          <w:i w:val="false"/>
          <w:color w:val="000000"/>
          <w:sz w:val="28"/>
        </w:rPr>
        <w:t>
</w:t>
      </w:r>
      <w:r>
        <w:rPr>
          <w:rFonts w:ascii="Times New Roman"/>
          <w:b w:val="false"/>
          <w:i w:val="false"/>
          <w:color w:val="000000"/>
          <w:sz w:val="28"/>
        </w:rPr>
        <w:t>
      10. Для проведения оценки качества оказания государственных услуг в Агентстве создается рабочая группа (далее – Рабочая группа). Состав Рабочей группы утверждается приказом Агентства.</w:t>
      </w:r>
      <w:r>
        <w:br/>
      </w:r>
      <w:r>
        <w:rPr>
          <w:rFonts w:ascii="Times New Roman"/>
          <w:b w:val="false"/>
          <w:i w:val="false"/>
          <w:color w:val="000000"/>
          <w:sz w:val="28"/>
        </w:rPr>
        <w:t>
      В состав Рабочей группы включаются представители Агентства и Министерства.</w:t>
      </w:r>
      <w:r>
        <w:br/>
      </w:r>
      <w:r>
        <w:rPr>
          <w:rFonts w:ascii="Times New Roman"/>
          <w:b w:val="false"/>
          <w:i w:val="false"/>
          <w:color w:val="000000"/>
          <w:sz w:val="28"/>
        </w:rPr>
        <w:t>
      Рабочая группа проводит анализ сведений, полученных из различных источников, на предмет их достоверности, путем сопоставления представленных государственными органами данных и данных, полученных по результатам проведенных другими государственными органами проверок.</w:t>
      </w:r>
      <w:r>
        <w:br/>
      </w:r>
      <w:r>
        <w:rPr>
          <w:rFonts w:ascii="Times New Roman"/>
          <w:b w:val="false"/>
          <w:i w:val="false"/>
          <w:color w:val="000000"/>
          <w:sz w:val="28"/>
        </w:rPr>
        <w:t>
</w:t>
      </w:r>
      <w:r>
        <w:rPr>
          <w:rFonts w:ascii="Times New Roman"/>
          <w:b w:val="false"/>
          <w:i w:val="false"/>
          <w:color w:val="000000"/>
          <w:sz w:val="28"/>
        </w:rPr>
        <w:t>
      11. Оценка качества оказания государственных услуг осуществляется ежегодно по итогам отчетного (календарного) года.</w:t>
      </w:r>
      <w:r>
        <w:br/>
      </w:r>
      <w:r>
        <w:rPr>
          <w:rFonts w:ascii="Times New Roman"/>
          <w:b w:val="false"/>
          <w:i w:val="false"/>
          <w:color w:val="000000"/>
          <w:sz w:val="28"/>
        </w:rPr>
        <w:t>
</w:t>
      </w:r>
      <w:r>
        <w:rPr>
          <w:rFonts w:ascii="Times New Roman"/>
          <w:b w:val="false"/>
          <w:i w:val="false"/>
          <w:color w:val="000000"/>
          <w:sz w:val="28"/>
        </w:rPr>
        <w:t>
      12. Заключение о результатах оценки качества оказания государственных услуг, предоставляемых центральными государственными и местными исполнительными органами, готовится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Заключения о результатах оценки качества оказания государственных услуг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предоставляемых центральными государственными и местными исполнительными органами предоставляются Министерством в Агентство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Заключения о результатах оценки качества оказания государственных услуг, оказываемых Министерством,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предоставляются Канцелярией Премьер-Министра Республики Казахстан в Агентство.</w:t>
      </w:r>
      <w:r>
        <w:br/>
      </w:r>
      <w:r>
        <w:rPr>
          <w:rFonts w:ascii="Times New Roman"/>
          <w:b w:val="false"/>
          <w:i w:val="false"/>
          <w:color w:val="000000"/>
          <w:sz w:val="28"/>
        </w:rPr>
        <w:t>
      Заключения о результатах оценки качества оказания государственных услуг предоставляются Агентством в Министерство национальной экономики Республики Казахстан.</w:t>
      </w:r>
      <w:r>
        <w:br/>
      </w:r>
      <w:r>
        <w:rPr>
          <w:rFonts w:ascii="Times New Roman"/>
          <w:b w:val="false"/>
          <w:i w:val="false"/>
          <w:color w:val="000000"/>
          <w:sz w:val="28"/>
        </w:rPr>
        <w:t>
      Заключения о результатах оценки качества оказания государственных услуг, оказываемых Агентством, предоставляются Администрацией Президента Республики Казахстан в Министерство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13. Агентство и Министерство для проведения оценки качества оказания государственных услуг использует информацию, предоставляемую аппаратом центрального государственного органа (по услугам, оказываемым центральным государственным органом, его ведомствами, территориальными подразделениями центрального государственного органа и его ведомств и подведомственными организациями), аппаратами акимов областей, городов Астаны и Алматы (по услугам, оказываемым областными, районными, городскими и сельскими исполнительными органами) в Агентство в рамках контроля за качеством государственных услуг.</w:t>
      </w:r>
      <w:r>
        <w:br/>
      </w:r>
      <w:r>
        <w:rPr>
          <w:rFonts w:ascii="Times New Roman"/>
          <w:b w:val="false"/>
          <w:i w:val="false"/>
          <w:color w:val="000000"/>
          <w:sz w:val="28"/>
        </w:rPr>
        <w:t>
      Информация для проведения оценки качества оказания государственных услуг Агентства, представляется Агентством на бумажных и электронных носителях согласно Графику проведения оценки эффективности деятельности центральных государственных и местных исполнительных органов областей, города республиканского значения, столицы (далее – График) в Администрацию Президента Республики Казахстан.</w:t>
      </w:r>
      <w:r>
        <w:br/>
      </w:r>
      <w:r>
        <w:rPr>
          <w:rFonts w:ascii="Times New Roman"/>
          <w:b w:val="false"/>
          <w:i w:val="false"/>
          <w:color w:val="000000"/>
          <w:sz w:val="28"/>
        </w:rPr>
        <w:t>
      Информация для проведения оценки качества оказания государственных услуг, оказываемых Министерством по критерию ««степень оптимизации и автоматизации государственных услуг» и показателю «доля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 представляется Министерством на бумажных и электронных носителях согласно Графику в Канцелярию Премьер-Министра Республики Казахстан.</w:t>
      </w:r>
    </w:p>
    <w:bookmarkEnd w:id="6"/>
    <w:bookmarkStart w:name="z24" w:id="7"/>
    <w:p>
      <w:pPr>
        <w:spacing w:after="0"/>
        <w:ind w:left="0"/>
        <w:jc w:val="left"/>
      </w:pPr>
      <w:r>
        <w:rPr>
          <w:rFonts w:ascii="Times New Roman"/>
          <w:b/>
          <w:i w:val="false"/>
          <w:color w:val="000000"/>
        </w:rPr>
        <w:t xml:space="preserve"> 
3. Оценка эффективности</w:t>
      </w:r>
    </w:p>
    <w:bookmarkEnd w:id="7"/>
    <w:bookmarkStart w:name="z25" w:id="8"/>
    <w:p>
      <w:pPr>
        <w:spacing w:after="0"/>
        <w:ind w:left="0"/>
        <w:jc w:val="left"/>
      </w:pPr>
      <w:r>
        <w:rPr>
          <w:rFonts w:ascii="Times New Roman"/>
          <w:b/>
          <w:i w:val="false"/>
          <w:color w:val="000000"/>
        </w:rPr>
        <w:t xml:space="preserve"> 
Параграф 1.Оценка по критерию</w:t>
      </w:r>
      <w:r>
        <w:br/>
      </w:r>
      <w:r>
        <w:rPr>
          <w:rFonts w:ascii="Times New Roman"/>
          <w:b/>
          <w:i w:val="false"/>
          <w:color w:val="000000"/>
        </w:rPr>
        <w:t>
«Количество новых государственных услуг, включенных в Реестр»</w:t>
      </w:r>
    </w:p>
    <w:bookmarkEnd w:id="8"/>
    <w:bookmarkStart w:name="z26" w:id="9"/>
    <w:p>
      <w:pPr>
        <w:spacing w:after="0"/>
        <w:ind w:left="0"/>
        <w:jc w:val="both"/>
      </w:pPr>
      <w:r>
        <w:rPr>
          <w:rFonts w:ascii="Times New Roman"/>
          <w:b w:val="false"/>
          <w:i w:val="false"/>
          <w:color w:val="000000"/>
          <w:sz w:val="28"/>
        </w:rPr>
        <w:t>
      14. Оценка по критерию «количество новых государственных услуг, включенных в Реестр» проводится на основе представляемой государственными органами в Агентство в рамках контроля за качеством государственных услуг информации по включению центральными государственными органами новых государственных услуг в </w:t>
      </w:r>
      <w:r>
        <w:rPr>
          <w:rFonts w:ascii="Times New Roman"/>
          <w:b w:val="false"/>
          <w:i w:val="false"/>
          <w:color w:val="000000"/>
          <w:sz w:val="28"/>
        </w:rPr>
        <w:t>Реестр</w:t>
      </w:r>
      <w:r>
        <w:rPr>
          <w:rFonts w:ascii="Times New Roman"/>
          <w:b w:val="false"/>
          <w:i w:val="false"/>
          <w:color w:val="000000"/>
          <w:sz w:val="28"/>
        </w:rPr>
        <w:t xml:space="preserve"> в отчетном периоде.</w:t>
      </w:r>
      <w:r>
        <w:br/>
      </w:r>
      <w:r>
        <w:rPr>
          <w:rFonts w:ascii="Times New Roman"/>
          <w:b w:val="false"/>
          <w:i w:val="false"/>
          <w:color w:val="000000"/>
          <w:sz w:val="28"/>
        </w:rPr>
        <w:t>
      В случае наличия видов государственных услуг, включенных в Реестр, а также в случае предоставления заключения уполномоченного органа в сфере оказания государственных услуг об отсутствии дополнительных видов государственных услуг, подлежащих включению в Реестр, к общей оценке эффективности деятельности государственного органа дополнительно присваивается 3 балла (К1).</w:t>
      </w:r>
    </w:p>
    <w:bookmarkEnd w:id="9"/>
    <w:bookmarkStart w:name="z27" w:id="10"/>
    <w:p>
      <w:pPr>
        <w:spacing w:after="0"/>
        <w:ind w:left="0"/>
        <w:jc w:val="left"/>
      </w:pPr>
      <w:r>
        <w:rPr>
          <w:rFonts w:ascii="Times New Roman"/>
          <w:b/>
          <w:i w:val="false"/>
          <w:color w:val="000000"/>
        </w:rPr>
        <w:t xml:space="preserve"> 
Параграф 2. Оценка по критерию</w:t>
      </w:r>
      <w:r>
        <w:br/>
      </w:r>
      <w:r>
        <w:rPr>
          <w:rFonts w:ascii="Times New Roman"/>
          <w:b/>
          <w:i w:val="false"/>
          <w:color w:val="000000"/>
        </w:rPr>
        <w:t>
«Степень оптимизации и автоматизации государственных услуг»</w:t>
      </w:r>
    </w:p>
    <w:bookmarkEnd w:id="10"/>
    <w:bookmarkStart w:name="z28" w:id="11"/>
    <w:p>
      <w:pPr>
        <w:spacing w:after="0"/>
        <w:ind w:left="0"/>
        <w:jc w:val="both"/>
      </w:pPr>
      <w:r>
        <w:rPr>
          <w:rFonts w:ascii="Times New Roman"/>
          <w:b w:val="false"/>
          <w:i w:val="false"/>
          <w:color w:val="000000"/>
          <w:sz w:val="28"/>
        </w:rPr>
        <w:t>
      15. Оценка по критерию «степень оптимизации и автоматизации государственных услуг» проводится только в центральных государственных органах. Оценка проводится на основе анализа утвержденных стандартов государственных услуг, указанных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w:t>
      </w:r>
      <w:r>
        <w:br/>
      </w:r>
      <w:r>
        <w:rPr>
          <w:rFonts w:ascii="Times New Roman"/>
          <w:b w:val="false"/>
          <w:i w:val="false"/>
          <w:color w:val="000000"/>
          <w:sz w:val="28"/>
        </w:rPr>
        <w:t>
</w:t>
      </w:r>
      <w:r>
        <w:rPr>
          <w:rFonts w:ascii="Times New Roman"/>
          <w:b w:val="false"/>
          <w:i w:val="false"/>
          <w:color w:val="000000"/>
          <w:sz w:val="28"/>
        </w:rPr>
        <w:t>
      16. Оценка рассчитывается по следующей формуле:</w:t>
      </w:r>
    </w:p>
    <w:bookmarkEnd w:id="11"/>
    <w:p>
      <w:pPr>
        <w:spacing w:after="0"/>
        <w:ind w:left="0"/>
        <w:jc w:val="both"/>
      </w:pPr>
      <w:r>
        <w:drawing>
          <wp:inline distT="0" distB="0" distL="0" distR="0">
            <wp:extent cx="2616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16200" cy="774700"/>
                    </a:xfrm>
                    <a:prstGeom prst="rect">
                      <a:avLst/>
                    </a:prstGeom>
                  </pic:spPr>
                </pic:pic>
              </a:graphicData>
            </a:graphic>
          </wp:inline>
        </w:drawing>
      </w:r>
    </w:p>
    <w:p>
      <w:pPr>
        <w:spacing w:after="0"/>
        <w:ind w:left="0"/>
        <w:jc w:val="both"/>
      </w:pPr>
      <w:r>
        <w:drawing>
          <wp:inline distT="0" distB="0" distL="0" distR="0">
            <wp:extent cx="723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 cy="723900"/>
                    </a:xfrm>
                    <a:prstGeom prst="rect">
                      <a:avLst/>
                    </a:prstGeom>
                  </pic:spPr>
                </pic:pic>
              </a:graphicData>
            </a:graphic>
          </wp:inline>
        </w:drawing>
      </w:r>
    </w:p>
    <w:p>
      <w:pPr>
        <w:spacing w:after="0"/>
        <w:ind w:left="0"/>
        <w:jc w:val="both"/>
      </w:pPr>
      <w:r>
        <w:rPr>
          <w:rFonts w:ascii="Times New Roman"/>
          <w:b w:val="false"/>
          <w:i w:val="false"/>
          <w:color w:val="000000"/>
          <w:sz w:val="28"/>
        </w:rPr>
        <w:t>      К2 – оценка центрального государственного органа по данному критерию;</w:t>
      </w:r>
      <w:r>
        <w:br/>
      </w:r>
      <w:r>
        <w:rPr>
          <w:rFonts w:ascii="Times New Roman"/>
          <w:b w:val="false"/>
          <w:i w:val="false"/>
          <w:color w:val="000000"/>
          <w:sz w:val="28"/>
        </w:rPr>
        <w:t>
      a – итоговый балл, присваиваемый государственной услуге;</w:t>
      </w:r>
      <w:r>
        <w:br/>
      </w:r>
      <w:r>
        <w:rPr>
          <w:rFonts w:ascii="Times New Roman"/>
          <w:b w:val="false"/>
          <w:i w:val="false"/>
          <w:color w:val="000000"/>
          <w:sz w:val="28"/>
        </w:rPr>
        <w:t>
      z – общее количество видов государственных услуг, оказываемых государственным органом в соответствии с </w:t>
      </w:r>
      <w:r>
        <w:rPr>
          <w:rFonts w:ascii="Times New Roman"/>
          <w:b w:val="false"/>
          <w:i w:val="false"/>
          <w:color w:val="000000"/>
          <w:sz w:val="28"/>
        </w:rPr>
        <w:t>Реестром</w:t>
      </w:r>
      <w:r>
        <w:rPr>
          <w:rFonts w:ascii="Times New Roman"/>
          <w:b w:val="false"/>
          <w:i w:val="false"/>
          <w:color w:val="000000"/>
          <w:sz w:val="28"/>
        </w:rPr>
        <w:t>;</w:t>
      </w:r>
      <w:r>
        <w:br/>
      </w:r>
      <w:r>
        <w:rPr>
          <w:rFonts w:ascii="Times New Roman"/>
          <w:b w:val="false"/>
          <w:i w:val="false"/>
          <w:color w:val="000000"/>
          <w:sz w:val="28"/>
        </w:rPr>
        <w:t>
      W – доля измененных в отчетном периоде стандартов по государственным услугам;</w:t>
      </w:r>
      <w:r>
        <w:br/>
      </w:r>
      <w:r>
        <w:rPr>
          <w:rFonts w:ascii="Times New Roman"/>
          <w:b w:val="false"/>
          <w:i w:val="false"/>
          <w:color w:val="000000"/>
          <w:sz w:val="28"/>
        </w:rPr>
        <w:t>
      m – количество измененных стандартов (стандарты по государственным услугам, оказываемым государственным органом (подведомственной организацией), в том числе для государственных услуг, оказываемых местными исполнительными органами, в которых сокращены сроки оказания услуг и/или количество необходимых документов, истребуемых от услугополучателей) в отчетном периоде;</w:t>
      </w:r>
      <w:r>
        <w:br/>
      </w:r>
      <w:r>
        <w:rPr>
          <w:rFonts w:ascii="Times New Roman"/>
          <w:b w:val="false"/>
          <w:i w:val="false"/>
          <w:color w:val="000000"/>
          <w:sz w:val="28"/>
        </w:rPr>
        <w:t>
      n – общее количество стандартов.</w:t>
      </w:r>
      <w:r>
        <w:br/>
      </w:r>
      <w:r>
        <w:rPr>
          <w:rFonts w:ascii="Times New Roman"/>
          <w:b w:val="false"/>
          <w:i w:val="false"/>
          <w:color w:val="000000"/>
          <w:sz w:val="28"/>
        </w:rPr>
        <w:t>
      Расчет итогового балла, присваиваемого государственной услуге, производится по следующей формуле:</w:t>
      </w:r>
    </w:p>
    <w:p>
      <w:pPr>
        <w:spacing w:after="0"/>
        <w:ind w:left="0"/>
        <w:jc w:val="both"/>
      </w:pPr>
      <w:r>
        <w:drawing>
          <wp:inline distT="0" distB="0" distL="0" distR="0">
            <wp:extent cx="12446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4600" cy="774700"/>
                    </a:xfrm>
                    <a:prstGeom prst="rect">
                      <a:avLst/>
                    </a:prstGeom>
                  </pic:spPr>
                </pic:pic>
              </a:graphicData>
            </a:graphic>
          </wp:inline>
        </w:drawing>
      </w:r>
    </w:p>
    <w:p>
      <w:pPr>
        <w:spacing w:after="0"/>
        <w:ind w:left="0"/>
        <w:jc w:val="both"/>
      </w:pPr>
      <w:r>
        <w:rPr>
          <w:rFonts w:ascii="Times New Roman"/>
          <w:b w:val="false"/>
          <w:i w:val="false"/>
          <w:color w:val="000000"/>
          <w:sz w:val="28"/>
        </w:rPr>
        <w:t>если y = 0, то a = b * d</w:t>
      </w:r>
    </w:p>
    <w:p>
      <w:pPr>
        <w:spacing w:after="0"/>
        <w:ind w:left="0"/>
        <w:jc w:val="both"/>
      </w:pPr>
      <w:r>
        <w:rPr>
          <w:rFonts w:ascii="Times New Roman"/>
          <w:b w:val="false"/>
          <w:i w:val="false"/>
          <w:color w:val="000000"/>
          <w:sz w:val="28"/>
        </w:rPr>
        <w:t>      x – количество документов, запрашиваемых государственным органом для оказания государственной услуги, которые получены из межведомственных/ведомственных информационных систем;</w:t>
      </w:r>
      <w:r>
        <w:br/>
      </w:r>
      <w:r>
        <w:rPr>
          <w:rFonts w:ascii="Times New Roman"/>
          <w:b w:val="false"/>
          <w:i w:val="false"/>
          <w:color w:val="000000"/>
          <w:sz w:val="28"/>
        </w:rPr>
        <w:t>
      y – количество документов, запрашиваемых государственным органом для оказания государственной услуги, которые могут быть получены из межведомственных/ведомственных информационных систем;</w:t>
      </w:r>
      <w:r>
        <w:br/>
      </w:r>
      <w:r>
        <w:rPr>
          <w:rFonts w:ascii="Times New Roman"/>
          <w:b w:val="false"/>
          <w:i w:val="false"/>
          <w:color w:val="000000"/>
          <w:sz w:val="28"/>
        </w:rPr>
        <w:t>
      b – балл, присваиваемый государственной услуге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r>
        <w:br/>
      </w:r>
      <w:r>
        <w:rPr>
          <w:rFonts w:ascii="Times New Roman"/>
          <w:b w:val="false"/>
          <w:i w:val="false"/>
          <w:color w:val="000000"/>
          <w:sz w:val="28"/>
        </w:rPr>
        <w:t>
      d – добавочный коэффициент в соответствии со сроком оказания государственной услуги.</w:t>
      </w:r>
      <w:r>
        <w:br/>
      </w:r>
      <w:r>
        <w:rPr>
          <w:rFonts w:ascii="Times New Roman"/>
          <w:b w:val="false"/>
          <w:i w:val="false"/>
          <w:color w:val="000000"/>
          <w:sz w:val="28"/>
        </w:rPr>
        <w:t>
      Если на момент проведения оценки стандарт оказания государственной услуги не утвержден, итоговый балл, присваиваемый государственной услуге, равен 0.</w:t>
      </w:r>
      <w:r>
        <w:br/>
      </w:r>
      <w:r>
        <w:rPr>
          <w:rFonts w:ascii="Times New Roman"/>
          <w:b w:val="false"/>
          <w:i w:val="false"/>
          <w:color w:val="000000"/>
          <w:sz w:val="28"/>
        </w:rPr>
        <w:t>
      В случае предоставления в отчетном периоде заключения Министерства о нецелесообразности или невозможности сокращения сроков оказания по всем услугам и/или количества необходимых документов, истребуемых от услугополучателей, доля измененных в отчетном периоде стандартов по государственным услугам равняется 1.</w:t>
      </w:r>
      <w:r>
        <w:br/>
      </w:r>
      <w:r>
        <w:rPr>
          <w:rFonts w:ascii="Times New Roman"/>
          <w:b w:val="false"/>
          <w:i w:val="false"/>
          <w:color w:val="000000"/>
          <w:sz w:val="28"/>
        </w:rPr>
        <w:t>
      В случае если центральный государственный орган предоставил в отчетном периоде решение Межведомственной Комиссии о невозможности оказания государственной услуги в центрах обслуживания населения, работающих по принципу «одного окна», государственная услуга учитывается как оказываемая через центры обслуживания населения и ей присваивается соответствующий балл.</w:t>
      </w:r>
      <w:r>
        <w:br/>
      </w:r>
      <w:r>
        <w:rPr>
          <w:rFonts w:ascii="Times New Roman"/>
          <w:b w:val="false"/>
          <w:i w:val="false"/>
          <w:color w:val="000000"/>
          <w:sz w:val="28"/>
        </w:rPr>
        <w:t>
      Если в отчетном периоде центральным государственным органом проведена работа по включению государственной услуги в Перечень, то к баллу, присваиваемому государственной услуге по порядку оказания государственной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присваиваются дополнительные 3 балла.</w:t>
      </w:r>
      <w:r>
        <w:br/>
      </w:r>
      <w:r>
        <w:rPr>
          <w:rFonts w:ascii="Times New Roman"/>
          <w:b w:val="false"/>
          <w:i w:val="false"/>
          <w:color w:val="000000"/>
          <w:sz w:val="28"/>
        </w:rPr>
        <w:t>
      В случае, если государственная услуга оказывается традиционным способом только в государственном органе, но в ходе ее оказания имеются документы, которые получены из межведомственных/ведомственных информационных систем, то расчет итогового балла, присваиваемого государственной услуге, производится путем умножения балла, присваиваемого государственной услуге по порядку оказания государственной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(b) на добавочный коэффициент в соответствии со сроком оказания государственной услуги (d).</w:t>
      </w:r>
      <w:r>
        <w:br/>
      </w:r>
      <w:r>
        <w:rPr>
          <w:rFonts w:ascii="Times New Roman"/>
          <w:b w:val="false"/>
          <w:i w:val="false"/>
          <w:color w:val="000000"/>
          <w:sz w:val="28"/>
        </w:rPr>
        <w:t>
      Добавочный коэффициент присваивается в зависимости от сроков оказания государственной услуги, указанных в стандарте:</w:t>
      </w:r>
      <w:r>
        <w:br/>
      </w:r>
      <w:r>
        <w:rPr>
          <w:rFonts w:ascii="Times New Roman"/>
          <w:b w:val="false"/>
          <w:i w:val="false"/>
          <w:color w:val="000000"/>
          <w:sz w:val="28"/>
        </w:rPr>
        <w:t>
      если срок оказания государственной услуги составляет менее или равен 5 рабочим дням, то добавочный коэффициент (d) равен 1;</w:t>
      </w:r>
      <w:r>
        <w:br/>
      </w:r>
      <w:r>
        <w:rPr>
          <w:rFonts w:ascii="Times New Roman"/>
          <w:b w:val="false"/>
          <w:i w:val="false"/>
          <w:color w:val="000000"/>
          <w:sz w:val="28"/>
        </w:rPr>
        <w:t>
      если срок оказания государственной услуги составляет свыше 5 рабочих дней, то добавочный коэффициент (d) равен 0,8.</w:t>
      </w:r>
    </w:p>
    <w:bookmarkStart w:name="z30" w:id="12"/>
    <w:p>
      <w:pPr>
        <w:spacing w:after="0"/>
        <w:ind w:left="0"/>
        <w:jc w:val="left"/>
      </w:pPr>
      <w:r>
        <w:rPr>
          <w:rFonts w:ascii="Times New Roman"/>
          <w:b/>
          <w:i w:val="false"/>
          <w:color w:val="000000"/>
        </w:rPr>
        <w:t xml:space="preserve"> 
Параграф 3. Оценка по критерию</w:t>
      </w:r>
      <w:r>
        <w:br/>
      </w:r>
      <w:r>
        <w:rPr>
          <w:rFonts w:ascii="Times New Roman"/>
          <w:b/>
          <w:i w:val="false"/>
          <w:color w:val="000000"/>
        </w:rPr>
        <w:t>
«Обеспечение качества оказания государственных услуг»</w:t>
      </w:r>
    </w:p>
    <w:bookmarkEnd w:id="12"/>
    <w:bookmarkStart w:name="z31" w:id="13"/>
    <w:p>
      <w:pPr>
        <w:spacing w:after="0"/>
        <w:ind w:left="0"/>
        <w:jc w:val="both"/>
      </w:pPr>
      <w:r>
        <w:rPr>
          <w:rFonts w:ascii="Times New Roman"/>
          <w:b w:val="false"/>
          <w:i w:val="false"/>
          <w:color w:val="000000"/>
          <w:sz w:val="28"/>
        </w:rPr>
        <w:t>
      17. Оценка по критерию «обеспечение качества оказания государственных услуг» проводится по показателям «соблюдение сроков оказания государственных услуг» и «эффективность внутреннего контроля государственного органа за качеством оказываемых государственных услуг».</w:t>
      </w:r>
      <w:r>
        <w:br/>
      </w:r>
      <w:r>
        <w:rPr>
          <w:rFonts w:ascii="Times New Roman"/>
          <w:b w:val="false"/>
          <w:i w:val="false"/>
          <w:color w:val="000000"/>
          <w:sz w:val="28"/>
        </w:rPr>
        <w:t>
</w:t>
      </w:r>
      <w:r>
        <w:rPr>
          <w:rFonts w:ascii="Times New Roman"/>
          <w:b w:val="false"/>
          <w:i w:val="false"/>
          <w:color w:val="000000"/>
          <w:sz w:val="28"/>
        </w:rPr>
        <w:t>
      18. Оценка по критерию «обеспечение качества оказания государственных услуг» проводится на основе информации, представляемой государственными органами в Агентство в рамках контроля за качеством государственных услуг по нарушениям сроков оказания государственных услуг и принятым мерам государственных органов по профилактике нарушений требований стандартов и регламентов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19. Агентством в целях объективной оценки по данному критерию запрашивается информация из Министерства по государственным услугам, находящимся в информационной системе мониторинга </w:t>
      </w:r>
      <w:r>
        <w:br/>
      </w:r>
      <w:r>
        <w:rPr>
          <w:rFonts w:ascii="Times New Roman"/>
          <w:b w:val="false"/>
          <w:i w:val="false"/>
          <w:color w:val="000000"/>
          <w:sz w:val="28"/>
        </w:rPr>
        <w:t>
(далее – ИС «Мониторинг») о количестве нарушений сроков оказания государственных услуг.</w:t>
      </w:r>
      <w:r>
        <w:br/>
      </w:r>
      <w:r>
        <w:rPr>
          <w:rFonts w:ascii="Times New Roman"/>
          <w:b w:val="false"/>
          <w:i w:val="false"/>
          <w:color w:val="000000"/>
          <w:sz w:val="28"/>
        </w:rPr>
        <w:t>
      При оценке учитываются данные по государственным услугам, подключенных к ИС «Мониторинг» и данные, представленные государственными органами по государственным услугам, не подключенным к ИС «Мониторинг».</w:t>
      </w:r>
      <w:r>
        <w:br/>
      </w:r>
      <w:r>
        <w:rPr>
          <w:rFonts w:ascii="Times New Roman"/>
          <w:b w:val="false"/>
          <w:i w:val="false"/>
          <w:color w:val="000000"/>
          <w:sz w:val="28"/>
        </w:rPr>
        <w:t>
      При выявленных расхождениях по данному критерию между предоставленными данными центральных государственных и местных исполнительных органов и полученной информации из Информационной системы «Мониторинг» в первую очередь учитываются сведения из Информационной системы «Мониторинг» о допущенных нарушениях сроков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20. В случае сбоя информационной системы по техническим причинам, подтвержденного соответствующим документом, государственные услуги, оказанные в этот период, не учитываются при расчете данного критерия.</w:t>
      </w:r>
      <w:r>
        <w:br/>
      </w:r>
      <w:r>
        <w:rPr>
          <w:rFonts w:ascii="Times New Roman"/>
          <w:b w:val="false"/>
          <w:i w:val="false"/>
          <w:color w:val="000000"/>
          <w:sz w:val="28"/>
        </w:rPr>
        <w:t>
</w:t>
      </w:r>
      <w:r>
        <w:rPr>
          <w:rFonts w:ascii="Times New Roman"/>
          <w:b w:val="false"/>
          <w:i w:val="false"/>
          <w:color w:val="000000"/>
          <w:sz w:val="28"/>
        </w:rPr>
        <w:t>
      21.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bookmarkEnd w:id="13"/>
    <w:p>
      <w:pPr>
        <w:spacing w:after="0"/>
        <w:ind w:left="0"/>
        <w:jc w:val="both"/>
      </w:pPr>
      <w:r>
        <w:drawing>
          <wp:inline distT="0" distB="0" distL="0" distR="0">
            <wp:extent cx="140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3175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44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47800" cy="317500"/>
                    </a:xfrm>
                    <a:prstGeom prst="rect">
                      <a:avLst/>
                    </a:prstGeom>
                  </pic:spPr>
                </pic:pic>
              </a:graphicData>
            </a:graphic>
          </wp:inline>
        </w:drawing>
      </w:r>
    </w:p>
    <w:bookmarkStart w:name="z36" w:id="14"/>
    <w:p>
      <w:pPr>
        <w:spacing w:after="0"/>
        <w:ind w:left="0"/>
        <w:jc w:val="both"/>
      </w:pPr>
      <w:r>
        <w:rPr>
          <w:rFonts w:ascii="Times New Roman"/>
          <w:b w:val="false"/>
          <w:i w:val="false"/>
          <w:color w:val="000000"/>
          <w:sz w:val="28"/>
        </w:rPr>
        <w:t>      K3 – оценка центрального государственного органа по данному критерию;</w:t>
      </w:r>
      <w:r>
        <w:br/>
      </w:r>
      <w:r>
        <w:rPr>
          <w:rFonts w:ascii="Times New Roman"/>
          <w:b w:val="false"/>
          <w:i w:val="false"/>
          <w:color w:val="000000"/>
          <w:sz w:val="28"/>
        </w:rPr>
        <w:t>
      M1 – оценка местного исполнительного органа по данному критерию;</w:t>
      </w:r>
      <w:r>
        <w:br/>
      </w:r>
      <w:r>
        <w:rPr>
          <w:rFonts w:ascii="Times New Roman"/>
          <w:b w:val="false"/>
          <w:i w:val="false"/>
          <w:color w:val="000000"/>
          <w:sz w:val="28"/>
        </w:rPr>
        <w:t>
      Р1 – значение показателя «соблюдение сроков оказания государственных услуг»;</w:t>
      </w:r>
      <w:r>
        <w:br/>
      </w:r>
      <w:r>
        <w:rPr>
          <w:rFonts w:ascii="Times New Roman"/>
          <w:b w:val="false"/>
          <w:i w:val="false"/>
          <w:color w:val="000000"/>
          <w:sz w:val="28"/>
        </w:rPr>
        <w:t>
      Р2 – значение показателя «эффективность внутреннего контроля государственного органа за качеством оказываемых государственных услуг».</w:t>
      </w:r>
      <w:r>
        <w:br/>
      </w:r>
      <w:r>
        <w:rPr>
          <w:rFonts w:ascii="Times New Roman"/>
          <w:b w:val="false"/>
          <w:i w:val="false"/>
          <w:color w:val="000000"/>
          <w:sz w:val="28"/>
        </w:rPr>
        <w:t>
      22. Оценка по показателю «соблюдение сроков оказания государственных услуг» рассчитывается по следующей формуле:</w:t>
      </w:r>
      <w:r>
        <w:br/>
      </w:r>
      <w:r>
        <w:rPr>
          <w:rFonts w:ascii="Times New Roman"/>
          <w:b w:val="false"/>
          <w:i w:val="false"/>
          <w:color w:val="000000"/>
          <w:sz w:val="28"/>
        </w:rPr>
        <w:t>
      1) по центральным государственным органам:</w:t>
      </w:r>
    </w:p>
    <w:bookmarkEnd w:id="14"/>
    <w:p>
      <w:pPr>
        <w:spacing w:after="0"/>
        <w:ind w:left="0"/>
        <w:jc w:val="both"/>
      </w:pPr>
      <w:r>
        <w:drawing>
          <wp:inline distT="0" distB="0" distL="0" distR="0">
            <wp:extent cx="1371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71600" cy="520700"/>
                    </a:xfrm>
                    <a:prstGeom prst="rect">
                      <a:avLst/>
                    </a:prstGeom>
                  </pic:spPr>
                </pic:pic>
              </a:graphicData>
            </a:graphic>
          </wp:inline>
        </w:drawing>
      </w:r>
    </w:p>
    <w:p>
      <w:pPr>
        <w:spacing w:after="0"/>
        <w:ind w:left="0"/>
        <w:jc w:val="both"/>
      </w:pPr>
      <w:r>
        <w:rPr>
          <w:rFonts w:ascii="Times New Roman"/>
          <w:b w:val="false"/>
          <w:i w:val="false"/>
          <w:color w:val="000000"/>
          <w:sz w:val="28"/>
        </w:rPr>
        <w:t xml:space="preserve">Z1=0, если </w:t>
      </w:r>
      <w:r>
        <w:drawing>
          <wp:inline distT="0" distB="0" distL="0" distR="0">
            <wp:extent cx="3048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0" cy="736600"/>
                    </a:xfrm>
                    <a:prstGeom prst="rect">
                      <a:avLst/>
                    </a:prstGeom>
                  </pic:spPr>
                </pic:pic>
              </a:graphicData>
            </a:graphic>
          </wp:inline>
        </w:drawing>
      </w:r>
    </w:p>
    <w:p>
      <w:pPr>
        <w:spacing w:after="0"/>
        <w:ind w:left="0"/>
        <w:jc w:val="both"/>
      </w:pPr>
      <w:r>
        <w:drawing>
          <wp:inline distT="0" distB="0" distL="0" distR="0">
            <wp:extent cx="3175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0" cy="762000"/>
                    </a:xfrm>
                    <a:prstGeom prst="rect">
                      <a:avLst/>
                    </a:prstGeom>
                  </pic:spPr>
                </pic:pic>
              </a:graphicData>
            </a:graphic>
          </wp:inline>
        </w:drawing>
      </w:r>
    </w:p>
    <w:p>
      <w:pPr>
        <w:spacing w:after="0"/>
        <w:ind w:left="0"/>
        <w:jc w:val="both"/>
      </w:pPr>
      <w:r>
        <w:drawing>
          <wp:inline distT="0" distB="0" distL="0" distR="0">
            <wp:extent cx="1638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38300" cy="7620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409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09700" cy="520700"/>
                    </a:xfrm>
                    <a:prstGeom prst="rect">
                      <a:avLst/>
                    </a:prstGeom>
                  </pic:spPr>
                </pic:pic>
              </a:graphicData>
            </a:graphic>
          </wp:inline>
        </w:drawing>
      </w:r>
    </w:p>
    <w:p>
      <w:pPr>
        <w:spacing w:after="0"/>
        <w:ind w:left="0"/>
        <w:jc w:val="both"/>
      </w:pPr>
      <w:r>
        <w:rPr>
          <w:rFonts w:ascii="Times New Roman"/>
          <w:b w:val="false"/>
          <w:i w:val="false"/>
          <w:color w:val="000000"/>
          <w:sz w:val="28"/>
        </w:rPr>
        <w:t>R1=0, если m</w:t>
      </w:r>
      <w:r>
        <w:drawing>
          <wp:inline distT="0" distB="0" distL="0" distR="0">
            <wp:extent cx="2870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870200" cy="736600"/>
                    </a:xfrm>
                    <a:prstGeom prst="rect">
                      <a:avLst/>
                    </a:prstGeom>
                  </pic:spPr>
                </pic:pic>
              </a:graphicData>
            </a:graphic>
          </wp:inline>
        </w:drawing>
      </w:r>
    </w:p>
    <w:p>
      <w:pPr>
        <w:spacing w:after="0"/>
        <w:ind w:left="0"/>
        <w:jc w:val="both"/>
      </w:pPr>
      <w:r>
        <w:drawing>
          <wp:inline distT="0" distB="0" distL="0" distR="0">
            <wp:extent cx="3263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63900" cy="762000"/>
                    </a:xfrm>
                    <a:prstGeom prst="rect">
                      <a:avLst/>
                    </a:prstGeom>
                  </pic:spPr>
                </pic:pic>
              </a:graphicData>
            </a:graphic>
          </wp:inline>
        </w:drawing>
      </w:r>
    </w:p>
    <w:p>
      <w:pPr>
        <w:spacing w:after="0"/>
        <w:ind w:left="0"/>
        <w:jc w:val="both"/>
      </w:pPr>
      <w:r>
        <w:drawing>
          <wp:inline distT="0" distB="0" distL="0" distR="0">
            <wp:extent cx="1663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63700" cy="762000"/>
                    </a:xfrm>
                    <a:prstGeom prst="rect">
                      <a:avLst/>
                    </a:prstGeom>
                  </pic:spPr>
                </pic:pic>
              </a:graphicData>
            </a:graphic>
          </wp:inline>
        </w:drawing>
      </w:r>
    </w:p>
    <w:bookmarkStart w:name="z37" w:id="15"/>
    <w:p>
      <w:pPr>
        <w:spacing w:after="0"/>
        <w:ind w:left="0"/>
        <w:jc w:val="both"/>
      </w:pPr>
      <w:r>
        <w:rPr>
          <w:rFonts w:ascii="Times New Roman"/>
          <w:b w:val="false"/>
          <w:i w:val="false"/>
          <w:color w:val="000000"/>
          <w:sz w:val="28"/>
        </w:rPr>
        <w:t>      P1 – оценка центрального государственного/местного исполнительного органа по данному показателю;</w:t>
      </w:r>
      <w:r>
        <w:br/>
      </w:r>
      <w:r>
        <w:rPr>
          <w:rFonts w:ascii="Times New Roman"/>
          <w:b w:val="false"/>
          <w:i w:val="false"/>
          <w:color w:val="000000"/>
          <w:sz w:val="28"/>
        </w:rPr>
        <w:t>
      Z1, Z2 – составляющие оценки центрального государственного органа по данному показателю;</w:t>
      </w:r>
      <w:r>
        <w:br/>
      </w:r>
      <w:r>
        <w:rPr>
          <w:rFonts w:ascii="Times New Roman"/>
          <w:b w:val="false"/>
          <w:i w:val="false"/>
          <w:color w:val="000000"/>
          <w:sz w:val="28"/>
        </w:rPr>
        <w:t>
      R1, R2 – составляющие оценки местного исполнительного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показателю по центральным государственным органам коэффициент равен 10);</w:t>
      </w:r>
      <w:r>
        <w:br/>
      </w: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по местным исполнительным органам коэффициент равен 25);</w:t>
      </w:r>
      <w:r>
        <w:br/>
      </w: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w:t>
      </w:r>
      <w:r>
        <w:br/>
      </w: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через центры обслуживания населения;</w:t>
      </w:r>
      <w:r>
        <w:br/>
      </w:r>
      <w:r>
        <w:rPr>
          <w:rFonts w:ascii="Times New Roman"/>
          <w:b w:val="false"/>
          <w:i w:val="false"/>
          <w:color w:val="000000"/>
          <w:sz w:val="28"/>
        </w:rPr>
        <w:t>
      c – количество государственных услуг, оказанных в государственном органе (подведомственной организации) с нарушением установленных сроков;</w:t>
      </w:r>
      <w:r>
        <w:br/>
      </w:r>
      <w:r>
        <w:rPr>
          <w:rFonts w:ascii="Times New Roman"/>
          <w:b w:val="false"/>
          <w:i w:val="false"/>
          <w:color w:val="000000"/>
          <w:sz w:val="28"/>
        </w:rPr>
        <w:t>
      d – общее количество государственных услуг, оказанных в государственном органе (подведомственной организации);</w:t>
      </w:r>
      <w:r>
        <w:br/>
      </w:r>
      <w:r>
        <w:rPr>
          <w:rFonts w:ascii="Times New Roman"/>
          <w:b w:val="false"/>
          <w:i w:val="false"/>
          <w:color w:val="000000"/>
          <w:sz w:val="28"/>
        </w:rPr>
        <w:t>
      10 000 – коэффициент для определения среднего значения нарушений сроков на 10 000 оказанных услуг.</w:t>
      </w:r>
      <w:r>
        <w:br/>
      </w:r>
      <w:r>
        <w:rPr>
          <w:rFonts w:ascii="Times New Roman"/>
          <w:b w:val="false"/>
          <w:i w:val="false"/>
          <w:color w:val="000000"/>
          <w:sz w:val="28"/>
        </w:rPr>
        <w:t>
      x – коэффициент для приведения полученных результатов к весовому значению (по центральным государственным органам коэффициент равен (-6), по местным исполнительным органам равен (-10)).</w:t>
      </w:r>
      <w:r>
        <w:br/>
      </w:r>
      <w:r>
        <w:rPr>
          <w:rFonts w:ascii="Times New Roman"/>
          <w:b w:val="false"/>
          <w:i w:val="false"/>
          <w:color w:val="000000"/>
          <w:sz w:val="28"/>
        </w:rPr>
        <w:t>
      i – количество несвоевременно оказанных электронных государственных услуг посредством портала «электронного правительства»;</w:t>
      </w:r>
      <w:r>
        <w:br/>
      </w:r>
      <w:r>
        <w:rPr>
          <w:rFonts w:ascii="Times New Roman"/>
          <w:b w:val="false"/>
          <w:i w:val="false"/>
          <w:color w:val="000000"/>
          <w:sz w:val="28"/>
        </w:rPr>
        <w:t>
      n – общее количество оказанных электронных государственных услуг посредством портала «электронного правительства»;</w:t>
      </w:r>
      <w:r>
        <w:br/>
      </w:r>
      <w:r>
        <w:rPr>
          <w:rFonts w:ascii="Times New Roman"/>
          <w:b w:val="false"/>
          <w:i w:val="false"/>
          <w:color w:val="000000"/>
          <w:sz w:val="28"/>
        </w:rPr>
        <w:t>
      q – количество несвоевременно оказанных электронных государственных услуг посредством портала «электронного лицензирования»;</w:t>
      </w:r>
      <w:r>
        <w:br/>
      </w:r>
      <w:r>
        <w:rPr>
          <w:rFonts w:ascii="Times New Roman"/>
          <w:b w:val="false"/>
          <w:i w:val="false"/>
          <w:color w:val="000000"/>
          <w:sz w:val="28"/>
        </w:rPr>
        <w:t>
      f – общее количество оказанных электронных государственных услуг посредством портала «электронного лицензирования».</w:t>
      </w:r>
      <w:r>
        <w:br/>
      </w:r>
      <w:r>
        <w:rPr>
          <w:rFonts w:ascii="Times New Roman"/>
          <w:b w:val="false"/>
          <w:i w:val="false"/>
          <w:color w:val="000000"/>
          <w:sz w:val="28"/>
        </w:rPr>
        <w:t>
      Если полученный результат по показателю составил значение со знаком минус, государственному органу по данному показателю ставится оценка 0.</w:t>
      </w:r>
      <w:r>
        <w:br/>
      </w:r>
      <w:r>
        <w:rPr>
          <w:rFonts w:ascii="Times New Roman"/>
          <w:b w:val="false"/>
          <w:i w:val="false"/>
          <w:color w:val="000000"/>
          <w:sz w:val="28"/>
        </w:rPr>
        <w:t>
      23. В случае отрицательной динамики нарушений сроков оказания государственных услуг по сравнению с прошлым оцениваемым периодом, из общей оценки государственного органа по данному показателю вычитаются штрафные баллы.</w:t>
      </w:r>
      <w:r>
        <w:br/>
      </w:r>
      <w:r>
        <w:rPr>
          <w:rFonts w:ascii="Times New Roman"/>
          <w:b w:val="false"/>
          <w:i w:val="false"/>
          <w:color w:val="000000"/>
          <w:sz w:val="28"/>
        </w:rPr>
        <w:t>
      За отрицательную динамику нарушений сроков оказания государственных услуг предусматривается вычитание 0,1 штрафных балла за каждый зафиксированный факт. Сумма вычитаемых штрафных баллов за отрицательную динамику нарушений сроков оказания государственных услуг не должна превышать 3 баллов.</w:t>
      </w:r>
      <w:r>
        <w:br/>
      </w:r>
      <w:r>
        <w:rPr>
          <w:rFonts w:ascii="Times New Roman"/>
          <w:b w:val="false"/>
          <w:i w:val="false"/>
          <w:color w:val="000000"/>
          <w:sz w:val="28"/>
        </w:rPr>
        <w:t>
      24. Оценка по показателю «эффективность внутреннего контроля государственного органа за качеством оказываемых государственных услуг» рассчитывается по следующей формуле:</w:t>
      </w:r>
      <w:r>
        <w:br/>
      </w:r>
      <w:r>
        <w:rPr>
          <w:rFonts w:ascii="Times New Roman"/>
          <w:b w:val="false"/>
          <w:i w:val="false"/>
          <w:color w:val="000000"/>
          <w:sz w:val="28"/>
        </w:rPr>
        <w:t>
      1) по центральным государственным органам:</w:t>
      </w:r>
    </w:p>
    <w:bookmarkEnd w:id="15"/>
    <w:p>
      <w:pPr>
        <w:spacing w:after="0"/>
        <w:ind w:left="0"/>
        <w:jc w:val="both"/>
      </w:pPr>
      <w:r>
        <w:drawing>
          <wp:inline distT="0" distB="0" distL="0" distR="0">
            <wp:extent cx="1054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054100" cy="7239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117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17600" cy="723900"/>
                    </a:xfrm>
                    <a:prstGeom prst="rect">
                      <a:avLst/>
                    </a:prstGeom>
                  </pic:spPr>
                </pic:pic>
              </a:graphicData>
            </a:graphic>
          </wp:inline>
        </w:drawing>
      </w:r>
    </w:p>
    <w:p>
      <w:pPr>
        <w:spacing w:after="0"/>
        <w:ind w:left="0"/>
        <w:jc w:val="both"/>
      </w:pPr>
      <w:r>
        <w:rPr>
          <w:rFonts w:ascii="Times New Roman"/>
          <w:b w:val="false"/>
          <w:i w:val="false"/>
          <w:color w:val="000000"/>
          <w:sz w:val="28"/>
        </w:rPr>
        <w:t>      P2 – оценка центрального государственного/местного исполнительного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10);</w:t>
      </w:r>
      <w:r>
        <w:br/>
      </w:r>
      <w:r>
        <w:rPr>
          <w:rFonts w:ascii="Times New Roman"/>
          <w:b w:val="false"/>
          <w:i w:val="false"/>
          <w:color w:val="000000"/>
          <w:sz w:val="28"/>
        </w:rPr>
        <w:t>
      m – коэффициент для приведения полученных результатов к весовому значению(по данному критерию по местным исполнительным органам коэффициент равен 20);</w:t>
      </w:r>
      <w:r>
        <w:br/>
      </w:r>
      <w:r>
        <w:rPr>
          <w:rFonts w:ascii="Times New Roman"/>
          <w:b w:val="false"/>
          <w:i w:val="false"/>
          <w:color w:val="000000"/>
          <w:sz w:val="28"/>
        </w:rPr>
        <w:t>
      a – количество принятых мер государственным органом по профилактике нарушений требований стандартов и регламентов государственных услуг (дисциплинарного характера по отношению к сотрудникам, в функциональные обязанности которых входят вопросы оказания государственных услуг, по результатам нарушения стандартов и регламентов государственных услуг);</w:t>
      </w:r>
      <w:r>
        <w:br/>
      </w:r>
      <w:r>
        <w:rPr>
          <w:rFonts w:ascii="Times New Roman"/>
          <w:b w:val="false"/>
          <w:i w:val="false"/>
          <w:color w:val="000000"/>
          <w:sz w:val="28"/>
        </w:rPr>
        <w:t>
      b – общее количество нарушений стандартов и регламентов государственных услуг.</w:t>
      </w:r>
      <w:r>
        <w:br/>
      </w:r>
      <w:r>
        <w:rPr>
          <w:rFonts w:ascii="Times New Roman"/>
          <w:b w:val="false"/>
          <w:i w:val="false"/>
          <w:color w:val="000000"/>
          <w:sz w:val="28"/>
        </w:rPr>
        <w:t>
      Под нарушениями стандартов и регламентов государственных услуг понимаются обоснованные жалобы услугополучателей на качество оказания государственных услуг и нарушения установленных сроков оказания государственных услуг.</w:t>
      </w:r>
      <w:r>
        <w:br/>
      </w:r>
      <w:r>
        <w:rPr>
          <w:rFonts w:ascii="Times New Roman"/>
          <w:b w:val="false"/>
          <w:i w:val="false"/>
          <w:color w:val="000000"/>
          <w:sz w:val="28"/>
        </w:rPr>
        <w:t>
      В случае отсутствия у оцениваемого государственного органа нарушений стандартов и регламентов государственных услуг, то государственному органу ставится максимальный балл, предусмотренный данным показателем.</w:t>
      </w:r>
      <w:r>
        <w:br/>
      </w:r>
      <w:r>
        <w:rPr>
          <w:rFonts w:ascii="Times New Roman"/>
          <w:b w:val="false"/>
          <w:i w:val="false"/>
          <w:color w:val="000000"/>
          <w:sz w:val="28"/>
        </w:rPr>
        <w:t>
      В случае привлечения сотрудника, в функциональные обязанности которого входят вопросы оказания государственных услуг, к дисциплинарной ответственности за неоднократные нарушения стандартов и регламентов государственных услуг, оцениваемый государственный орган представляет подтверждающие документы и материалы.</w:t>
      </w:r>
    </w:p>
    <w:bookmarkStart w:name="z38" w:id="16"/>
    <w:p>
      <w:pPr>
        <w:spacing w:after="0"/>
        <w:ind w:left="0"/>
        <w:jc w:val="left"/>
      </w:pPr>
      <w:r>
        <w:rPr>
          <w:rFonts w:ascii="Times New Roman"/>
          <w:b/>
          <w:i w:val="false"/>
          <w:color w:val="000000"/>
        </w:rPr>
        <w:t xml:space="preserve"> 
Параграф 4. Оценка по критерию</w:t>
      </w:r>
      <w:r>
        <w:br/>
      </w:r>
      <w:r>
        <w:rPr>
          <w:rFonts w:ascii="Times New Roman"/>
          <w:b/>
          <w:i w:val="false"/>
          <w:color w:val="000000"/>
        </w:rPr>
        <w:t>
«Удовлетворенность услугополучателей государственными</w:t>
      </w:r>
      <w:r>
        <w:br/>
      </w:r>
      <w:r>
        <w:rPr>
          <w:rFonts w:ascii="Times New Roman"/>
          <w:b/>
          <w:i w:val="false"/>
          <w:color w:val="000000"/>
        </w:rPr>
        <w:t>
услугами, оказываемыми государственными органами»</w:t>
      </w:r>
    </w:p>
    <w:bookmarkEnd w:id="16"/>
    <w:bookmarkStart w:name="z39" w:id="17"/>
    <w:p>
      <w:pPr>
        <w:spacing w:after="0"/>
        <w:ind w:left="0"/>
        <w:jc w:val="both"/>
      </w:pPr>
      <w:r>
        <w:rPr>
          <w:rFonts w:ascii="Times New Roman"/>
          <w:b w:val="false"/>
          <w:i w:val="false"/>
          <w:color w:val="000000"/>
          <w:sz w:val="28"/>
        </w:rPr>
        <w:t>
      25. Оценка по критерию «удовлетворенность услугополучателей государственными услугами, оказываемыми государственными органами рассчитывается на основе информации, полученной по итогам проведенного </w:t>
      </w:r>
      <w:r>
        <w:rPr>
          <w:rFonts w:ascii="Times New Roman"/>
          <w:b w:val="false"/>
          <w:i w:val="false"/>
          <w:color w:val="000000"/>
          <w:sz w:val="28"/>
        </w:rPr>
        <w:t>общественного мониторинга</w:t>
      </w:r>
      <w:r>
        <w:rPr>
          <w:rFonts w:ascii="Times New Roman"/>
          <w:b w:val="false"/>
          <w:i w:val="false"/>
          <w:color w:val="000000"/>
          <w:sz w:val="28"/>
        </w:rPr>
        <w:t xml:space="preserve"> качества оказания государственных услуг по государственному социальному заказу Агентства.</w:t>
      </w:r>
      <w:r>
        <w:br/>
      </w:r>
      <w:r>
        <w:rPr>
          <w:rFonts w:ascii="Times New Roman"/>
          <w:b w:val="false"/>
          <w:i w:val="false"/>
          <w:color w:val="000000"/>
          <w:sz w:val="28"/>
        </w:rPr>
        <w:t>
</w:t>
      </w:r>
      <w:r>
        <w:rPr>
          <w:rFonts w:ascii="Times New Roman"/>
          <w:b w:val="false"/>
          <w:i w:val="false"/>
          <w:color w:val="000000"/>
          <w:sz w:val="28"/>
        </w:rPr>
        <w:t>
      26.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bookmarkEnd w:id="17"/>
    <w:p>
      <w:pPr>
        <w:spacing w:after="0"/>
        <w:ind w:left="0"/>
        <w:jc w:val="both"/>
      </w:pPr>
      <w:r>
        <w:drawing>
          <wp:inline distT="0" distB="0" distL="0" distR="0">
            <wp:extent cx="2438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38400" cy="7747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2476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76500" cy="571500"/>
                    </a:xfrm>
                    <a:prstGeom prst="rect">
                      <a:avLst/>
                    </a:prstGeom>
                  </pic:spPr>
                </pic:pic>
              </a:graphicData>
            </a:graphic>
          </wp:inline>
        </w:drawing>
      </w:r>
    </w:p>
    <w:bookmarkStart w:name="z41" w:id="18"/>
    <w:p>
      <w:pPr>
        <w:spacing w:after="0"/>
        <w:ind w:left="0"/>
        <w:jc w:val="both"/>
      </w:pPr>
      <w:r>
        <w:rPr>
          <w:rFonts w:ascii="Times New Roman"/>
          <w:b w:val="false"/>
          <w:i w:val="false"/>
          <w:color w:val="000000"/>
          <w:sz w:val="28"/>
        </w:rPr>
        <w:t>      К4 – оценка центрального государственного органа по данному критерию;</w:t>
      </w:r>
      <w:r>
        <w:br/>
      </w:r>
      <w:r>
        <w:rPr>
          <w:rFonts w:ascii="Times New Roman"/>
          <w:b w:val="false"/>
          <w:i w:val="false"/>
          <w:color w:val="000000"/>
          <w:sz w:val="28"/>
        </w:rPr>
        <w:t>
      М2 – оценка местного исполнительного органа по данному критерию;</w:t>
      </w:r>
      <w:r>
        <w:br/>
      </w:r>
      <w:r>
        <w:rPr>
          <w:rFonts w:ascii="Times New Roman"/>
          <w:b w:val="false"/>
          <w:i w:val="false"/>
          <w:color w:val="000000"/>
          <w:sz w:val="28"/>
        </w:rPr>
        <w:t>
      n - количество видов государственных услуг, принимавших участие в оценке по данному критерию;</w:t>
      </w:r>
      <w:r>
        <w:br/>
      </w:r>
      <w:r>
        <w:rPr>
          <w:rFonts w:ascii="Times New Roman"/>
          <w:b w:val="false"/>
          <w:i w:val="false"/>
          <w:color w:val="000000"/>
          <w:sz w:val="28"/>
        </w:rPr>
        <w:t>
      Р1 – балл, присваиваемый государственной услуге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в зависимости от степени удовлетворенности услугополучателей одним конкретным видом государственной услуги, оказываемой государственным органом (подведомственной организацией).</w:t>
      </w:r>
      <w:r>
        <w:br/>
      </w:r>
      <w:r>
        <w:rPr>
          <w:rFonts w:ascii="Times New Roman"/>
          <w:b w:val="false"/>
          <w:i w:val="false"/>
          <w:color w:val="000000"/>
          <w:sz w:val="28"/>
        </w:rPr>
        <w:t>
</w:t>
      </w:r>
      <w:r>
        <w:rPr>
          <w:rFonts w:ascii="Times New Roman"/>
          <w:b w:val="false"/>
          <w:i w:val="false"/>
          <w:color w:val="000000"/>
          <w:sz w:val="28"/>
        </w:rPr>
        <w:t>
      27. В случае отсутствия видов государственных услуг оцениваемого государственного органа в общественном мониторинге качества оказания государственных услуг по государственному социальному заказу Агентства, то государственному органу по данному критерию выставляется среднее значение результатов государственных органов по данному критерию, услуги которых подверглись общественному мониторингу.</w:t>
      </w:r>
    </w:p>
    <w:bookmarkEnd w:id="18"/>
    <w:bookmarkStart w:name="z42" w:id="19"/>
    <w:p>
      <w:pPr>
        <w:spacing w:after="0"/>
        <w:ind w:left="0"/>
        <w:jc w:val="left"/>
      </w:pPr>
      <w:r>
        <w:rPr>
          <w:rFonts w:ascii="Times New Roman"/>
          <w:b/>
          <w:i w:val="false"/>
          <w:color w:val="000000"/>
        </w:rPr>
        <w:t xml:space="preserve"> 
Параграф 5. Оценка по критерию</w:t>
      </w:r>
      <w:r>
        <w:br/>
      </w:r>
      <w:r>
        <w:rPr>
          <w:rFonts w:ascii="Times New Roman"/>
          <w:b/>
          <w:i w:val="false"/>
          <w:color w:val="000000"/>
        </w:rPr>
        <w:t>
«Обеспечение доступности государственных услуг»</w:t>
      </w:r>
    </w:p>
    <w:bookmarkEnd w:id="19"/>
    <w:bookmarkStart w:name="z43" w:id="20"/>
    <w:p>
      <w:pPr>
        <w:spacing w:after="0"/>
        <w:ind w:left="0"/>
        <w:jc w:val="both"/>
      </w:pPr>
      <w:r>
        <w:rPr>
          <w:rFonts w:ascii="Times New Roman"/>
          <w:b w:val="false"/>
          <w:i w:val="false"/>
          <w:color w:val="000000"/>
          <w:sz w:val="28"/>
        </w:rPr>
        <w:t>
      28. Оценка по критерию «обеспечение доступности государственных услуг» проводится по показателям «уровень информированности услугополучателей о порядке получения государственных услуг» и «доля пользователей государственных услуг, оказываемых через портал «электронного правительства» и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29. Оценка по критерию «уровень информированности услугополучателей о порядке получения государственных услуг» проводится на основе информации, полученной по итогам проведенного общественного мониторинга качества оказания государственных услуг по государственному социальному заказу Агентства и предоставляемой государственными органами в Агентство в рамках контроля за качеством государственных услуг.</w:t>
      </w:r>
      <w:r>
        <w:br/>
      </w:r>
      <w:r>
        <w:rPr>
          <w:rFonts w:ascii="Times New Roman"/>
          <w:b w:val="false"/>
          <w:i w:val="false"/>
          <w:color w:val="000000"/>
          <w:sz w:val="28"/>
        </w:rPr>
        <w:t>
</w:t>
      </w:r>
      <w:r>
        <w:rPr>
          <w:rFonts w:ascii="Times New Roman"/>
          <w:b w:val="false"/>
          <w:i w:val="false"/>
          <w:color w:val="000000"/>
          <w:sz w:val="28"/>
        </w:rPr>
        <w:t>
      30.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bookmarkEnd w:id="20"/>
    <w:p>
      <w:pPr>
        <w:spacing w:after="0"/>
        <w:ind w:left="0"/>
        <w:jc w:val="both"/>
      </w:pPr>
      <w:r>
        <w:drawing>
          <wp:inline distT="0" distB="0" distL="0" distR="0">
            <wp:extent cx="1409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09700" cy="3175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1447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47800" cy="317500"/>
                    </a:xfrm>
                    <a:prstGeom prst="rect">
                      <a:avLst/>
                    </a:prstGeom>
                  </pic:spPr>
                </pic:pic>
              </a:graphicData>
            </a:graphic>
          </wp:inline>
        </w:drawing>
      </w:r>
    </w:p>
    <w:bookmarkStart w:name="z46" w:id="21"/>
    <w:p>
      <w:pPr>
        <w:spacing w:after="0"/>
        <w:ind w:left="0"/>
        <w:jc w:val="both"/>
      </w:pPr>
      <w:r>
        <w:rPr>
          <w:rFonts w:ascii="Times New Roman"/>
          <w:b w:val="false"/>
          <w:i w:val="false"/>
          <w:color w:val="000000"/>
          <w:sz w:val="28"/>
        </w:rPr>
        <w:t>      K5 – оценка центрального государственного органа по данному критерию;</w:t>
      </w:r>
      <w:r>
        <w:br/>
      </w:r>
      <w:r>
        <w:rPr>
          <w:rFonts w:ascii="Times New Roman"/>
          <w:b w:val="false"/>
          <w:i w:val="false"/>
          <w:color w:val="000000"/>
          <w:sz w:val="28"/>
        </w:rPr>
        <w:t>
      M3 – оценка местного исполнительного органа по данному критерию;</w:t>
      </w:r>
      <w:r>
        <w:br/>
      </w:r>
      <w:r>
        <w:rPr>
          <w:rFonts w:ascii="Times New Roman"/>
          <w:b w:val="false"/>
          <w:i w:val="false"/>
          <w:color w:val="000000"/>
          <w:sz w:val="28"/>
        </w:rPr>
        <w:t>
      Р1 – значение показателя «уровень информированности услугополучателей о порядке получения государственных услуг»;</w:t>
      </w:r>
      <w:r>
        <w:br/>
      </w:r>
      <w:r>
        <w:rPr>
          <w:rFonts w:ascii="Times New Roman"/>
          <w:b w:val="false"/>
          <w:i w:val="false"/>
          <w:color w:val="000000"/>
          <w:sz w:val="28"/>
        </w:rPr>
        <w:t>
      Р2 – значение показателя «доля пользователей государственных услуг, оказываемых через портал «электронного правительства» и центры обслуживания населения».</w:t>
      </w:r>
      <w:r>
        <w:br/>
      </w:r>
      <w:r>
        <w:rPr>
          <w:rFonts w:ascii="Times New Roman"/>
          <w:b w:val="false"/>
          <w:i w:val="false"/>
          <w:color w:val="000000"/>
          <w:sz w:val="28"/>
        </w:rPr>
        <w:t>
      31. Оценка по показателю «уровень информированности услугополучателей о порядке получения государственных услуг» рассчитывается по следующей формуле:</w:t>
      </w:r>
      <w:r>
        <w:br/>
      </w:r>
      <w:r>
        <w:rPr>
          <w:rFonts w:ascii="Times New Roman"/>
          <w:b w:val="false"/>
          <w:i w:val="false"/>
          <w:color w:val="000000"/>
          <w:sz w:val="28"/>
        </w:rPr>
        <w:t>
      1) по центральным государственным органам:</w:t>
      </w:r>
    </w:p>
    <w:bookmarkEnd w:id="21"/>
    <w:p>
      <w:pPr>
        <w:spacing w:after="0"/>
        <w:ind w:left="0"/>
        <w:jc w:val="both"/>
      </w:pPr>
      <w:r>
        <w:drawing>
          <wp:inline distT="0" distB="0" distL="0" distR="0">
            <wp:extent cx="2400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00300" cy="7747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2463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63800" cy="571500"/>
                    </a:xfrm>
                    <a:prstGeom prst="rect">
                      <a:avLst/>
                    </a:prstGeom>
                  </pic:spPr>
                </pic:pic>
              </a:graphicData>
            </a:graphic>
          </wp:inline>
        </w:drawing>
      </w:r>
    </w:p>
    <w:bookmarkStart w:name="z47" w:id="22"/>
    <w:p>
      <w:pPr>
        <w:spacing w:after="0"/>
        <w:ind w:left="0"/>
        <w:jc w:val="both"/>
      </w:pPr>
      <w:r>
        <w:rPr>
          <w:rFonts w:ascii="Times New Roman"/>
          <w:b w:val="false"/>
          <w:i w:val="false"/>
          <w:color w:val="000000"/>
          <w:sz w:val="28"/>
        </w:rPr>
        <w:t>      P1 – оценка центрального государственного/ местного исполнительного органа по данному показателю;</w:t>
      </w:r>
      <w:r>
        <w:br/>
      </w:r>
      <w:r>
        <w:rPr>
          <w:rFonts w:ascii="Times New Roman"/>
          <w:b w:val="false"/>
          <w:i w:val="false"/>
          <w:color w:val="000000"/>
          <w:sz w:val="28"/>
        </w:rPr>
        <w:t>
      n - количество видов государственных услуг, принимавших участие в оценке по данному критерию;</w:t>
      </w:r>
      <w:r>
        <w:br/>
      </w:r>
      <w:r>
        <w:rPr>
          <w:rFonts w:ascii="Times New Roman"/>
          <w:b w:val="false"/>
          <w:i w:val="false"/>
          <w:color w:val="000000"/>
          <w:sz w:val="28"/>
        </w:rPr>
        <w:t>
      Z1, R1 – балл, присваиваемый государственной услуге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в зависимости от уровня информированности услугополучателей о порядке получения конкретного вида государственной услуги, оказываемой государственным органом (подведомственной организацией).</w:t>
      </w:r>
      <w:r>
        <w:br/>
      </w:r>
      <w:r>
        <w:rPr>
          <w:rFonts w:ascii="Times New Roman"/>
          <w:b w:val="false"/>
          <w:i w:val="false"/>
          <w:color w:val="000000"/>
          <w:sz w:val="28"/>
        </w:rPr>
        <w:t>
</w:t>
      </w:r>
      <w:r>
        <w:rPr>
          <w:rFonts w:ascii="Times New Roman"/>
          <w:b w:val="false"/>
          <w:i w:val="false"/>
          <w:color w:val="000000"/>
          <w:sz w:val="28"/>
        </w:rPr>
        <w:t>
      32. В случае отсутствия видов государственных услуг оцениваемого государственного органа в общественном мониторинге качества оказания государственных услуг по государственному социальному заказу Агентства, то государственному органу по данному показателю выставляется среднее значение результатов государственных органов по данному показателю, услуги которых подверглись общественному мониторингу.</w:t>
      </w:r>
      <w:r>
        <w:br/>
      </w:r>
      <w:r>
        <w:rPr>
          <w:rFonts w:ascii="Times New Roman"/>
          <w:b w:val="false"/>
          <w:i w:val="false"/>
          <w:color w:val="000000"/>
          <w:sz w:val="28"/>
        </w:rPr>
        <w:t>
</w:t>
      </w:r>
      <w:r>
        <w:rPr>
          <w:rFonts w:ascii="Times New Roman"/>
          <w:b w:val="false"/>
          <w:i w:val="false"/>
          <w:color w:val="000000"/>
          <w:sz w:val="28"/>
        </w:rPr>
        <w:t>
      33. Оценка по показателю «доля пользователей государственных услуг, оказываемых через портал «электронного правительства» и центры обслуживания населения» рассчитывается по следующей формуле:</w:t>
      </w:r>
      <w:r>
        <w:br/>
      </w:r>
      <w:r>
        <w:rPr>
          <w:rFonts w:ascii="Times New Roman"/>
          <w:b w:val="false"/>
          <w:i w:val="false"/>
          <w:color w:val="000000"/>
          <w:sz w:val="28"/>
        </w:rPr>
        <w:t>
      1) по центральным государственным органам:</w:t>
      </w:r>
    </w:p>
    <w:bookmarkEnd w:id="22"/>
    <w:p>
      <w:pPr>
        <w:spacing w:after="0"/>
        <w:ind w:left="0"/>
        <w:jc w:val="both"/>
      </w:pPr>
      <w:r>
        <w:drawing>
          <wp:inline distT="0" distB="0" distL="0" distR="0">
            <wp:extent cx="2438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438400" cy="5334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2514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14600" cy="533400"/>
                    </a:xfrm>
                    <a:prstGeom prst="rect">
                      <a:avLst/>
                    </a:prstGeom>
                  </pic:spPr>
                </pic:pic>
              </a:graphicData>
            </a:graphic>
          </wp:inline>
        </w:drawing>
      </w:r>
    </w:p>
    <w:bookmarkStart w:name="z49" w:id="23"/>
    <w:p>
      <w:pPr>
        <w:spacing w:after="0"/>
        <w:ind w:left="0"/>
        <w:jc w:val="both"/>
      </w:pPr>
      <w:r>
        <w:rPr>
          <w:rFonts w:ascii="Times New Roman"/>
          <w:b w:val="false"/>
          <w:i w:val="false"/>
          <w:color w:val="000000"/>
          <w:sz w:val="28"/>
        </w:rPr>
        <w:t>      P2 – оценка центрального государственного/ местного исполнительного органа по данному показателю;</w:t>
      </w:r>
      <w:r>
        <w:br/>
      </w:r>
      <w:r>
        <w:rPr>
          <w:rFonts w:ascii="Times New Roman"/>
          <w:b w:val="false"/>
          <w:i w:val="false"/>
          <w:color w:val="000000"/>
          <w:sz w:val="28"/>
        </w:rPr>
        <w:t>
      k – коэффициент для приведения полученных результатов к весовому значению(по данному критерию по центральным государственным органам коэффициент равен 10);</w:t>
      </w:r>
      <w:r>
        <w:br/>
      </w:r>
      <w:r>
        <w:rPr>
          <w:rFonts w:ascii="Times New Roman"/>
          <w:b w:val="false"/>
          <w:i w:val="false"/>
          <w:color w:val="000000"/>
          <w:sz w:val="28"/>
        </w:rPr>
        <w:t>
      m – коэффициент для приведения полученных результатов к весовому значению(по данному критерию по местным исполнительным органам коэффициент равен 15);</w:t>
      </w:r>
      <w:r>
        <w:br/>
      </w:r>
      <w:r>
        <w:rPr>
          <w:rFonts w:ascii="Times New Roman"/>
          <w:b w:val="false"/>
          <w:i w:val="false"/>
          <w:color w:val="000000"/>
          <w:sz w:val="28"/>
        </w:rPr>
        <w:t>
      a – количество электронных обращений за государственными услугами, оказываемыми через портал «электронного правительства»;</w:t>
      </w:r>
      <w:r>
        <w:br/>
      </w:r>
      <w:r>
        <w:rPr>
          <w:rFonts w:ascii="Times New Roman"/>
          <w:b w:val="false"/>
          <w:i w:val="false"/>
          <w:color w:val="000000"/>
          <w:sz w:val="28"/>
        </w:rPr>
        <w:t>
      b – количество обращений в бумажной форме за государственными услугами, оказываемыми через портал «электронного правительства».</w:t>
      </w:r>
      <w:r>
        <w:br/>
      </w:r>
      <w:r>
        <w:rPr>
          <w:rFonts w:ascii="Times New Roman"/>
          <w:b w:val="false"/>
          <w:i w:val="false"/>
          <w:color w:val="000000"/>
          <w:sz w:val="28"/>
        </w:rPr>
        <w:t>
      c – количество обращений за государственными услугами, оказываемыми на альтернативной основе в центрах обслуживания населения;</w:t>
      </w:r>
      <w:r>
        <w:br/>
      </w:r>
      <w:r>
        <w:rPr>
          <w:rFonts w:ascii="Times New Roman"/>
          <w:b w:val="false"/>
          <w:i w:val="false"/>
          <w:color w:val="000000"/>
          <w:sz w:val="28"/>
        </w:rPr>
        <w:t>
      d – количество обращений в бумажной форме за государственными услугами, оказываемыми на альтернативной основе поступивших в непосредственно оцениваемый государственный орган.</w:t>
      </w:r>
      <w:r>
        <w:br/>
      </w:r>
      <w:r>
        <w:rPr>
          <w:rFonts w:ascii="Times New Roman"/>
          <w:b w:val="false"/>
          <w:i w:val="false"/>
          <w:color w:val="000000"/>
          <w:sz w:val="28"/>
        </w:rPr>
        <w:t>
      34. В случае если оказание государственной услуги в электронном виде технически реализовано в отчетном периоде, однако стандарт государственной услуги утвержден только в 4 квартале отчетного периода, то при расчете значения данного критерия статистика обращений по данной государственной услуге не учитывается.</w:t>
      </w:r>
      <w:r>
        <w:br/>
      </w:r>
      <w:r>
        <w:rPr>
          <w:rFonts w:ascii="Times New Roman"/>
          <w:b w:val="false"/>
          <w:i w:val="false"/>
          <w:color w:val="000000"/>
          <w:sz w:val="28"/>
        </w:rPr>
        <w:t>
      В случае если государственная услуга переведена в электронный формат и реализована в пилотном режиме, то при расчете значения по данному показателю, статистика обращений по данной государственной услуге не учитывается.</w:t>
      </w:r>
      <w:r>
        <w:br/>
      </w:r>
      <w:r>
        <w:rPr>
          <w:rFonts w:ascii="Times New Roman"/>
          <w:b w:val="false"/>
          <w:i w:val="false"/>
          <w:color w:val="000000"/>
          <w:sz w:val="28"/>
        </w:rPr>
        <w:t>
      Министерство проверяет представленную государственными органами информацию путем анализа предоставляемых ими электронных услуг.</w:t>
      </w:r>
    </w:p>
    <w:bookmarkEnd w:id="23"/>
    <w:bookmarkStart w:name="z50" w:id="24"/>
    <w:p>
      <w:pPr>
        <w:spacing w:after="0"/>
        <w:ind w:left="0"/>
        <w:jc w:val="left"/>
      </w:pPr>
      <w:r>
        <w:rPr>
          <w:rFonts w:ascii="Times New Roman"/>
          <w:b/>
          <w:i w:val="false"/>
          <w:color w:val="000000"/>
        </w:rPr>
        <w:t xml:space="preserve"> 
4. Итоговая оценка государственных органов</w:t>
      </w:r>
      <w:r>
        <w:br/>
      </w:r>
      <w:r>
        <w:rPr>
          <w:rFonts w:ascii="Times New Roman"/>
          <w:b/>
          <w:i w:val="false"/>
          <w:color w:val="000000"/>
        </w:rPr>
        <w:t>
по оказанию государственных услуг</w:t>
      </w:r>
    </w:p>
    <w:bookmarkEnd w:id="24"/>
    <w:bookmarkStart w:name="z51" w:id="25"/>
    <w:p>
      <w:pPr>
        <w:spacing w:after="0"/>
        <w:ind w:left="0"/>
        <w:jc w:val="both"/>
      </w:pPr>
      <w:r>
        <w:rPr>
          <w:rFonts w:ascii="Times New Roman"/>
          <w:b w:val="false"/>
          <w:i w:val="false"/>
          <w:color w:val="000000"/>
          <w:sz w:val="28"/>
        </w:rPr>
        <w:t>
      35. Итоговая оценка государственных органов определяется путем сложения полученных результатов расчетов по всем критериям и умножением полученного значения на поправочный коэффициент:</w:t>
      </w:r>
      <w:r>
        <w:br/>
      </w:r>
      <w:r>
        <w:rPr>
          <w:rFonts w:ascii="Times New Roman"/>
          <w:b w:val="false"/>
          <w:i w:val="false"/>
          <w:color w:val="000000"/>
          <w:sz w:val="28"/>
        </w:rPr>
        <w:t>
      1) по центральным государственным органам:</w:t>
      </w:r>
    </w:p>
    <w:bookmarkEnd w:id="25"/>
    <w:p>
      <w:pPr>
        <w:spacing w:after="0"/>
        <w:ind w:left="0"/>
        <w:jc w:val="both"/>
      </w:pPr>
      <w:r>
        <w:drawing>
          <wp:inline distT="0" distB="0" distL="0" distR="0">
            <wp:extent cx="3810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10000" cy="317500"/>
                    </a:xfrm>
                    <a:prstGeom prst="rect">
                      <a:avLst/>
                    </a:prstGeom>
                  </pic:spPr>
                </pic:pic>
              </a:graphicData>
            </a:graphic>
          </wp:inline>
        </w:drawing>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drawing>
          <wp:inline distT="0" distB="0" distL="0" distR="0">
            <wp:extent cx="281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19400" cy="317500"/>
                    </a:xfrm>
                    <a:prstGeom prst="rect">
                      <a:avLst/>
                    </a:prstGeom>
                  </pic:spPr>
                </pic:pic>
              </a:graphicData>
            </a:graphic>
          </wp:inline>
        </w:drawing>
      </w:r>
    </w:p>
    <w:bookmarkStart w:name="z52" w:id="26"/>
    <w:p>
      <w:pPr>
        <w:spacing w:after="0"/>
        <w:ind w:left="0"/>
        <w:jc w:val="both"/>
      </w:pPr>
      <w:r>
        <w:rPr>
          <w:rFonts w:ascii="Times New Roman"/>
          <w:b w:val="false"/>
          <w:i w:val="false"/>
          <w:color w:val="000000"/>
          <w:sz w:val="28"/>
        </w:rPr>
        <w:t>      О1 – итоговая оценка центрального государственного органа по оказанию государственных услуг;</w:t>
      </w:r>
      <w:r>
        <w:br/>
      </w:r>
      <w:r>
        <w:rPr>
          <w:rFonts w:ascii="Times New Roman"/>
          <w:b w:val="false"/>
          <w:i w:val="false"/>
          <w:color w:val="000000"/>
          <w:sz w:val="28"/>
        </w:rPr>
        <w:t>
      О2 – итоговая оценка местного исполнительного органа по оказанию государственных услуг;</w:t>
      </w:r>
      <w:r>
        <w:br/>
      </w:r>
      <w:r>
        <w:rPr>
          <w:rFonts w:ascii="Times New Roman"/>
          <w:b w:val="false"/>
          <w:i w:val="false"/>
          <w:color w:val="000000"/>
          <w:sz w:val="28"/>
        </w:rPr>
        <w:t>
      К – критерии оценки центрального государственного органа;</w:t>
      </w:r>
      <w:r>
        <w:br/>
      </w:r>
      <w:r>
        <w:rPr>
          <w:rFonts w:ascii="Times New Roman"/>
          <w:b w:val="false"/>
          <w:i w:val="false"/>
          <w:color w:val="000000"/>
          <w:sz w:val="28"/>
        </w:rPr>
        <w:t>
      М – критерии оценки местного исполнительного органа;</w:t>
      </w:r>
      <w:r>
        <w:br/>
      </w:r>
      <w:r>
        <w:rPr>
          <w:rFonts w:ascii="Times New Roman"/>
          <w:b w:val="false"/>
          <w:i w:val="false"/>
          <w:color w:val="000000"/>
          <w:sz w:val="28"/>
        </w:rPr>
        <w:t>
      PС – поправочный коэффициент для центральных государственных органов;</w:t>
      </w:r>
      <w:r>
        <w:br/>
      </w:r>
      <w:r>
        <w:rPr>
          <w:rFonts w:ascii="Times New Roman"/>
          <w:b w:val="false"/>
          <w:i w:val="false"/>
          <w:color w:val="000000"/>
          <w:sz w:val="28"/>
        </w:rPr>
        <w:t>
      PM – поправочный коэффициент для местных исполнительных органов.</w:t>
      </w:r>
      <w:r>
        <w:br/>
      </w:r>
      <w:r>
        <w:rPr>
          <w:rFonts w:ascii="Times New Roman"/>
          <w:b w:val="false"/>
          <w:i w:val="false"/>
          <w:color w:val="000000"/>
          <w:sz w:val="28"/>
        </w:rPr>
        <w:t>
      36. В случае если значение полученной итоговой оценки эффективности превысит 100, итоговая оценка принимается равной 100 баллам.</w:t>
      </w:r>
      <w:r>
        <w:br/>
      </w:r>
      <w:r>
        <w:rPr>
          <w:rFonts w:ascii="Times New Roman"/>
          <w:b w:val="false"/>
          <w:i w:val="false"/>
          <w:color w:val="000000"/>
          <w:sz w:val="28"/>
        </w:rPr>
        <w:t>
</w:t>
      </w:r>
      <w:r>
        <w:rPr>
          <w:rFonts w:ascii="Times New Roman"/>
          <w:b w:val="false"/>
          <w:i w:val="false"/>
          <w:color w:val="000000"/>
          <w:sz w:val="28"/>
        </w:rPr>
        <w:t>
      37. Поправочный коэффициент – показатель, рассчитываемый с целью корректировки итоговой оценки государственного органа, имеющего повышенную нагрузку по оказанию государственных услуг в сравнении с другими оцениваемыми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38. Поправочный коэффициент определяется на основании уровня загруженности оцениваемого государственного органа, измеряемого показателем «индекса нагрузки».</w:t>
      </w:r>
      <w:r>
        <w:br/>
      </w:r>
      <w:r>
        <w:rPr>
          <w:rFonts w:ascii="Times New Roman"/>
          <w:b w:val="false"/>
          <w:i w:val="false"/>
          <w:color w:val="000000"/>
          <w:sz w:val="28"/>
        </w:rPr>
        <w:t>
</w:t>
      </w:r>
      <w:r>
        <w:rPr>
          <w:rFonts w:ascii="Times New Roman"/>
          <w:b w:val="false"/>
          <w:i w:val="false"/>
          <w:color w:val="000000"/>
          <w:sz w:val="28"/>
        </w:rPr>
        <w:t>
      39. Для государственных органов, индекс нагрузки которых равен или превышает средний уровень, поправочный коэффициент принимает значения в интервале от 1,01 до 1,10 (с равномерным шагом) – равномерно распределяется между данными государственными органами от наименее загруженных к наиболее. Максимальная величина поправочного коэффициента, применяемая к государственному органу с наибольшим индексом нагрузки, составляет 1,10.</w:t>
      </w:r>
      <w:r>
        <w:br/>
      </w:r>
      <w:r>
        <w:rPr>
          <w:rFonts w:ascii="Times New Roman"/>
          <w:b w:val="false"/>
          <w:i w:val="false"/>
          <w:color w:val="000000"/>
          <w:sz w:val="28"/>
        </w:rPr>
        <w:t>
</w:t>
      </w:r>
      <w:r>
        <w:rPr>
          <w:rFonts w:ascii="Times New Roman"/>
          <w:b w:val="false"/>
          <w:i w:val="false"/>
          <w:color w:val="000000"/>
          <w:sz w:val="28"/>
        </w:rPr>
        <w:t>
      40. Для государственных органов, индекс нагрузки которых ниже среднего уровня, поправочный коэффициент принимается равным 1.</w:t>
      </w:r>
      <w:r>
        <w:br/>
      </w:r>
      <w:r>
        <w:rPr>
          <w:rFonts w:ascii="Times New Roman"/>
          <w:b w:val="false"/>
          <w:i w:val="false"/>
          <w:color w:val="000000"/>
          <w:sz w:val="28"/>
        </w:rPr>
        <w:t>
</w:t>
      </w:r>
      <w:r>
        <w:rPr>
          <w:rFonts w:ascii="Times New Roman"/>
          <w:b w:val="false"/>
          <w:i w:val="false"/>
          <w:color w:val="000000"/>
          <w:sz w:val="28"/>
        </w:rPr>
        <w:t>
      41. Средний уровень нагрузки определяется отдельно для центральных государственных и местных исполнительных органов и рассчитывается как среднее арифметическое индексов нагрузки оцениваемых центральных государственных органов/местных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42. Поправочный коэффициент рассчитывается отдельно для каждого оцениваемого государственного органа. Определение максимального и минимального значений поправочных коэффициентов государственных органов производится отдельно для центральных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43. Индекс нагрузки – составной показатель, определяющий уровень нагрузки на государственный орган по оказанию государственных услуг.</w:t>
      </w:r>
      <w:r>
        <w:br/>
      </w:r>
      <w:r>
        <w:rPr>
          <w:rFonts w:ascii="Times New Roman"/>
          <w:b w:val="false"/>
          <w:i w:val="false"/>
          <w:color w:val="000000"/>
          <w:sz w:val="28"/>
        </w:rPr>
        <w:t>
      Индекс нагрузки для центральных государственных органов рассчитывается на основании следующих показателей:</w:t>
      </w:r>
      <w:r>
        <w:br/>
      </w:r>
      <w:r>
        <w:rPr>
          <w:rFonts w:ascii="Times New Roman"/>
          <w:b w:val="false"/>
          <w:i w:val="false"/>
          <w:color w:val="000000"/>
          <w:sz w:val="28"/>
        </w:rPr>
        <w:t>
      количество оказанных оцениваемым центральным государственным органом государственных услуг в отчетном периоде;</w:t>
      </w:r>
      <w:r>
        <w:br/>
      </w:r>
      <w:r>
        <w:rPr>
          <w:rFonts w:ascii="Times New Roman"/>
          <w:b w:val="false"/>
          <w:i w:val="false"/>
          <w:color w:val="000000"/>
          <w:sz w:val="28"/>
        </w:rPr>
        <w:t>
      количество видов государственных услуг, оказываемых оцениваемым центральным государственным органом в соответствии с </w:t>
      </w:r>
      <w:r>
        <w:rPr>
          <w:rFonts w:ascii="Times New Roman"/>
          <w:b w:val="false"/>
          <w:i w:val="false"/>
          <w:color w:val="000000"/>
          <w:sz w:val="28"/>
        </w:rPr>
        <w:t>Реестром</w:t>
      </w:r>
      <w:r>
        <w:rPr>
          <w:rFonts w:ascii="Times New Roman"/>
          <w:b w:val="false"/>
          <w:i w:val="false"/>
          <w:color w:val="000000"/>
          <w:sz w:val="28"/>
        </w:rPr>
        <w:t>.</w:t>
      </w:r>
      <w:r>
        <w:br/>
      </w:r>
      <w:r>
        <w:rPr>
          <w:rFonts w:ascii="Times New Roman"/>
          <w:b w:val="false"/>
          <w:i w:val="false"/>
          <w:color w:val="000000"/>
          <w:sz w:val="28"/>
        </w:rPr>
        <w:t>
      Индекс нагрузки для местных исполнительных органов рассчитывается на основании следующих показателей:</w:t>
      </w:r>
      <w:r>
        <w:br/>
      </w:r>
      <w:r>
        <w:rPr>
          <w:rFonts w:ascii="Times New Roman"/>
          <w:b w:val="false"/>
          <w:i w:val="false"/>
          <w:color w:val="000000"/>
          <w:sz w:val="28"/>
        </w:rPr>
        <w:t>
      количество оказанных оцениваемым местным исполнительным органом государственных услуг на душу населения в отчетном периоде, который рассчитывается путем деления общего количества оказанных оцениваемым местным исполнительным органом услуг в отчетном периоде на среднегодовую численность населения области, города республиканского значения, столицы. Среднегодовая численность населения является официальным показателем, публикуемым на веб-сайте Комитета по статистике Министерства национальной экономики Республики Казахстан по итогам прошедшего года;</w:t>
      </w:r>
      <w:r>
        <w:br/>
      </w:r>
      <w:r>
        <w:rPr>
          <w:rFonts w:ascii="Times New Roman"/>
          <w:b w:val="false"/>
          <w:i w:val="false"/>
          <w:color w:val="000000"/>
          <w:sz w:val="28"/>
        </w:rPr>
        <w:t>
      количество видов государственных услуг, оказываемых оцениваемым местным исполнительным органом в соответствии с </w:t>
      </w:r>
      <w:r>
        <w:rPr>
          <w:rFonts w:ascii="Times New Roman"/>
          <w:b w:val="false"/>
          <w:i w:val="false"/>
          <w:color w:val="000000"/>
          <w:sz w:val="28"/>
        </w:rPr>
        <w:t>Реестром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 Расчет индекса нагрузки осуществляется путем перемножения показателей, указанных в </w:t>
      </w:r>
      <w:r>
        <w:rPr>
          <w:rFonts w:ascii="Times New Roman"/>
          <w:b w:val="false"/>
          <w:i w:val="false"/>
          <w:color w:val="000000"/>
          <w:sz w:val="28"/>
        </w:rPr>
        <w:t>пункте 43</w:t>
      </w:r>
      <w:r>
        <w:rPr>
          <w:rFonts w:ascii="Times New Roman"/>
          <w:b w:val="false"/>
          <w:i w:val="false"/>
          <w:color w:val="000000"/>
          <w:sz w:val="28"/>
        </w:rPr>
        <w:t xml:space="preserve"> настоящей Методики, приведенных в сопоставимый вид методом линейного масштабирования.</w:t>
      </w:r>
      <w:r>
        <w:br/>
      </w:r>
      <w:r>
        <w:rPr>
          <w:rFonts w:ascii="Times New Roman"/>
          <w:b w:val="false"/>
          <w:i w:val="false"/>
          <w:color w:val="000000"/>
          <w:sz w:val="28"/>
        </w:rPr>
        <w:t>
</w:t>
      </w:r>
      <w:r>
        <w:rPr>
          <w:rFonts w:ascii="Times New Roman"/>
          <w:b w:val="false"/>
          <w:i w:val="false"/>
          <w:color w:val="000000"/>
          <w:sz w:val="28"/>
        </w:rPr>
        <w:t>
      45. Расчет индекса нагрузки для отдельного центрального государственного органа осуществляется по следующей формуле:</w:t>
      </w:r>
    </w:p>
    <w:bookmarkEnd w:id="26"/>
    <w:p>
      <w:pPr>
        <w:spacing w:after="0"/>
        <w:ind w:left="0"/>
        <w:jc w:val="both"/>
      </w:pPr>
      <w:r>
        <w:drawing>
          <wp:inline distT="0" distB="0" distL="0" distR="0">
            <wp:extent cx="1295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95400" cy="317500"/>
                    </a:xfrm>
                    <a:prstGeom prst="rect">
                      <a:avLst/>
                    </a:prstGeom>
                  </pic:spPr>
                </pic:pic>
              </a:graphicData>
            </a:graphic>
          </wp:inline>
        </w:drawing>
      </w:r>
    </w:p>
    <w:p>
      <w:pPr>
        <w:spacing w:after="0"/>
        <w:ind w:left="0"/>
        <w:jc w:val="both"/>
      </w:pPr>
      <w:r>
        <w:rPr>
          <w:rFonts w:ascii="Times New Roman"/>
          <w:b w:val="false"/>
          <w:i w:val="false"/>
          <w:color w:val="000000"/>
          <w:sz w:val="28"/>
        </w:rPr>
        <w:t>      SK</w:t>
      </w:r>
      <w:r>
        <w:rPr>
          <w:rFonts w:ascii="Times New Roman"/>
          <w:b w:val="false"/>
          <w:i w:val="false"/>
          <w:color w:val="000000"/>
          <w:vertAlign w:val="subscript"/>
        </w:rPr>
        <w:t>i</w:t>
      </w:r>
      <w:r>
        <w:rPr>
          <w:rFonts w:ascii="Times New Roman"/>
          <w:b w:val="false"/>
          <w:i w:val="false"/>
          <w:color w:val="000000"/>
          <w:sz w:val="28"/>
        </w:rPr>
        <w:t>- индекс нагрузки отдельного центрального государственного органа (i);</w:t>
      </w:r>
      <w:r>
        <w:br/>
      </w:r>
      <w:r>
        <w:rPr>
          <w:rFonts w:ascii="Times New Roman"/>
          <w:b w:val="false"/>
          <w:i w:val="false"/>
          <w:color w:val="000000"/>
          <w:sz w:val="28"/>
        </w:rPr>
        <w:t>
      b</w:t>
      </w:r>
      <w:r>
        <w:rPr>
          <w:rFonts w:ascii="Times New Roman"/>
          <w:b w:val="false"/>
          <w:i w:val="false"/>
          <w:color w:val="000000"/>
          <w:vertAlign w:val="subscript"/>
        </w:rPr>
        <w:t>i</w:t>
      </w:r>
      <w:r>
        <w:rPr>
          <w:rFonts w:ascii="Times New Roman"/>
          <w:b w:val="false"/>
          <w:i w:val="false"/>
          <w:color w:val="000000"/>
          <w:sz w:val="28"/>
        </w:rPr>
        <w:t>– показатель количества оказанных оцениваемым центральным государственным органом (i) государственных услуг в отчетном периоде, приведенный в сопоставимый вид;</w:t>
      </w:r>
      <w:r>
        <w:br/>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показатель количества видов государственных услуг, оказываемых оцениваемым центральным государственным органом (i) в соответствии с </w:t>
      </w:r>
      <w:r>
        <w:rPr>
          <w:rFonts w:ascii="Times New Roman"/>
          <w:b w:val="false"/>
          <w:i w:val="false"/>
          <w:color w:val="000000"/>
          <w:sz w:val="28"/>
        </w:rPr>
        <w:t>Реестром</w:t>
      </w:r>
      <w:r>
        <w:rPr>
          <w:rFonts w:ascii="Times New Roman"/>
          <w:b w:val="false"/>
          <w:i w:val="false"/>
          <w:color w:val="000000"/>
          <w:sz w:val="28"/>
        </w:rPr>
        <w:t>, приведенный в сопоставимый вид.</w:t>
      </w:r>
      <w:r>
        <w:br/>
      </w:r>
      <w:r>
        <w:rPr>
          <w:rFonts w:ascii="Times New Roman"/>
          <w:b w:val="false"/>
          <w:i w:val="false"/>
          <w:color w:val="000000"/>
          <w:sz w:val="28"/>
        </w:rPr>
        <w:t>
      Расчет индекса нагрузки для отдельного местного исполнительного органа осуществляется по следующей формуле:</w:t>
      </w:r>
    </w:p>
    <w:p>
      <w:pPr>
        <w:spacing w:after="0"/>
        <w:ind w:left="0"/>
        <w:jc w:val="both"/>
      </w:pPr>
      <w:r>
        <w:drawing>
          <wp:inline distT="0" distB="0" distL="0" distR="0">
            <wp:extent cx="163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38300" cy="317500"/>
                    </a:xfrm>
                    <a:prstGeom prst="rect">
                      <a:avLst/>
                    </a:prstGeom>
                  </pic:spPr>
                </pic:pic>
              </a:graphicData>
            </a:graphic>
          </wp:inline>
        </w:drawing>
      </w:r>
    </w:p>
    <w:bookmarkStart w:name="z62" w:id="27"/>
    <w:p>
      <w:pPr>
        <w:spacing w:after="0"/>
        <w:ind w:left="0"/>
        <w:jc w:val="both"/>
      </w:pPr>
      <w:r>
        <w:rPr>
          <w:rFonts w:ascii="Times New Roman"/>
          <w:b w:val="false"/>
          <w:i w:val="false"/>
          <w:color w:val="000000"/>
          <w:sz w:val="28"/>
        </w:rPr>
        <w:t>      SM</w:t>
      </w:r>
      <w:r>
        <w:rPr>
          <w:rFonts w:ascii="Times New Roman"/>
          <w:b w:val="false"/>
          <w:i w:val="false"/>
          <w:color w:val="000000"/>
          <w:vertAlign w:val="subscript"/>
        </w:rPr>
        <w:t xml:space="preserve">m </w:t>
      </w:r>
      <w:r>
        <w:rPr>
          <w:rFonts w:ascii="Times New Roman"/>
          <w:b w:val="false"/>
          <w:i w:val="false"/>
          <w:color w:val="000000"/>
          <w:sz w:val="28"/>
        </w:rPr>
        <w:t>- индекс нагрузки отдельного местного исполнительного органа (m);</w:t>
      </w:r>
      <w:r>
        <w:br/>
      </w:r>
      <w:r>
        <w:rPr>
          <w:rFonts w:ascii="Times New Roman"/>
          <w:b w:val="false"/>
          <w:i w:val="false"/>
          <w:color w:val="000000"/>
          <w:sz w:val="28"/>
        </w:rPr>
        <w:t>
      d</w:t>
      </w:r>
      <w:r>
        <w:rPr>
          <w:rFonts w:ascii="Times New Roman"/>
          <w:b w:val="false"/>
          <w:i w:val="false"/>
          <w:color w:val="000000"/>
          <w:vertAlign w:val="subscript"/>
        </w:rPr>
        <w:t xml:space="preserve">m </w:t>
      </w:r>
      <w:r>
        <w:rPr>
          <w:rFonts w:ascii="Times New Roman"/>
          <w:b w:val="false"/>
          <w:i w:val="false"/>
          <w:color w:val="000000"/>
          <w:sz w:val="28"/>
        </w:rPr>
        <w:t>– показатель количества оказанных оцениваемым местным исполнительным органом (m) государственных услуг на душу населения в отчетном периоде, приведенный в сопоставимый вид;</w:t>
      </w:r>
      <w:r>
        <w:br/>
      </w:r>
      <w:r>
        <w:rPr>
          <w:rFonts w:ascii="Times New Roman"/>
          <w:b w:val="false"/>
          <w:i w:val="false"/>
          <w:color w:val="000000"/>
          <w:sz w:val="28"/>
        </w:rPr>
        <w:t>
      f</w:t>
      </w:r>
      <w:r>
        <w:rPr>
          <w:rFonts w:ascii="Times New Roman"/>
          <w:b w:val="false"/>
          <w:i w:val="false"/>
          <w:color w:val="000000"/>
          <w:vertAlign w:val="subscript"/>
        </w:rPr>
        <w:t>m</w:t>
      </w:r>
      <w:r>
        <w:rPr>
          <w:rFonts w:ascii="Times New Roman"/>
          <w:b w:val="false"/>
          <w:i w:val="false"/>
          <w:color w:val="000000"/>
          <w:sz w:val="28"/>
        </w:rPr>
        <w:t xml:space="preserve"> – показатель количества видов государственных услуг, оказываемых оцениваемым местным исполнительным органом (m) в соответствии с </w:t>
      </w:r>
      <w:r>
        <w:rPr>
          <w:rFonts w:ascii="Times New Roman"/>
          <w:b w:val="false"/>
          <w:i w:val="false"/>
          <w:color w:val="000000"/>
          <w:sz w:val="28"/>
        </w:rPr>
        <w:t>Реестром</w:t>
      </w:r>
      <w:r>
        <w:rPr>
          <w:rFonts w:ascii="Times New Roman"/>
          <w:b w:val="false"/>
          <w:i w:val="false"/>
          <w:color w:val="000000"/>
          <w:sz w:val="28"/>
        </w:rPr>
        <w:t>, приведенный в сопоставимый вид.</w:t>
      </w:r>
      <w:r>
        <w:br/>
      </w:r>
      <w:r>
        <w:rPr>
          <w:rFonts w:ascii="Times New Roman"/>
          <w:b w:val="false"/>
          <w:i w:val="false"/>
          <w:color w:val="000000"/>
          <w:sz w:val="28"/>
        </w:rPr>
        <w:t>
</w:t>
      </w:r>
      <w:r>
        <w:rPr>
          <w:rFonts w:ascii="Times New Roman"/>
          <w:b w:val="false"/>
          <w:i w:val="false"/>
          <w:color w:val="000000"/>
          <w:sz w:val="28"/>
        </w:rPr>
        <w:t>
      46. Расчет показателя количества оказанных оцениваемым центральным государственным органом государственных услуг в отчетном периоде, приведенный в сопоставимый вид, рассчитывается по следующей формуле:</w:t>
      </w:r>
    </w:p>
    <w:bookmarkEnd w:id="27"/>
    <w:p>
      <w:pPr>
        <w:spacing w:after="0"/>
        <w:ind w:left="0"/>
        <w:jc w:val="both"/>
      </w:pP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905000" cy="571500"/>
                    </a:xfrm>
                    <a:prstGeom prst="rect">
                      <a:avLst/>
                    </a:prstGeom>
                  </pic:spPr>
                </pic:pic>
              </a:graphicData>
            </a:graphic>
          </wp:inline>
        </w:drawing>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w:t>
      </w:r>
      <w:r>
        <w:rPr>
          <w:rFonts w:ascii="Times New Roman"/>
          <w:b w:val="false"/>
          <w:i w:val="false"/>
          <w:color w:val="000000"/>
          <w:sz w:val="28"/>
        </w:rPr>
        <w:t xml:space="preserve"> - показатель количества оказанных оцениваемым центральным государственным органом (i) государственных услуг в отчетном периоде;</w:t>
      </w:r>
      <w:r>
        <w:br/>
      </w: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r>
        <w:br/>
      </w: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максимальное значение показателя количества оказанных всеми оцениваемыми центральными государственными органами государственных услуг в отчетном периоде;</w:t>
      </w:r>
      <w:r>
        <w:br/>
      </w:r>
      <w:r>
        <w:rPr>
          <w:rFonts w:ascii="Times New Roman"/>
          <w:b w:val="false"/>
          <w:i w:val="false"/>
          <w:color w:val="000000"/>
          <w:sz w:val="28"/>
        </w:rPr>
        <w:t>
      Расчет показателя количества оказанных оцениваемым местным исполнительным органом государственных услуг на душу населения в отчетном периоде, приведенный в сопоставимый вид, рассчитывается по следующей формуле:</w:t>
      </w:r>
    </w:p>
    <w:p>
      <w:pPr>
        <w:spacing w:after="0"/>
        <w:ind w:left="0"/>
        <w:jc w:val="both"/>
      </w:pPr>
      <w:r>
        <w:drawing>
          <wp:inline distT="0" distB="0" distL="0" distR="0">
            <wp:extent cx="207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70100" cy="571500"/>
                    </a:xfrm>
                    <a:prstGeom prst="rect">
                      <a:avLst/>
                    </a:prstGeom>
                  </pic:spPr>
                </pic:pic>
              </a:graphicData>
            </a:graphic>
          </wp:inline>
        </w:drawing>
      </w:r>
    </w:p>
    <w:bookmarkStart w:name="z63" w:id="28"/>
    <w:p>
      <w:pPr>
        <w:spacing w:after="0"/>
        <w:ind w:left="0"/>
        <w:jc w:val="both"/>
      </w:pPr>
      <w:r>
        <w:rPr>
          <w:rFonts w:ascii="Times New Roman"/>
          <w:b w:val="false"/>
          <w:i w:val="false"/>
          <w:color w:val="000000"/>
          <w:sz w:val="28"/>
        </w:rPr>
        <w:t>      N</w:t>
      </w:r>
      <w:r>
        <w:rPr>
          <w:rFonts w:ascii="Times New Roman"/>
          <w:b w:val="false"/>
          <w:i w:val="false"/>
          <w:color w:val="000000"/>
          <w:vertAlign w:val="subscript"/>
        </w:rPr>
        <w:t>m</w:t>
      </w:r>
      <w:r>
        <w:rPr>
          <w:rFonts w:ascii="Times New Roman"/>
          <w:b w:val="false"/>
          <w:i w:val="false"/>
          <w:color w:val="000000"/>
          <w:sz w:val="28"/>
        </w:rPr>
        <w:t>- показатель количества оказанных оцениваемым местным исполнительным органом (m) государственных услуг на душу населения в отчетном периоде;</w:t>
      </w:r>
      <w:r>
        <w:br/>
      </w:r>
      <w:r>
        <w:rPr>
          <w:rFonts w:ascii="Times New Roman"/>
          <w:b w:val="false"/>
          <w:i w:val="false"/>
          <w:color w:val="000000"/>
          <w:sz w:val="28"/>
        </w:rPr>
        <w:t>
      N</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r>
        <w:br/>
      </w:r>
      <w:r>
        <w:rPr>
          <w:rFonts w:ascii="Times New Roman"/>
          <w:b w:val="false"/>
          <w:i w:val="false"/>
          <w:color w:val="000000"/>
          <w:sz w:val="28"/>
        </w:rPr>
        <w:t>
      N</w:t>
      </w:r>
      <w:r>
        <w:rPr>
          <w:rFonts w:ascii="Times New Roman"/>
          <w:b w:val="false"/>
          <w:i w:val="false"/>
          <w:color w:val="000000"/>
          <w:vertAlign w:val="subscript"/>
        </w:rPr>
        <w:t>max</w:t>
      </w:r>
      <w:r>
        <w:rPr>
          <w:rFonts w:ascii="Times New Roman"/>
          <w:b w:val="false"/>
          <w:i w:val="false"/>
          <w:color w:val="000000"/>
          <w:sz w:val="28"/>
        </w:rPr>
        <w:t>- максимальное значение показателя количества оказанных всеми оцениваемыми местными исполнительными органами государственных услуг на душу населения в отчетном периоде;</w:t>
      </w:r>
      <w:r>
        <w:br/>
      </w:r>
      <w:r>
        <w:rPr>
          <w:rFonts w:ascii="Times New Roman"/>
          <w:b w:val="false"/>
          <w:i w:val="false"/>
          <w:color w:val="000000"/>
          <w:sz w:val="28"/>
        </w:rPr>
        <w:t>
      47. Расчет показателя количества видов государственных услуг, оказываемых оцениваемым центральным государственным органом в соответствии с </w:t>
      </w:r>
      <w:r>
        <w:rPr>
          <w:rFonts w:ascii="Times New Roman"/>
          <w:b w:val="false"/>
          <w:i w:val="false"/>
          <w:color w:val="000000"/>
          <w:sz w:val="28"/>
        </w:rPr>
        <w:t>Реестром</w:t>
      </w:r>
      <w:r>
        <w:rPr>
          <w:rFonts w:ascii="Times New Roman"/>
          <w:b w:val="false"/>
          <w:i w:val="false"/>
          <w:color w:val="000000"/>
          <w:sz w:val="28"/>
        </w:rPr>
        <w:t>, приведенный в сопоставимый вид, рассчитывается по следующей формуле:</w:t>
      </w:r>
    </w:p>
    <w:bookmarkEnd w:id="28"/>
    <w:p>
      <w:pPr>
        <w:spacing w:after="0"/>
        <w:ind w:left="0"/>
        <w:jc w:val="both"/>
      </w:pPr>
      <w:r>
        <w:drawing>
          <wp:inline distT="0" distB="0" distL="0" distR="0">
            <wp:extent cx="186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866900" cy="571500"/>
                    </a:xfrm>
                    <a:prstGeom prst="rect">
                      <a:avLst/>
                    </a:prstGeom>
                  </pic:spPr>
                </pic:pic>
              </a:graphicData>
            </a:graphic>
          </wp:inline>
        </w:drawing>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показатель количества видов государственных услуг, оказываемых оцениваемым центральным государственным органом (i) в соответствии с Реестром;</w:t>
      </w:r>
      <w:r>
        <w:br/>
      </w:r>
      <w:r>
        <w:rPr>
          <w:rFonts w:ascii="Times New Roman"/>
          <w:b w:val="false"/>
          <w:i w:val="false"/>
          <w:color w:val="000000"/>
          <w:sz w:val="28"/>
        </w:rPr>
        <w:t>
      T</w:t>
      </w:r>
      <w:r>
        <w:rPr>
          <w:rFonts w:ascii="Times New Roman"/>
          <w:b w:val="false"/>
          <w:i w:val="false"/>
          <w:color w:val="000000"/>
          <w:vertAlign w:val="subscript"/>
        </w:rPr>
        <w:t>min</w:t>
      </w:r>
      <w:r>
        <w:rPr>
          <w:rFonts w:ascii="Times New Roman"/>
          <w:b w:val="false"/>
          <w:i w:val="false"/>
          <w:color w:val="000000"/>
          <w:sz w:val="28"/>
        </w:rPr>
        <w:t>- минимальное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w:t>
      </w:r>
      <w:r>
        <w:rPr>
          <w:rFonts w:ascii="Times New Roman"/>
          <w:b w:val="false"/>
          <w:i w:val="false"/>
          <w:color w:val="000000"/>
          <w:sz w:val="28"/>
        </w:rPr>
        <w:t>Реестром</w:t>
      </w:r>
      <w:r>
        <w:rPr>
          <w:rFonts w:ascii="Times New Roman"/>
          <w:b w:val="false"/>
          <w:i w:val="false"/>
          <w:color w:val="000000"/>
          <w:sz w:val="28"/>
        </w:rPr>
        <w:t>;</w:t>
      </w:r>
      <w:r>
        <w:br/>
      </w:r>
      <w:r>
        <w:rPr>
          <w:rFonts w:ascii="Times New Roman"/>
          <w:b w:val="false"/>
          <w:i w:val="false"/>
          <w:color w:val="000000"/>
          <w:sz w:val="28"/>
        </w:rPr>
        <w:t>
      T</w:t>
      </w:r>
      <w:r>
        <w:rPr>
          <w:rFonts w:ascii="Times New Roman"/>
          <w:b w:val="false"/>
          <w:i w:val="false"/>
          <w:color w:val="000000"/>
          <w:vertAlign w:val="subscript"/>
        </w:rPr>
        <w:t>max</w:t>
      </w:r>
      <w:r>
        <w:rPr>
          <w:rFonts w:ascii="Times New Roman"/>
          <w:b w:val="false"/>
          <w:i w:val="false"/>
          <w:color w:val="000000"/>
          <w:sz w:val="28"/>
        </w:rPr>
        <w:t>- максимальное значение показателя количества видов государственных услуг, оказываемых всеми оцениваемыми центральными государственными органами в соответствии с Реестром.</w:t>
      </w:r>
      <w:r>
        <w:br/>
      </w:r>
      <w:r>
        <w:rPr>
          <w:rFonts w:ascii="Times New Roman"/>
          <w:b w:val="false"/>
          <w:i w:val="false"/>
          <w:color w:val="000000"/>
          <w:sz w:val="28"/>
        </w:rPr>
        <w:t>
      Расчет показателя количества видов государственных услуг, оказываемых оцениваемым местным исполнительным органом в соответствии с Реестром, приведенный в сопоставимый вид, рассчитывается по следующей формуле:</w:t>
      </w:r>
    </w:p>
    <w:p>
      <w:pPr>
        <w:spacing w:after="0"/>
        <w:ind w:left="0"/>
        <w:jc w:val="both"/>
      </w:pPr>
      <w:r>
        <w:drawing>
          <wp:inline distT="0" distB="0" distL="0" distR="0">
            <wp:extent cx="1943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943100" cy="571500"/>
                    </a:xfrm>
                    <a:prstGeom prst="rect">
                      <a:avLst/>
                    </a:prstGeom>
                  </pic:spPr>
                </pic:pic>
              </a:graphicData>
            </a:graphic>
          </wp:inline>
        </w:drawing>
      </w:r>
    </w:p>
    <w:bookmarkStart w:name="z64" w:id="29"/>
    <w:p>
      <w:pPr>
        <w:spacing w:after="0"/>
        <w:ind w:left="0"/>
        <w:jc w:val="both"/>
      </w:pPr>
      <w:r>
        <w:rPr>
          <w:rFonts w:ascii="Times New Roman"/>
          <w:b w:val="false"/>
          <w:i w:val="false"/>
          <w:color w:val="000000"/>
          <w:sz w:val="28"/>
        </w:rPr>
        <w:t>      L</w:t>
      </w:r>
      <w:r>
        <w:rPr>
          <w:rFonts w:ascii="Times New Roman"/>
          <w:b w:val="false"/>
          <w:i w:val="false"/>
          <w:color w:val="000000"/>
          <w:vertAlign w:val="subscript"/>
        </w:rPr>
        <w:t>m</w:t>
      </w:r>
      <w:r>
        <w:rPr>
          <w:rFonts w:ascii="Times New Roman"/>
          <w:b w:val="false"/>
          <w:i w:val="false"/>
          <w:color w:val="000000"/>
          <w:sz w:val="28"/>
        </w:rPr>
        <w:t>- показатель количества видов государственных услуг, оказываемых оцениваемым местным исполнительным органом (m) в соответствии с </w:t>
      </w:r>
      <w:r>
        <w:rPr>
          <w:rFonts w:ascii="Times New Roman"/>
          <w:b w:val="false"/>
          <w:i w:val="false"/>
          <w:color w:val="000000"/>
          <w:sz w:val="28"/>
        </w:rPr>
        <w:t>Реестром</w:t>
      </w:r>
      <w:r>
        <w:rPr>
          <w:rFonts w:ascii="Times New Roman"/>
          <w:b w:val="false"/>
          <w:i w:val="false"/>
          <w:color w:val="000000"/>
          <w:sz w:val="28"/>
        </w:rPr>
        <w:t>;</w:t>
      </w:r>
      <w:r>
        <w:br/>
      </w:r>
      <w:r>
        <w:rPr>
          <w:rFonts w:ascii="Times New Roman"/>
          <w:b w:val="false"/>
          <w:i w:val="false"/>
          <w:color w:val="000000"/>
          <w:sz w:val="28"/>
        </w:rPr>
        <w:t>
      L</w:t>
      </w:r>
      <w:r>
        <w:rPr>
          <w:rFonts w:ascii="Times New Roman"/>
          <w:b w:val="false"/>
          <w:i w:val="false"/>
          <w:color w:val="000000"/>
          <w:vertAlign w:val="subscript"/>
        </w:rPr>
        <w:t>min</w:t>
      </w:r>
      <w:r>
        <w:rPr>
          <w:rFonts w:ascii="Times New Roman"/>
          <w:b w:val="false"/>
          <w:i w:val="false"/>
          <w:color w:val="000000"/>
          <w:sz w:val="28"/>
        </w:rPr>
        <w:t xml:space="preserve"> - минимальное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r>
        <w:br/>
      </w:r>
      <w:r>
        <w:rPr>
          <w:rFonts w:ascii="Times New Roman"/>
          <w:b w:val="false"/>
          <w:i w:val="false"/>
          <w:color w:val="000000"/>
          <w:sz w:val="28"/>
        </w:rPr>
        <w:t>
      L</w:t>
      </w:r>
      <w:r>
        <w:rPr>
          <w:rFonts w:ascii="Times New Roman"/>
          <w:b w:val="false"/>
          <w:i w:val="false"/>
          <w:color w:val="000000"/>
          <w:vertAlign w:val="subscript"/>
        </w:rPr>
        <w:t>max</w:t>
      </w:r>
      <w:r>
        <w:rPr>
          <w:rFonts w:ascii="Times New Roman"/>
          <w:b w:val="false"/>
          <w:i w:val="false"/>
          <w:color w:val="000000"/>
          <w:sz w:val="28"/>
        </w:rPr>
        <w:t>- максимальное значение показателя количества видов государственных услуг, оказываемых всеми оцениваемыми местными исполнительными органами в соответствии с Реестром.</w:t>
      </w:r>
      <w:r>
        <w:br/>
      </w:r>
      <w:r>
        <w:rPr>
          <w:rFonts w:ascii="Times New Roman"/>
          <w:b w:val="false"/>
          <w:i w:val="false"/>
          <w:color w:val="000000"/>
          <w:sz w:val="28"/>
        </w:rPr>
        <w:t>
</w:t>
      </w:r>
      <w:r>
        <w:rPr>
          <w:rFonts w:ascii="Times New Roman"/>
          <w:b w:val="false"/>
          <w:i w:val="false"/>
          <w:color w:val="000000"/>
          <w:sz w:val="28"/>
        </w:rPr>
        <w:t>
      48. В соответствии с полученным результатом оценки определяется степень эффективности деятельности государственного органа. Высокая степень эффективности государственного органа соответствует показателю оценки от 90 до 100 баллов, средняя степень – от 70 до 89,99 баллов, низкая степень – от 50 до 69,99 баллов. Неэффективной признается деятельность государственного органа, набравшего по результатам оценки менее 49,99 баллов.</w:t>
      </w:r>
      <w:r>
        <w:br/>
      </w:r>
      <w:r>
        <w:rPr>
          <w:rFonts w:ascii="Times New Roman"/>
          <w:b w:val="false"/>
          <w:i w:val="false"/>
          <w:color w:val="000000"/>
          <w:sz w:val="28"/>
        </w:rPr>
        <w:t>
</w:t>
      </w:r>
      <w:r>
        <w:rPr>
          <w:rFonts w:ascii="Times New Roman"/>
          <w:b w:val="false"/>
          <w:i w:val="false"/>
          <w:color w:val="000000"/>
          <w:sz w:val="28"/>
        </w:rPr>
        <w:t>
      49. Заключение о результатах оценки качества оказания государственных услуг содержит:</w:t>
      </w:r>
      <w:r>
        <w:br/>
      </w:r>
      <w:r>
        <w:rPr>
          <w:rFonts w:ascii="Times New Roman"/>
          <w:b w:val="false"/>
          <w:i w:val="false"/>
          <w:color w:val="000000"/>
          <w:sz w:val="28"/>
        </w:rPr>
        <w:t>
      наименование оцениваемого государственного органа;</w:t>
      </w:r>
      <w:r>
        <w:br/>
      </w:r>
      <w:r>
        <w:rPr>
          <w:rFonts w:ascii="Times New Roman"/>
          <w:b w:val="false"/>
          <w:i w:val="false"/>
          <w:color w:val="000000"/>
          <w:sz w:val="28"/>
        </w:rPr>
        <w:t>
      таблицу оценок по всем критериям;</w:t>
      </w:r>
      <w:r>
        <w:br/>
      </w:r>
      <w:r>
        <w:rPr>
          <w:rFonts w:ascii="Times New Roman"/>
          <w:b w:val="false"/>
          <w:i w:val="false"/>
          <w:color w:val="000000"/>
          <w:sz w:val="28"/>
        </w:rPr>
        <w:t>
      анализ эффективности деятельности государственного органа по критериям;</w:t>
      </w:r>
      <w:r>
        <w:br/>
      </w:r>
      <w:r>
        <w:rPr>
          <w:rFonts w:ascii="Times New Roman"/>
          <w:b w:val="false"/>
          <w:i w:val="false"/>
          <w:color w:val="000000"/>
          <w:sz w:val="28"/>
        </w:rPr>
        <w:t>
      выводы и рекомендации.</w:t>
      </w:r>
    </w:p>
    <w:bookmarkEnd w:id="29"/>
    <w:bookmarkStart w:name="z66" w:id="30"/>
    <w:p>
      <w:pPr>
        <w:spacing w:after="0"/>
        <w:ind w:left="0"/>
        <w:jc w:val="left"/>
      </w:pPr>
      <w:r>
        <w:rPr>
          <w:rFonts w:ascii="Times New Roman"/>
          <w:b/>
          <w:i w:val="false"/>
          <w:color w:val="000000"/>
        </w:rPr>
        <w:t xml:space="preserve"> 
5. Ответственность оцениваемых государственных органов за</w:t>
      </w:r>
      <w:r>
        <w:br/>
      </w:r>
      <w:r>
        <w:rPr>
          <w:rFonts w:ascii="Times New Roman"/>
          <w:b/>
          <w:i w:val="false"/>
          <w:color w:val="000000"/>
        </w:rPr>
        <w:t>
представление ненадлежащей отчетной информации</w:t>
      </w:r>
    </w:p>
    <w:bookmarkEnd w:id="30"/>
    <w:bookmarkStart w:name="z67" w:id="31"/>
    <w:p>
      <w:pPr>
        <w:spacing w:after="0"/>
        <w:ind w:left="0"/>
        <w:jc w:val="both"/>
      </w:pPr>
      <w:r>
        <w:rPr>
          <w:rFonts w:ascii="Times New Roman"/>
          <w:b w:val="false"/>
          <w:i w:val="false"/>
          <w:color w:val="000000"/>
          <w:sz w:val="28"/>
        </w:rPr>
        <w:t>
      50. В случае представления оцениваемым государственным органом в Агентство в рамках контроля за качеством государственных услуг недостоверной отчетной информации, из итоговой оценки государственного органа по данному направлению вычитаются штрафные баллы.</w:t>
      </w:r>
      <w:r>
        <w:br/>
      </w:r>
      <w:r>
        <w:rPr>
          <w:rFonts w:ascii="Times New Roman"/>
          <w:b w:val="false"/>
          <w:i w:val="false"/>
          <w:color w:val="000000"/>
          <w:sz w:val="28"/>
        </w:rPr>
        <w:t>
</w:t>
      </w:r>
      <w:r>
        <w:rPr>
          <w:rFonts w:ascii="Times New Roman"/>
          <w:b w:val="false"/>
          <w:i w:val="false"/>
          <w:color w:val="000000"/>
          <w:sz w:val="28"/>
        </w:rPr>
        <w:t>
      51.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w:t>
      </w:r>
      <w:r>
        <w:rPr>
          <w:rFonts w:ascii="Times New Roman"/>
          <w:b w:val="false"/>
          <w:i w:val="false"/>
          <w:color w:val="000000"/>
          <w:sz w:val="28"/>
        </w:rPr>
        <w:t>
      52. Указанные недостоверные факты должны быть зафиксированы в акте сверки по итогам перепроверки данных, содержащихся в отчетной информации оцениваемых государственных органов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 составляемом по итогам перепроверки данных, содержащихся в отчетной информации оцениваемых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
      53. За представление государственным органом недостоверной отчетной информации предусматривается вычитание 0,2 штрафных баллов за каждый зафиксированный факт, за несвоевременное представление информации государственным органом в ИС «Мониторинг», за исключением случаев технических сбоев на шлюзе «электронного правительства» или </w:t>
      </w:r>
      <w:r>
        <w:br/>
      </w:r>
      <w:r>
        <w:rPr>
          <w:rFonts w:ascii="Times New Roman"/>
          <w:b w:val="false"/>
          <w:i w:val="false"/>
          <w:color w:val="000000"/>
          <w:sz w:val="28"/>
        </w:rPr>
        <w:t>
ИС «Мониторинг», подтвержденных актом сверки по государственным услугам оказанных с нарушением сроков, 0,02 штрафных баллов за несвоевременное или ошибочное представление информации государственным органом в ИС «Мониторинг» за каждый зафиксированный факт. Сумма вычитаемых из итоговой оценки государственного органа за представление недостоверной информации штрафных баллов не должна превышать 5 баллов.</w:t>
      </w:r>
      <w:r>
        <w:br/>
      </w:r>
      <w:r>
        <w:rPr>
          <w:rFonts w:ascii="Times New Roman"/>
          <w:b w:val="false"/>
          <w:i w:val="false"/>
          <w:color w:val="000000"/>
          <w:sz w:val="28"/>
        </w:rPr>
        <w:t>
</w:t>
      </w:r>
      <w:r>
        <w:rPr>
          <w:rFonts w:ascii="Times New Roman"/>
          <w:b w:val="false"/>
          <w:i w:val="false"/>
          <w:color w:val="000000"/>
          <w:sz w:val="28"/>
        </w:rPr>
        <w:t>
      54. Сумма вычитаемых штрафных баллов за несвоевременное представление информации государственным органом в ИС «Мониторинг» рассчитывается по следующей формуле:</w:t>
      </w:r>
    </w:p>
    <w:bookmarkEnd w:id="31"/>
    <w:p>
      <w:pPr>
        <w:spacing w:after="0"/>
        <w:ind w:left="0"/>
        <w:jc w:val="both"/>
      </w:pPr>
      <w:r>
        <w:drawing>
          <wp:inline distT="0" distB="0" distL="0" distR="0">
            <wp:extent cx="254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0" cy="279400"/>
                    </a:xfrm>
                    <a:prstGeom prst="rect">
                      <a:avLst/>
                    </a:prstGeom>
                  </pic:spPr>
                </pic:pic>
              </a:graphicData>
            </a:graphic>
          </wp:inline>
        </w:drawing>
      </w:r>
    </w:p>
    <w:bookmarkStart w:name="z72" w:id="32"/>
    <w:p>
      <w:pPr>
        <w:spacing w:after="0"/>
        <w:ind w:left="0"/>
        <w:jc w:val="both"/>
      </w:pPr>
      <w:r>
        <w:rPr>
          <w:rFonts w:ascii="Times New Roman"/>
          <w:b w:val="false"/>
          <w:i w:val="false"/>
          <w:color w:val="000000"/>
          <w:sz w:val="28"/>
        </w:rPr>
        <w:t>      Z – итоговая оценка центрального государственного /местного исполнительного органа за предоставление несвоевременной информации в ИС «Мониторинг»;</w:t>
      </w:r>
      <w:r>
        <w:br/>
      </w:r>
      <w:r>
        <w:rPr>
          <w:rFonts w:ascii="Times New Roman"/>
          <w:b w:val="false"/>
          <w:i w:val="false"/>
          <w:color w:val="000000"/>
          <w:sz w:val="28"/>
        </w:rPr>
        <w:t>
      L1 – общее количество нарушений сроков оказания государственных услуг, зафиксированных в ИС «Мониторинг»;</w:t>
      </w:r>
      <w:r>
        <w:br/>
      </w:r>
      <w:r>
        <w:rPr>
          <w:rFonts w:ascii="Times New Roman"/>
          <w:b w:val="false"/>
          <w:i w:val="false"/>
          <w:color w:val="000000"/>
          <w:sz w:val="28"/>
        </w:rPr>
        <w:t>
      L2 – количество заявок, отображенных со статусом нарушенного срока оказания государственной услуги, возникших по техническим причинам на стороне шлюза «электронного правительства» и ИС «Мониторинг».</w:t>
      </w:r>
      <w:r>
        <w:br/>
      </w:r>
      <w:r>
        <w:rPr>
          <w:rFonts w:ascii="Times New Roman"/>
          <w:b w:val="false"/>
          <w:i w:val="false"/>
          <w:color w:val="000000"/>
          <w:sz w:val="28"/>
        </w:rPr>
        <w:t>
      55.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p>
    <w:bookmarkEnd w:id="32"/>
    <w:bookmarkStart w:name="z73" w:id="33"/>
    <w:p>
      <w:pPr>
        <w:spacing w:after="0"/>
        <w:ind w:left="0"/>
        <w:jc w:val="left"/>
      </w:pPr>
      <w:r>
        <w:rPr>
          <w:rFonts w:ascii="Times New Roman"/>
          <w:b/>
          <w:i w:val="false"/>
          <w:color w:val="000000"/>
        </w:rPr>
        <w:t xml:space="preserve"> 
6. Перепроверка данных, содержащихся</w:t>
      </w:r>
      <w:r>
        <w:br/>
      </w:r>
      <w:r>
        <w:rPr>
          <w:rFonts w:ascii="Times New Roman"/>
          <w:b/>
          <w:i w:val="false"/>
          <w:color w:val="000000"/>
        </w:rPr>
        <w:t>
в отчетной информации оцениваемых государственных органов</w:t>
      </w:r>
    </w:p>
    <w:bookmarkEnd w:id="33"/>
    <w:bookmarkStart w:name="z74" w:id="34"/>
    <w:p>
      <w:pPr>
        <w:spacing w:after="0"/>
        <w:ind w:left="0"/>
        <w:jc w:val="both"/>
      </w:pPr>
      <w:r>
        <w:rPr>
          <w:rFonts w:ascii="Times New Roman"/>
          <w:b w:val="false"/>
          <w:i w:val="false"/>
          <w:color w:val="000000"/>
          <w:sz w:val="28"/>
        </w:rPr>
        <w:t>
      56. Перепроверка достоверности данных, содержащихся в отчетной информации оцениваемых государственных органов (далее – Перепроверка) осуществляется Агентством и Министерством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Системы.</w:t>
      </w:r>
      <w:r>
        <w:br/>
      </w:r>
      <w:r>
        <w:rPr>
          <w:rFonts w:ascii="Times New Roman"/>
          <w:b w:val="false"/>
          <w:i w:val="false"/>
          <w:color w:val="000000"/>
          <w:sz w:val="28"/>
        </w:rPr>
        <w:t>
</w:t>
      </w:r>
      <w:r>
        <w:rPr>
          <w:rFonts w:ascii="Times New Roman"/>
          <w:b w:val="false"/>
          <w:i w:val="false"/>
          <w:color w:val="000000"/>
          <w:sz w:val="28"/>
        </w:rPr>
        <w:t>
      57. Перепроверка осуществляется непосредственно в оцениваемом государственном органе путем анализа подтверждающих документов (ведомственные отчеты, протокола, письма, результаты проверок других государственных органов и другое), а также просмотра информационных систем.</w:t>
      </w:r>
      <w:r>
        <w:br/>
      </w:r>
      <w:r>
        <w:rPr>
          <w:rFonts w:ascii="Times New Roman"/>
          <w:b w:val="false"/>
          <w:i w:val="false"/>
          <w:color w:val="000000"/>
          <w:sz w:val="28"/>
        </w:rPr>
        <w:t>
</w:t>
      </w:r>
      <w:r>
        <w:rPr>
          <w:rFonts w:ascii="Times New Roman"/>
          <w:b w:val="false"/>
          <w:i w:val="false"/>
          <w:color w:val="000000"/>
          <w:sz w:val="28"/>
        </w:rPr>
        <w:t>
      58. Сроки проведения перепроверки определяются Графиком.</w:t>
      </w:r>
    </w:p>
    <w:bookmarkEnd w:id="34"/>
    <w:bookmarkStart w:name="z77" w:id="35"/>
    <w:p>
      <w:pPr>
        <w:spacing w:after="0"/>
        <w:ind w:left="0"/>
        <w:jc w:val="left"/>
      </w:pPr>
      <w:r>
        <w:rPr>
          <w:rFonts w:ascii="Times New Roman"/>
          <w:b/>
          <w:i w:val="false"/>
          <w:color w:val="000000"/>
        </w:rPr>
        <w:t xml:space="preserve"> 
7. Порядок обжалования результатов оценки</w:t>
      </w:r>
    </w:p>
    <w:bookmarkEnd w:id="35"/>
    <w:bookmarkStart w:name="z78" w:id="36"/>
    <w:p>
      <w:pPr>
        <w:spacing w:after="0"/>
        <w:ind w:left="0"/>
        <w:jc w:val="both"/>
      </w:pPr>
      <w:r>
        <w:rPr>
          <w:rFonts w:ascii="Times New Roman"/>
          <w:b w:val="false"/>
          <w:i w:val="false"/>
          <w:color w:val="000000"/>
          <w:sz w:val="28"/>
        </w:rPr>
        <w:t>
      59. Порядок обжалования результатов оценки осуществляется в соответствии с </w:t>
      </w:r>
      <w:r>
        <w:rPr>
          <w:rFonts w:ascii="Times New Roman"/>
          <w:b w:val="false"/>
          <w:i w:val="false"/>
          <w:color w:val="000000"/>
          <w:sz w:val="28"/>
        </w:rPr>
        <w:t>главой 6</w:t>
      </w:r>
      <w:r>
        <w:rPr>
          <w:rFonts w:ascii="Times New Roman"/>
          <w:b w:val="false"/>
          <w:i w:val="false"/>
          <w:color w:val="000000"/>
          <w:sz w:val="28"/>
        </w:rPr>
        <w:t xml:space="preserve"> Системы.</w:t>
      </w:r>
      <w:r>
        <w:br/>
      </w:r>
      <w:r>
        <w:rPr>
          <w:rFonts w:ascii="Times New Roman"/>
          <w:b w:val="false"/>
          <w:i w:val="false"/>
          <w:color w:val="000000"/>
          <w:sz w:val="28"/>
        </w:rPr>
        <w:t>
</w:t>
      </w:r>
      <w:r>
        <w:rPr>
          <w:rFonts w:ascii="Times New Roman"/>
          <w:b w:val="false"/>
          <w:i w:val="false"/>
          <w:color w:val="000000"/>
          <w:sz w:val="28"/>
        </w:rPr>
        <w:t>
      60. Со дня получения заключения о результатах оценки качества оказания государственных услуг оцениваемый государственный орган в случае несогласия с результатами оценки в течение пяти рабочих дней направляет в Агентство и Министерство возражения с подтверждающими документами.</w:t>
      </w:r>
      <w:r>
        <w:br/>
      </w:r>
      <w:r>
        <w:rPr>
          <w:rFonts w:ascii="Times New Roman"/>
          <w:b w:val="false"/>
          <w:i w:val="false"/>
          <w:color w:val="000000"/>
          <w:sz w:val="28"/>
        </w:rPr>
        <w:t>
      В случае отсутствия возражений к результатам оценки оцениваемый государственный орган в течение пяти рабочих дней со дня получения заключения представляет в Агентство соответствующее уведомление.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w:t>
      </w:r>
      <w:r>
        <w:rPr>
          <w:rFonts w:ascii="Times New Roman"/>
          <w:b w:val="false"/>
          <w:i w:val="false"/>
          <w:color w:val="000000"/>
          <w:sz w:val="28"/>
        </w:rPr>
        <w:t>
      61. Для рассмотрения возражений в Агентстве формируется Специальная комиссия, в состав которой входят сотрудники Агентства и Министерства, не участвовавшие в оценке государственных органов, представивших возражения. Количество и состав специальной комиссии определяется Агентством самостоятельно, но не менее 5 человек.</w:t>
      </w:r>
      <w:r>
        <w:br/>
      </w:r>
      <w:r>
        <w:rPr>
          <w:rFonts w:ascii="Times New Roman"/>
          <w:b w:val="false"/>
          <w:i w:val="false"/>
          <w:color w:val="000000"/>
          <w:sz w:val="28"/>
        </w:rPr>
        <w:t>
</w:t>
      </w:r>
      <w:r>
        <w:rPr>
          <w:rFonts w:ascii="Times New Roman"/>
          <w:b w:val="false"/>
          <w:i w:val="false"/>
          <w:color w:val="000000"/>
          <w:sz w:val="28"/>
        </w:rPr>
        <w:t>
      62. В течение пяти рабочих дней со дня получения возражений от оцениваемых государственных органов с подтверждающими документами, Агентством и Министерством формируются и вносятся на рассмотрение специальной комиссии Таблицы разногласий по результатам оценки (далее – Таблица разногласий)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63.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заинтересованных отраслевых центральных государственных органов, а также сотрудники, участвовавшие в оценке государственных органов.</w:t>
      </w:r>
      <w:r>
        <w:br/>
      </w:r>
      <w:r>
        <w:rPr>
          <w:rFonts w:ascii="Times New Roman"/>
          <w:b w:val="false"/>
          <w:i w:val="false"/>
          <w:color w:val="000000"/>
          <w:sz w:val="28"/>
        </w:rPr>
        <w:t>
</w:t>
      </w:r>
      <w:r>
        <w:rPr>
          <w:rFonts w:ascii="Times New Roman"/>
          <w:b w:val="false"/>
          <w:i w:val="false"/>
          <w:color w:val="000000"/>
          <w:sz w:val="28"/>
        </w:rPr>
        <w:t>
      64. По результатам заседаний Специальной комиссии Таблицы разногласий дорабатываются, подписываются председателем Специальной комиссии и доводятся до сведения оцениваемого государственного органа.</w:t>
      </w:r>
      <w:r>
        <w:br/>
      </w:r>
      <w:r>
        <w:rPr>
          <w:rFonts w:ascii="Times New Roman"/>
          <w:b w:val="false"/>
          <w:i w:val="false"/>
          <w:color w:val="000000"/>
          <w:sz w:val="28"/>
        </w:rPr>
        <w:t>
</w:t>
      </w:r>
      <w:r>
        <w:rPr>
          <w:rFonts w:ascii="Times New Roman"/>
          <w:b w:val="false"/>
          <w:i w:val="false"/>
          <w:color w:val="000000"/>
          <w:sz w:val="28"/>
        </w:rPr>
        <w:t>
      65. В течение пятнадцати календарных дней со дня получения возражений от оцениваемых государственных органов Агентство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скорректированные заключения о результатах оценки эффективности деятельности государственных органов одновременно направляются в оцениваемые государственные органы, представившых возражения.</w:t>
      </w:r>
      <w:r>
        <w:br/>
      </w:r>
      <w:r>
        <w:rPr>
          <w:rFonts w:ascii="Times New Roman"/>
          <w:b w:val="false"/>
          <w:i w:val="false"/>
          <w:color w:val="000000"/>
          <w:sz w:val="28"/>
        </w:rPr>
        <w:t>
</w:t>
      </w:r>
      <w:r>
        <w:rPr>
          <w:rFonts w:ascii="Times New Roman"/>
          <w:b w:val="false"/>
          <w:i w:val="false"/>
          <w:color w:val="000000"/>
          <w:sz w:val="28"/>
        </w:rPr>
        <w:t>
      66. Заключения Агентства о принятии либо непринятии возражений являются окончательными и обжалованию не подлежат.</w:t>
      </w:r>
      <w:r>
        <w:br/>
      </w:r>
      <w:r>
        <w:rPr>
          <w:rFonts w:ascii="Times New Roman"/>
          <w:b w:val="false"/>
          <w:i w:val="false"/>
          <w:color w:val="000000"/>
          <w:sz w:val="28"/>
        </w:rPr>
        <w:t>
</w:t>
      </w:r>
      <w:r>
        <w:rPr>
          <w:rFonts w:ascii="Times New Roman"/>
          <w:b w:val="false"/>
          <w:i w:val="false"/>
          <w:color w:val="000000"/>
          <w:sz w:val="28"/>
        </w:rPr>
        <w:t>
      67. Министерством в Агентство ежегодно до 15 февраля предоставляется информация по критерию «соблюдение сроков оказания государственных услуг» из ИС «Мониторинг» в разрезе государственных услуг и государственных органов.</w:t>
      </w:r>
    </w:p>
    <w:bookmarkEnd w:id="36"/>
    <w:bookmarkStart w:name="z87" w:id="37"/>
    <w:p>
      <w:pPr>
        <w:spacing w:after="0"/>
        <w:ind w:left="0"/>
        <w:jc w:val="left"/>
      </w:pPr>
      <w:r>
        <w:rPr>
          <w:rFonts w:ascii="Times New Roman"/>
          <w:b/>
          <w:i w:val="false"/>
          <w:color w:val="000000"/>
        </w:rPr>
        <w:t xml:space="preserve"> 
8. Реорганизация или упразднение оцениваемого</w:t>
      </w:r>
      <w:r>
        <w:br/>
      </w:r>
      <w:r>
        <w:rPr>
          <w:rFonts w:ascii="Times New Roman"/>
          <w:b/>
          <w:i w:val="false"/>
          <w:color w:val="000000"/>
        </w:rPr>
        <w:t>
государственного органа</w:t>
      </w:r>
    </w:p>
    <w:bookmarkEnd w:id="37"/>
    <w:bookmarkStart w:name="z88" w:id="38"/>
    <w:p>
      <w:pPr>
        <w:spacing w:after="0"/>
        <w:ind w:left="0"/>
        <w:jc w:val="both"/>
      </w:pPr>
      <w:r>
        <w:rPr>
          <w:rFonts w:ascii="Times New Roman"/>
          <w:b w:val="false"/>
          <w:i w:val="false"/>
          <w:color w:val="000000"/>
          <w:sz w:val="28"/>
        </w:rPr>
        <w:t>
      68. В случае реорганизации или упразднения оцениваемого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r>
        <w:br/>
      </w:r>
      <w:r>
        <w:rPr>
          <w:rFonts w:ascii="Times New Roman"/>
          <w:b w:val="false"/>
          <w:i w:val="false"/>
          <w:color w:val="000000"/>
          <w:sz w:val="28"/>
        </w:rPr>
        <w:t>
</w:t>
      </w:r>
      <w:r>
        <w:rPr>
          <w:rFonts w:ascii="Times New Roman"/>
          <w:b w:val="false"/>
          <w:i w:val="false"/>
          <w:color w:val="000000"/>
          <w:sz w:val="28"/>
        </w:rPr>
        <w:t>
      69. В случае реорганизации или упразднения оцениваемого государственного органа во втором полугодии оцениваемого года оценка его деятельности не осуществляется, а результаты анализа деятельности данного государственного органа учитываются при разработке рекомендаций и предложений, данных по итогам оценки государственному органу-правопреемнику.</w:t>
      </w:r>
      <w:r>
        <w:br/>
      </w:r>
      <w:r>
        <w:rPr>
          <w:rFonts w:ascii="Times New Roman"/>
          <w:b w:val="false"/>
          <w:i w:val="false"/>
          <w:color w:val="000000"/>
          <w:sz w:val="28"/>
        </w:rPr>
        <w:t>
</w:t>
      </w:r>
      <w:r>
        <w:rPr>
          <w:rFonts w:ascii="Times New Roman"/>
          <w:b w:val="false"/>
          <w:i w:val="false"/>
          <w:color w:val="000000"/>
          <w:sz w:val="28"/>
        </w:rPr>
        <w:t>
      70.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оценка данного государственного органа осуществляется с учетом результатов за оцениваемый период.</w:t>
      </w:r>
      <w:r>
        <w:br/>
      </w:r>
      <w:r>
        <w:rPr>
          <w:rFonts w:ascii="Times New Roman"/>
          <w:b w:val="false"/>
          <w:i w:val="false"/>
          <w:color w:val="000000"/>
          <w:sz w:val="28"/>
        </w:rPr>
        <w:t>
      Результаты оценки по переданным функциям и полномочиям передаются в качестве рекомендаций в государственный орган-правопреемник.</w:t>
      </w:r>
    </w:p>
    <w:bookmarkEnd w:id="38"/>
    <w:bookmarkStart w:name="z91" w:id="3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39"/>
    <w:bookmarkStart w:name="z92" w:id="40"/>
    <w:p>
      <w:pPr>
        <w:spacing w:after="0"/>
        <w:ind w:left="0"/>
        <w:jc w:val="both"/>
      </w:pPr>
      <w:r>
        <w:rPr>
          <w:rFonts w:ascii="Times New Roman"/>
          <w:b w:val="false"/>
          <w:i w:val="false"/>
          <w:color w:val="000000"/>
          <w:sz w:val="28"/>
        </w:rPr>
        <w:t xml:space="preserve">
                       </w:t>
      </w:r>
      <w:r>
        <w:rPr>
          <w:rFonts w:ascii="Times New Roman"/>
          <w:b/>
          <w:i w:val="false"/>
          <w:color w:val="000000"/>
          <w:sz w:val="28"/>
        </w:rPr>
        <w:t>Критерии и показатели</w:t>
      </w:r>
      <w:r>
        <w:br/>
      </w:r>
      <w:r>
        <w:rPr>
          <w:rFonts w:ascii="Times New Roman"/>
          <w:b w:val="false"/>
          <w:i w:val="false"/>
          <w:color w:val="000000"/>
          <w:sz w:val="28"/>
        </w:rPr>
        <w:t>
       </w:t>
      </w:r>
      <w:r>
        <w:rPr>
          <w:rFonts w:ascii="Times New Roman"/>
          <w:b/>
          <w:i w:val="false"/>
          <w:color w:val="000000"/>
          <w:sz w:val="28"/>
        </w:rPr>
        <w:t>для оценки качества оказания государственных услуг,</w:t>
      </w:r>
      <w:r>
        <w:br/>
      </w:r>
      <w:r>
        <w:rPr>
          <w:rFonts w:ascii="Times New Roman"/>
          <w:b w:val="false"/>
          <w:i w:val="false"/>
          <w:color w:val="000000"/>
          <w:sz w:val="28"/>
        </w:rPr>
        <w:t>
     </w:t>
      </w:r>
      <w:r>
        <w:rPr>
          <w:rFonts w:ascii="Times New Roman"/>
          <w:b/>
          <w:i w:val="false"/>
          <w:color w:val="000000"/>
          <w:sz w:val="28"/>
        </w:rPr>
        <w:t>предоставляемых центральными государственными органами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770"/>
        <w:gridCol w:w="2149"/>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Весовое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государственных услуг, включенных в Реестр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оптимизации и автоматизации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оказания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услугополучателей о порядке получения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93" w:id="4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41"/>
    <w:bookmarkStart w:name="z94" w:id="42"/>
    <w:p>
      <w:pPr>
        <w:spacing w:after="0"/>
        <w:ind w:left="0"/>
        <w:jc w:val="both"/>
      </w:pPr>
      <w:r>
        <w:rPr>
          <w:rFonts w:ascii="Times New Roman"/>
          <w:b w:val="false"/>
          <w:i w:val="false"/>
          <w:color w:val="000000"/>
          <w:sz w:val="28"/>
        </w:rPr>
        <w:t>
                       </w:t>
      </w:r>
      <w:r>
        <w:rPr>
          <w:rFonts w:ascii="Times New Roman"/>
          <w:b/>
          <w:i w:val="false"/>
          <w:color w:val="000000"/>
          <w:sz w:val="28"/>
        </w:rPr>
        <w:t>Критерии и показатели</w:t>
      </w:r>
      <w:r>
        <w:br/>
      </w:r>
      <w:r>
        <w:rPr>
          <w:rFonts w:ascii="Times New Roman"/>
          <w:b w:val="false"/>
          <w:i w:val="false"/>
          <w:color w:val="000000"/>
          <w:sz w:val="28"/>
        </w:rPr>
        <w:t>
       </w:t>
      </w:r>
      <w:r>
        <w:rPr>
          <w:rFonts w:ascii="Times New Roman"/>
          <w:b/>
          <w:i w:val="false"/>
          <w:color w:val="000000"/>
          <w:sz w:val="28"/>
        </w:rPr>
        <w:t>для оценки качества оказания государственных услуг,</w:t>
      </w:r>
      <w:r>
        <w:br/>
      </w:r>
      <w:r>
        <w:rPr>
          <w:rFonts w:ascii="Times New Roman"/>
          <w:b w:val="false"/>
          <w:i w:val="false"/>
          <w:color w:val="000000"/>
          <w:sz w:val="28"/>
        </w:rPr>
        <w:t>
        </w:t>
      </w:r>
      <w:r>
        <w:rPr>
          <w:rFonts w:ascii="Times New Roman"/>
          <w:b/>
          <w:i w:val="false"/>
          <w:color w:val="000000"/>
          <w:sz w:val="28"/>
        </w:rPr>
        <w:t>предоставляемых местными исполнительными органами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770"/>
        <w:gridCol w:w="2149"/>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Весовое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оказания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внутреннего контроля государственного органа за качеством оказываемых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услугополучателей о порядке получения государственных услуг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95" w:id="4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43"/>
    <w:bookmarkStart w:name="z96" w:id="44"/>
    <w:p>
      <w:pPr>
        <w:spacing w:after="0"/>
        <w:ind w:left="0"/>
        <w:jc w:val="both"/>
      </w:pPr>
      <w:r>
        <w:rPr>
          <w:rFonts w:ascii="Times New Roman"/>
          <w:b w:val="false"/>
          <w:i w:val="false"/>
          <w:color w:val="000000"/>
          <w:sz w:val="28"/>
        </w:rPr>
        <w:t xml:space="preserve">
Форма            </w:t>
      </w:r>
    </w:p>
    <w:bookmarkEnd w:id="44"/>
    <w:bookmarkStart w:name="z97" w:id="45"/>
    <w:p>
      <w:pPr>
        <w:spacing w:after="0"/>
        <w:ind w:left="0"/>
        <w:jc w:val="both"/>
      </w:pPr>
      <w:r>
        <w:rPr>
          <w:rFonts w:ascii="Times New Roman"/>
          <w:b w:val="false"/>
          <w:i w:val="false"/>
          <w:color w:val="000000"/>
          <w:sz w:val="28"/>
        </w:rPr>
        <w:t>
        </w:t>
      </w:r>
      <w:r>
        <w:rPr>
          <w:rFonts w:ascii="Times New Roman"/>
          <w:b/>
          <w:i w:val="false"/>
          <w:color w:val="000000"/>
          <w:sz w:val="28"/>
        </w:rPr>
        <w:t>Заключение о результатах оценки качества оказания</w:t>
      </w:r>
      <w:r>
        <w:br/>
      </w:r>
      <w:r>
        <w:rPr>
          <w:rFonts w:ascii="Times New Roman"/>
          <w:b w:val="false"/>
          <w:i w:val="false"/>
          <w:color w:val="000000"/>
          <w:sz w:val="28"/>
        </w:rPr>
        <w:t>
                         </w:t>
      </w:r>
      <w:r>
        <w:rPr>
          <w:rFonts w:ascii="Times New Roman"/>
          <w:b/>
          <w:i w:val="false"/>
          <w:color w:val="000000"/>
          <w:sz w:val="28"/>
        </w:rPr>
        <w:t>государственных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центрального государственного органа)</w:t>
      </w:r>
    </w:p>
    <w:bookmarkEnd w:id="45"/>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1513"/>
        <w:gridCol w:w="1721"/>
      </w:tblGrid>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Процессные критерии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государственных услуг, включенных в Реестр</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оптимизации и автоматизации государственных услуг</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оказания государственных услуг</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государственных услуг</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 по критериям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Вычет штрафных баллов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 с учетом поправочного коэффициента и вычета штрафных баллов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центрального государственного</w:t>
      </w:r>
      <w:r>
        <w:br/>
      </w:r>
      <w:r>
        <w:rPr>
          <w:rFonts w:ascii="Times New Roman"/>
          <w:b w:val="false"/>
          <w:i w:val="false"/>
          <w:color w:val="000000"/>
          <w:sz w:val="28"/>
        </w:rPr>
        <w:t>
органа по критериям оценки:</w:t>
      </w:r>
      <w:r>
        <w:br/>
      </w:r>
      <w:r>
        <w:rPr>
          <w:rFonts w:ascii="Times New Roman"/>
          <w:b w:val="false"/>
          <w:i w:val="false"/>
          <w:color w:val="000000"/>
          <w:sz w:val="28"/>
        </w:rPr>
        <w:t>
      1. По критерию «количество новых государственных услуг,</w:t>
      </w:r>
      <w:r>
        <w:br/>
      </w:r>
      <w:r>
        <w:rPr>
          <w:rFonts w:ascii="Times New Roman"/>
          <w:b w:val="false"/>
          <w:i w:val="false"/>
          <w:color w:val="000000"/>
          <w:sz w:val="28"/>
        </w:rPr>
        <w:t>
включенных в Реестр»:</w:t>
      </w:r>
      <w:r>
        <w:br/>
      </w:r>
      <w:r>
        <w:rPr>
          <w:rFonts w:ascii="Times New Roman"/>
          <w:b w:val="false"/>
          <w:i w:val="false"/>
          <w:color w:val="000000"/>
          <w:sz w:val="28"/>
        </w:rPr>
        <w:t>
      2. По критерию «степень оптимизации и автоматизации</w:t>
      </w:r>
      <w:r>
        <w:br/>
      </w:r>
      <w:r>
        <w:rPr>
          <w:rFonts w:ascii="Times New Roman"/>
          <w:b w:val="false"/>
          <w:i w:val="false"/>
          <w:color w:val="000000"/>
          <w:sz w:val="28"/>
        </w:rPr>
        <w:t>
государственных услуг»:</w:t>
      </w:r>
      <w:r>
        <w:br/>
      </w:r>
      <w:r>
        <w:rPr>
          <w:rFonts w:ascii="Times New Roman"/>
          <w:b w:val="false"/>
          <w:i w:val="false"/>
          <w:color w:val="000000"/>
          <w:sz w:val="28"/>
        </w:rPr>
        <w:t>
      3. По критерию «обеспечение качества оказания государственных</w:t>
      </w:r>
      <w:r>
        <w:br/>
      </w:r>
      <w:r>
        <w:rPr>
          <w:rFonts w:ascii="Times New Roman"/>
          <w:b w:val="false"/>
          <w:i w:val="false"/>
          <w:color w:val="000000"/>
          <w:sz w:val="28"/>
        </w:rPr>
        <w:t>
услуг»:</w:t>
      </w:r>
      <w:r>
        <w:br/>
      </w:r>
      <w:r>
        <w:rPr>
          <w:rFonts w:ascii="Times New Roman"/>
          <w:b w:val="false"/>
          <w:i w:val="false"/>
          <w:color w:val="000000"/>
          <w:sz w:val="28"/>
        </w:rPr>
        <w:t>
      4. По критерию «удовлетворенность услугополучателей</w:t>
      </w:r>
      <w:r>
        <w:br/>
      </w:r>
      <w:r>
        <w:rPr>
          <w:rFonts w:ascii="Times New Roman"/>
          <w:b w:val="false"/>
          <w:i w:val="false"/>
          <w:color w:val="000000"/>
          <w:sz w:val="28"/>
        </w:rPr>
        <w:t>
государственными услугами, оказываемыми государственными органами»:</w:t>
      </w:r>
      <w:r>
        <w:br/>
      </w:r>
      <w:r>
        <w:rPr>
          <w:rFonts w:ascii="Times New Roman"/>
          <w:b w:val="false"/>
          <w:i w:val="false"/>
          <w:color w:val="000000"/>
          <w:sz w:val="28"/>
        </w:rPr>
        <w:t>
      5. По критерию «обеспечение доступности государственных услуг»:</w:t>
      </w:r>
      <w:r>
        <w:br/>
      </w:r>
      <w:r>
        <w:rPr>
          <w:rFonts w:ascii="Times New Roman"/>
          <w:b w:val="false"/>
          <w:i w:val="false"/>
          <w:color w:val="000000"/>
          <w:sz w:val="28"/>
        </w:rPr>
        <w:t>
      Выводы и рекомендации:</w:t>
      </w:r>
    </w:p>
    <w:tbl>
      <w:tblPr>
        <w:tblW w:w="0" w:type="auto"/>
        <w:tblCellSpacing w:w="0" w:type="auto"/>
        <w:tblBorders>
          <w:top w:val="none"/>
          <w:left w:val="none"/>
          <w:bottom w:val="none"/>
          <w:right w:val="none"/>
          <w:insideH w:val="none"/>
          <w:insideV w:val="none"/>
        </w:tblBorders>
      </w:tblPr>
      <w:tblGrid>
        <w:gridCol w:w="6477"/>
        <w:gridCol w:w="7523"/>
      </w:tblGrid>
      <w:tr>
        <w:trPr>
          <w:trHeight w:val="615" w:hRule="atLeast"/>
        </w:trPr>
        <w:tc>
          <w:tcPr>
            <w:tcW w:w="6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Агентства Республики Казахстан по делам государственной службы</w:t>
            </w:r>
          </w:p>
        </w:tc>
        <w:tc>
          <w:tcPr>
            <w:tcW w:w="7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 (подпись)   (расшифровка подписи)</w:t>
            </w:r>
          </w:p>
        </w:tc>
      </w:tr>
      <w:tr>
        <w:trPr>
          <w:trHeight w:val="105" w:hRule="atLeast"/>
        </w:trPr>
        <w:tc>
          <w:tcPr>
            <w:tcW w:w="6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 подразделения Агентства Республики Казахстан по делам государственной службы, ответственного за оценку и контроль качества оказания государственных услуг</w:t>
            </w:r>
          </w:p>
        </w:tc>
        <w:tc>
          <w:tcPr>
            <w:tcW w:w="75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_______________________ (подпись)   (расшифровка подписи)</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 ______________ 20___г.</w:t>
            </w:r>
          </w:p>
        </w:tc>
      </w:tr>
    </w:tbl>
    <w:bookmarkStart w:name="z98" w:id="4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46"/>
    <w:bookmarkStart w:name="z99" w:id="47"/>
    <w:p>
      <w:pPr>
        <w:spacing w:after="0"/>
        <w:ind w:left="0"/>
        <w:jc w:val="both"/>
      </w:pPr>
      <w:r>
        <w:rPr>
          <w:rFonts w:ascii="Times New Roman"/>
          <w:b w:val="false"/>
          <w:i w:val="false"/>
          <w:color w:val="000000"/>
          <w:sz w:val="28"/>
        </w:rPr>
        <w:t xml:space="preserve">
Форма            </w:t>
      </w:r>
    </w:p>
    <w:bookmarkEnd w:id="47"/>
    <w:bookmarkStart w:name="z100" w:id="48"/>
    <w:p>
      <w:pPr>
        <w:spacing w:after="0"/>
        <w:ind w:left="0"/>
        <w:jc w:val="both"/>
      </w:pPr>
      <w:r>
        <w:rPr>
          <w:rFonts w:ascii="Times New Roman"/>
          <w:b w:val="false"/>
          <w:i w:val="false"/>
          <w:color w:val="000000"/>
          <w:sz w:val="28"/>
        </w:rPr>
        <w:t>
         </w:t>
      </w:r>
      <w:r>
        <w:rPr>
          <w:rFonts w:ascii="Times New Roman"/>
          <w:b/>
          <w:i w:val="false"/>
          <w:color w:val="000000"/>
          <w:sz w:val="28"/>
        </w:rPr>
        <w:t>Заключение о результатах оценки качества оказания</w:t>
      </w:r>
      <w:r>
        <w:br/>
      </w:r>
      <w:r>
        <w:rPr>
          <w:rFonts w:ascii="Times New Roman"/>
          <w:b w:val="false"/>
          <w:i w:val="false"/>
          <w:color w:val="000000"/>
          <w:sz w:val="28"/>
        </w:rPr>
        <w:t>
                         </w:t>
      </w:r>
      <w:r>
        <w:rPr>
          <w:rFonts w:ascii="Times New Roman"/>
          <w:b/>
          <w:i w:val="false"/>
          <w:color w:val="000000"/>
          <w:sz w:val="28"/>
        </w:rPr>
        <w:t>государственных услуг</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местного исполнительного органа)</w:t>
      </w:r>
    </w:p>
    <w:bookmarkEnd w:id="48"/>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1513"/>
        <w:gridCol w:w="1721"/>
      </w:tblGrid>
      <w:tr>
        <w:trPr>
          <w:trHeight w:val="30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оценки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Результативные критерии</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качества оказания государственных услуг</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государственных услуг</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 по критериям</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Поправочный коэффициент</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Вычет штрафных баллов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оценка с учетом поправочного коэффициента и вычета штрафных баллов</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центрального государственного</w:t>
      </w:r>
      <w:r>
        <w:br/>
      </w:r>
      <w:r>
        <w:rPr>
          <w:rFonts w:ascii="Times New Roman"/>
          <w:b w:val="false"/>
          <w:i w:val="false"/>
          <w:color w:val="000000"/>
          <w:sz w:val="28"/>
        </w:rPr>
        <w:t>
органа по критериям оценки:</w:t>
      </w:r>
      <w:r>
        <w:br/>
      </w:r>
      <w:r>
        <w:rPr>
          <w:rFonts w:ascii="Times New Roman"/>
          <w:b w:val="false"/>
          <w:i w:val="false"/>
          <w:color w:val="000000"/>
          <w:sz w:val="28"/>
        </w:rPr>
        <w:t>
      1. По критерию «обеспечение качества оказания государственных</w:t>
      </w:r>
      <w:r>
        <w:br/>
      </w:r>
      <w:r>
        <w:rPr>
          <w:rFonts w:ascii="Times New Roman"/>
          <w:b w:val="false"/>
          <w:i w:val="false"/>
          <w:color w:val="000000"/>
          <w:sz w:val="28"/>
        </w:rPr>
        <w:t>
услуг»:</w:t>
      </w:r>
      <w:r>
        <w:br/>
      </w:r>
      <w:r>
        <w:rPr>
          <w:rFonts w:ascii="Times New Roman"/>
          <w:b w:val="false"/>
          <w:i w:val="false"/>
          <w:color w:val="000000"/>
          <w:sz w:val="28"/>
        </w:rPr>
        <w:t>
      2. По критерию «удовлетворенность услугополучателей</w:t>
      </w:r>
      <w:r>
        <w:br/>
      </w:r>
      <w:r>
        <w:rPr>
          <w:rFonts w:ascii="Times New Roman"/>
          <w:b w:val="false"/>
          <w:i w:val="false"/>
          <w:color w:val="000000"/>
          <w:sz w:val="28"/>
        </w:rPr>
        <w:t>
государственными услугами, оказываемыми государственными органами»:</w:t>
      </w:r>
      <w:r>
        <w:br/>
      </w:r>
      <w:r>
        <w:rPr>
          <w:rFonts w:ascii="Times New Roman"/>
          <w:b w:val="false"/>
          <w:i w:val="false"/>
          <w:color w:val="000000"/>
          <w:sz w:val="28"/>
        </w:rPr>
        <w:t xml:space="preserve">
      3.По критерию «обеспечение доступности государственных услуг»: </w:t>
      </w:r>
      <w:r>
        <w:br/>
      </w:r>
      <w:r>
        <w:rPr>
          <w:rFonts w:ascii="Times New Roman"/>
          <w:b w:val="false"/>
          <w:i w:val="false"/>
          <w:color w:val="000000"/>
          <w:sz w:val="28"/>
        </w:rPr>
        <w:t>
      Выводы и рекомендации:</w:t>
      </w:r>
    </w:p>
    <w:tbl>
      <w:tblPr>
        <w:tblW w:w="0" w:type="auto"/>
        <w:tblCellSpacing w:w="0" w:type="auto"/>
        <w:tblBorders>
          <w:top w:val="none"/>
          <w:left w:val="none"/>
          <w:bottom w:val="none"/>
          <w:right w:val="none"/>
          <w:insideH w:val="none"/>
          <w:insideV w:val="none"/>
        </w:tblBorders>
      </w:tblPr>
      <w:tblGrid>
        <w:gridCol w:w="6503"/>
        <w:gridCol w:w="7497"/>
      </w:tblGrid>
      <w:tr>
        <w:trPr>
          <w:trHeight w:val="615" w:hRule="atLeast"/>
        </w:trPr>
        <w:tc>
          <w:tcPr>
            <w:tcW w:w="6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Агентства Республики Казахстан по делам государственной службы</w:t>
            </w:r>
          </w:p>
        </w:tc>
        <w:tc>
          <w:tcPr>
            <w:tcW w:w="7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______________________</w:t>
            </w:r>
            <w:r>
              <w:br/>
            </w:r>
            <w:r>
              <w:rPr>
                <w:rFonts w:ascii="Times New Roman"/>
                <w:b w:val="false"/>
                <w:i w:val="false"/>
                <w:color w:val="000000"/>
                <w:sz w:val="20"/>
              </w:rPr>
              <w:t>
(подпись)  (расшифровка подписи)</w:t>
            </w:r>
          </w:p>
        </w:tc>
      </w:tr>
      <w:tr>
        <w:trPr>
          <w:trHeight w:val="105" w:hRule="atLeast"/>
        </w:trPr>
        <w:tc>
          <w:tcPr>
            <w:tcW w:w="65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структурного подразделения Агентства Республики Казахстан по делам государственной службы, ответственного за оценку и контроль качества оказания государственных услуг</w:t>
            </w:r>
          </w:p>
        </w:tc>
        <w:tc>
          <w:tcPr>
            <w:tcW w:w="74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 ______________ 20___г.</w:t>
            </w:r>
          </w:p>
        </w:tc>
      </w:tr>
    </w:tbl>
    <w:bookmarkStart w:name="z101" w:id="4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49"/>
    <w:bookmarkStart w:name="z102" w:id="50"/>
    <w:p>
      <w:pPr>
        <w:spacing w:after="0"/>
        <w:ind w:left="0"/>
        <w:jc w:val="both"/>
      </w:pPr>
      <w:r>
        <w:rPr>
          <w:rFonts w:ascii="Times New Roman"/>
          <w:b w:val="false"/>
          <w:i w:val="false"/>
          <w:color w:val="000000"/>
          <w:sz w:val="28"/>
        </w:rPr>
        <w:t xml:space="preserve">
Форма            </w:t>
      </w:r>
    </w:p>
    <w:bookmarkEnd w:id="50"/>
    <w:bookmarkStart w:name="z103" w:id="51"/>
    <w:p>
      <w:pPr>
        <w:spacing w:after="0"/>
        <w:ind w:left="0"/>
        <w:jc w:val="both"/>
      </w:pPr>
      <w:r>
        <w:rPr>
          <w:rFonts w:ascii="Times New Roman"/>
          <w:b w:val="false"/>
          <w:i w:val="false"/>
          <w:color w:val="000000"/>
          <w:sz w:val="28"/>
        </w:rPr>
        <w:t>
       </w:t>
      </w:r>
      <w:r>
        <w:rPr>
          <w:rFonts w:ascii="Times New Roman"/>
          <w:b/>
          <w:i w:val="false"/>
          <w:color w:val="000000"/>
          <w:sz w:val="28"/>
        </w:rPr>
        <w:t>Заключение о результатах оценки качества оказания</w:t>
      </w:r>
      <w:r>
        <w:br/>
      </w:r>
      <w:r>
        <w:rPr>
          <w:rFonts w:ascii="Times New Roman"/>
          <w:b w:val="false"/>
          <w:i w:val="false"/>
          <w:color w:val="000000"/>
          <w:sz w:val="28"/>
        </w:rPr>
        <w:t>
          </w:t>
      </w:r>
      <w:r>
        <w:rPr>
          <w:rFonts w:ascii="Times New Roman"/>
          <w:b/>
          <w:i w:val="false"/>
          <w:color w:val="000000"/>
          <w:sz w:val="28"/>
        </w:rPr>
        <w:t>государственных услуг в электронном формате</w:t>
      </w:r>
      <w:r>
        <w:br/>
      </w:r>
      <w:r>
        <w:rPr>
          <w:rFonts w:ascii="Times New Roman"/>
          <w:b w:val="false"/>
          <w:i w:val="false"/>
          <w:color w:val="000000"/>
          <w:sz w:val="28"/>
        </w:rPr>
        <w:t>
   по критерию «степень оптимизации и автоматизации государственных</w:t>
      </w:r>
      <w:r>
        <w:br/>
      </w:r>
      <w:r>
        <w:rPr>
          <w:rFonts w:ascii="Times New Roman"/>
          <w:b w:val="false"/>
          <w:i w:val="false"/>
          <w:color w:val="000000"/>
          <w:sz w:val="28"/>
        </w:rPr>
        <w:t>
    услуг» и показателю «доля пользователей государственных услуг,</w:t>
      </w:r>
      <w:r>
        <w:br/>
      </w:r>
      <w:r>
        <w:rPr>
          <w:rFonts w:ascii="Times New Roman"/>
          <w:b w:val="false"/>
          <w:i w:val="false"/>
          <w:color w:val="000000"/>
          <w:sz w:val="28"/>
        </w:rPr>
        <w:t>
 оказываемых государственным органом (подведомственной организацией)</w:t>
      </w:r>
      <w:r>
        <w:br/>
      </w:r>
      <w:r>
        <w:rPr>
          <w:rFonts w:ascii="Times New Roman"/>
          <w:b w:val="false"/>
          <w:i w:val="false"/>
          <w:color w:val="000000"/>
          <w:sz w:val="28"/>
        </w:rPr>
        <w:t>
    через портал «электронного правительства» и центры обслуживания</w:t>
      </w:r>
      <w:r>
        <w:br/>
      </w:r>
      <w:r>
        <w:rPr>
          <w:rFonts w:ascii="Times New Roman"/>
          <w:b w:val="false"/>
          <w:i w:val="false"/>
          <w:color w:val="000000"/>
          <w:sz w:val="28"/>
        </w:rPr>
        <w:t>
                               населения»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w:t>
      </w:r>
      <w:r>
        <w:br/>
      </w:r>
      <w:r>
        <w:rPr>
          <w:rFonts w:ascii="Times New Roman"/>
          <w:b w:val="false"/>
          <w:i w:val="false"/>
          <w:color w:val="000000"/>
          <w:sz w:val="28"/>
        </w:rPr>
        <w:t>
</w:t>
      </w:r>
      <w:r>
        <w:rPr>
          <w:rFonts w:ascii="Times New Roman"/>
          <w:b w:val="false"/>
          <w:i/>
          <w:color w:val="000000"/>
          <w:sz w:val="28"/>
        </w:rPr>
        <w:t>                   местного исполнительного органа)</w:t>
      </w:r>
    </w:p>
    <w:bookmarkEnd w:id="51"/>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1133"/>
        <w:gridCol w:w="2093"/>
      </w:tblGrid>
      <w:tr>
        <w:trPr>
          <w:trHeight w:val="39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Критерии/показатели оценки</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оптимизации и автоматизации государственных услуг</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 государственным органом (подведомственной организацией) через портал «электронного правительства» и центры обслуживания населения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оказанных услуг, поступивших с портала «электронного правительства»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оказанных услуг, поступивших с портала «электронного лицензирования»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Анализ эффективности деятельности центрального</w:t>
      </w:r>
      <w:r>
        <w:br/>
      </w:r>
      <w:r>
        <w:rPr>
          <w:rFonts w:ascii="Times New Roman"/>
          <w:b w:val="false"/>
          <w:i w:val="false"/>
          <w:color w:val="000000"/>
          <w:sz w:val="28"/>
        </w:rPr>
        <w:t>
государственного/местного исполнительного органа по показателям</w:t>
      </w:r>
      <w:r>
        <w:br/>
      </w:r>
      <w:r>
        <w:rPr>
          <w:rFonts w:ascii="Times New Roman"/>
          <w:b w:val="false"/>
          <w:i w:val="false"/>
          <w:color w:val="000000"/>
          <w:sz w:val="28"/>
        </w:rPr>
        <w:t>
оценки:</w:t>
      </w:r>
      <w:r>
        <w:br/>
      </w:r>
      <w:r>
        <w:rPr>
          <w:rFonts w:ascii="Times New Roman"/>
          <w:b w:val="false"/>
          <w:i w:val="false"/>
          <w:color w:val="000000"/>
          <w:sz w:val="28"/>
        </w:rPr>
        <w:t>
      1. По критерию «Степень оптимизации и автоматизации</w:t>
      </w:r>
      <w:r>
        <w:br/>
      </w:r>
      <w:r>
        <w:rPr>
          <w:rFonts w:ascii="Times New Roman"/>
          <w:b w:val="false"/>
          <w:i w:val="false"/>
          <w:color w:val="000000"/>
          <w:sz w:val="28"/>
        </w:rPr>
        <w:t>
государственных услуг»:</w:t>
      </w:r>
      <w:r>
        <w:br/>
      </w:r>
      <w:r>
        <w:rPr>
          <w:rFonts w:ascii="Times New Roman"/>
          <w:b w:val="false"/>
          <w:i w:val="false"/>
          <w:color w:val="000000"/>
          <w:sz w:val="28"/>
        </w:rPr>
        <w:t>
      2. По показателю «Доля пользователей государственных услуг,</w:t>
      </w:r>
      <w:r>
        <w:br/>
      </w:r>
      <w:r>
        <w:rPr>
          <w:rFonts w:ascii="Times New Roman"/>
          <w:b w:val="false"/>
          <w:i w:val="false"/>
          <w:color w:val="000000"/>
          <w:sz w:val="28"/>
        </w:rPr>
        <w:t>
оказываемых государственным органом (подведомственной организацией)</w:t>
      </w:r>
      <w:r>
        <w:br/>
      </w:r>
      <w:r>
        <w:rPr>
          <w:rFonts w:ascii="Times New Roman"/>
          <w:b w:val="false"/>
          <w:i w:val="false"/>
          <w:color w:val="000000"/>
          <w:sz w:val="28"/>
        </w:rPr>
        <w:t>
через портал «электронного правительства» и центры обслуживания</w:t>
      </w:r>
      <w:r>
        <w:br/>
      </w:r>
      <w:r>
        <w:rPr>
          <w:rFonts w:ascii="Times New Roman"/>
          <w:b w:val="false"/>
          <w:i w:val="false"/>
          <w:color w:val="000000"/>
          <w:sz w:val="28"/>
        </w:rPr>
        <w:t>
населения»:</w:t>
      </w:r>
      <w:r>
        <w:br/>
      </w:r>
      <w:r>
        <w:rPr>
          <w:rFonts w:ascii="Times New Roman"/>
          <w:b w:val="false"/>
          <w:i w:val="false"/>
          <w:color w:val="000000"/>
          <w:sz w:val="28"/>
        </w:rPr>
        <w:t>
      3. По показателю «Своевременность оказанных услуг, поступивших</w:t>
      </w:r>
      <w:r>
        <w:br/>
      </w:r>
      <w:r>
        <w:rPr>
          <w:rFonts w:ascii="Times New Roman"/>
          <w:b w:val="false"/>
          <w:i w:val="false"/>
          <w:color w:val="000000"/>
          <w:sz w:val="28"/>
        </w:rPr>
        <w:t>
с портала «электронного правительства»:</w:t>
      </w:r>
      <w:r>
        <w:br/>
      </w:r>
      <w:r>
        <w:rPr>
          <w:rFonts w:ascii="Times New Roman"/>
          <w:b w:val="false"/>
          <w:i w:val="false"/>
          <w:color w:val="000000"/>
          <w:sz w:val="28"/>
        </w:rPr>
        <w:t>
      4. По показателю «Своевременность оказанных услуг, поступивших</w:t>
      </w:r>
      <w:r>
        <w:br/>
      </w:r>
      <w:r>
        <w:rPr>
          <w:rFonts w:ascii="Times New Roman"/>
          <w:b w:val="false"/>
          <w:i w:val="false"/>
          <w:color w:val="000000"/>
          <w:sz w:val="28"/>
        </w:rPr>
        <w:t>
с портала «электронного лицензирования»:</w:t>
      </w:r>
      <w:r>
        <w:br/>
      </w:r>
      <w:r>
        <w:rPr>
          <w:rFonts w:ascii="Times New Roman"/>
          <w:b w:val="false"/>
          <w:i w:val="false"/>
          <w:color w:val="000000"/>
          <w:sz w:val="28"/>
        </w:rPr>
        <w:t>
      Выводы и рекомендации:</w:t>
      </w:r>
    </w:p>
    <w:tbl>
      <w:tblPr>
        <w:tblW w:w="0" w:type="auto"/>
        <w:tblCellSpacing w:w="0" w:type="auto"/>
        <w:tblBorders>
          <w:top w:val="none"/>
          <w:left w:val="none"/>
          <w:bottom w:val="none"/>
          <w:right w:val="none"/>
          <w:insideH w:val="none"/>
          <w:insideV w:val="none"/>
        </w:tblBorders>
      </w:tblPr>
      <w:tblGrid>
        <w:gridCol w:w="6476"/>
        <w:gridCol w:w="7524"/>
      </w:tblGrid>
      <w:tr>
        <w:trPr>
          <w:trHeight w:val="555"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 по инвестициям и развитию Республики Казахстан</w:t>
            </w:r>
          </w:p>
        </w:tc>
        <w:tc>
          <w:tcPr>
            <w:tcW w:w="7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_______________________</w:t>
            </w:r>
            <w:r>
              <w:br/>
            </w:r>
            <w:r>
              <w:rPr>
                <w:rFonts w:ascii="Times New Roman"/>
                <w:b w:val="false"/>
                <w:i w:val="false"/>
                <w:color w:val="000000"/>
                <w:sz w:val="20"/>
              </w:rPr>
              <w:t>
(подпись)  (расшифровка подписи)</w:t>
            </w:r>
          </w:p>
        </w:tc>
      </w:tr>
      <w:tr>
        <w:trPr>
          <w:trHeight w:val="90" w:hRule="atLeast"/>
        </w:trPr>
        <w:tc>
          <w:tcPr>
            <w:tcW w:w="6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Комитета информации, информатизации и связи Министерства по инвестициям и развитию Республики Казахстан</w:t>
            </w:r>
          </w:p>
        </w:tc>
        <w:tc>
          <w:tcPr>
            <w:tcW w:w="75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 ______________________</w:t>
            </w:r>
            <w:r>
              <w:br/>
            </w:r>
            <w:r>
              <w:rPr>
                <w:rFonts w:ascii="Times New Roman"/>
                <w:b w:val="false"/>
                <w:i w:val="false"/>
                <w:color w:val="000000"/>
                <w:sz w:val="20"/>
              </w:rPr>
              <w:t>
(подпись)   (расшифровка подписи)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 ______________ 20___ г.</w:t>
            </w:r>
          </w:p>
        </w:tc>
      </w:tr>
    </w:tbl>
    <w:bookmarkStart w:name="z104" w:id="5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52"/>
    <w:bookmarkStart w:name="z105" w:id="53"/>
    <w:p>
      <w:pPr>
        <w:spacing w:after="0"/>
        <w:ind w:left="0"/>
        <w:jc w:val="both"/>
      </w:pPr>
      <w:r>
        <w:rPr>
          <w:rFonts w:ascii="Times New Roman"/>
          <w:b w:val="false"/>
          <w:i w:val="false"/>
          <w:color w:val="000000"/>
          <w:sz w:val="28"/>
        </w:rPr>
        <w:t>
                </w:t>
      </w:r>
      <w:r>
        <w:rPr>
          <w:rFonts w:ascii="Times New Roman"/>
          <w:b/>
          <w:i w:val="false"/>
          <w:color w:val="000000"/>
          <w:sz w:val="28"/>
        </w:rPr>
        <w:t>Порядок оказания государственных услуг</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1760"/>
        <w:gridCol w:w="145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оказания государственной услуги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государственная услуга, оказываемая через портал «электронного правительства», а также через центры обслуживания населения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государственная услуга, оказываемая только через портал «электронного правительства» (не оказываемая через центры обслуживания населения)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оказываемая традиционным способом только через центры обслуживания населения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оказываемая традиционным способом на альтернативной основе (в государственном органе и через центры обслуживания населения)</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 оказываемая традиционным способом, только в государственном органе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6" w:id="5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54"/>
    <w:bookmarkStart w:name="z107" w:id="55"/>
    <w:p>
      <w:pPr>
        <w:spacing w:after="0"/>
        <w:ind w:left="0"/>
        <w:jc w:val="both"/>
      </w:pPr>
      <w:r>
        <w:rPr>
          <w:rFonts w:ascii="Times New Roman"/>
          <w:b w:val="false"/>
          <w:i w:val="false"/>
          <w:color w:val="000000"/>
          <w:sz w:val="28"/>
        </w:rPr>
        <w:t>
       </w:t>
      </w:r>
      <w:r>
        <w:rPr>
          <w:rFonts w:ascii="Times New Roman"/>
          <w:b/>
          <w:i w:val="false"/>
          <w:color w:val="000000"/>
          <w:sz w:val="28"/>
        </w:rPr>
        <w:t>Удовлетворенность услугополучателей государственными</w:t>
      </w:r>
      <w:r>
        <w:br/>
      </w:r>
      <w:r>
        <w:rPr>
          <w:rFonts w:ascii="Times New Roman"/>
          <w:b w:val="false"/>
          <w:i w:val="false"/>
          <w:color w:val="000000"/>
          <w:sz w:val="28"/>
        </w:rPr>
        <w:t>
          </w:t>
      </w:r>
      <w:r>
        <w:rPr>
          <w:rFonts w:ascii="Times New Roman"/>
          <w:b/>
          <w:i w:val="false"/>
          <w:color w:val="000000"/>
          <w:sz w:val="28"/>
        </w:rPr>
        <w:t>услугами, оказываемыми государственными органами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1441"/>
        <w:gridCol w:w="1620"/>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услугополучателей государственными услугами, оказываемыми государственными органами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от 9,5 баллов до 10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от 9,0 баллов до 9,4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от 8,5 баллов до 8,9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от 8,0 баллов до 8,4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от 7,5 баллов до 7,9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от 7,0 баллов до 7,4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от 6,5 баллов до 6,9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от 6,0 баллов до 6,4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от 5,5 баллов до 5,9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услугополучателей государственными услугами, оказываемыми государственными органами ниже 5,4 баллов</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8" w:id="5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56"/>
    <w:bookmarkStart w:name="z109" w:id="57"/>
    <w:p>
      <w:pPr>
        <w:spacing w:after="0"/>
        <w:ind w:left="0"/>
        <w:jc w:val="both"/>
      </w:pPr>
      <w:r>
        <w:rPr>
          <w:rFonts w:ascii="Times New Roman"/>
          <w:b w:val="false"/>
          <w:i w:val="false"/>
          <w:color w:val="000000"/>
          <w:sz w:val="28"/>
        </w:rPr>
        <w:t>
                    </w:t>
      </w:r>
      <w:r>
        <w:rPr>
          <w:rFonts w:ascii="Times New Roman"/>
          <w:b/>
          <w:i w:val="false"/>
          <w:color w:val="000000"/>
          <w:sz w:val="28"/>
        </w:rPr>
        <w:t>Доступность государственных услуг</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1393"/>
        <w:gridCol w:w="1677"/>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доступности государственных услуг</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услугополучателей о порядке получения государственных услуг от 9,1 баллов до 10 баллов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услугополучателей о порядке получения государственных услуг от 8,1 баллов до 9,0 баллов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услугополучателей о порядке получения государственных услуг от 7,1 баллов до 8,0 баллов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услугополучателей о порядке получения государственных услуг от 6,1 баллов до 7,0 баллов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услугополучателей о порядке получения государственных услуг от 5,1 баллов до 6,0 баллов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услугополучателей о порядке получения государственных услуг ниже 5,0 баллов</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0" w:id="5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58"/>
    <w:bookmarkStart w:name="z111" w:id="59"/>
    <w:p>
      <w:pPr>
        <w:spacing w:after="0"/>
        <w:ind w:left="0"/>
        <w:jc w:val="both"/>
      </w:pPr>
      <w:r>
        <w:rPr>
          <w:rFonts w:ascii="Times New Roman"/>
          <w:b w:val="false"/>
          <w:i w:val="false"/>
          <w:color w:val="000000"/>
          <w:sz w:val="28"/>
        </w:rPr>
        <w:t xml:space="preserve">
Форма            </w:t>
      </w:r>
    </w:p>
    <w:bookmarkEnd w:id="59"/>
    <w:bookmarkStart w:name="z112" w:id="60"/>
    <w:p>
      <w:pPr>
        <w:spacing w:after="0"/>
        <w:ind w:left="0"/>
        <w:jc w:val="both"/>
      </w:pPr>
      <w:r>
        <w:rPr>
          <w:rFonts w:ascii="Times New Roman"/>
          <w:b w:val="false"/>
          <w:i w:val="false"/>
          <w:color w:val="000000"/>
          <w:sz w:val="28"/>
        </w:rPr>
        <w:t>
                            </w:t>
      </w:r>
      <w:r>
        <w:rPr>
          <w:rFonts w:ascii="Times New Roman"/>
          <w:b/>
          <w:i w:val="false"/>
          <w:color w:val="000000"/>
          <w:sz w:val="28"/>
        </w:rPr>
        <w:t>АКТ СВЕРКИ</w:t>
      </w:r>
      <w:r>
        <w:br/>
      </w:r>
      <w:r>
        <w:rPr>
          <w:rFonts w:ascii="Times New Roman"/>
          <w:b w:val="false"/>
          <w:i w:val="false"/>
          <w:color w:val="000000"/>
          <w:sz w:val="28"/>
        </w:rPr>
        <w:t>
    по итогам перепроверки данных, содержащихся в отчетной информации</w:t>
      </w:r>
    </w:p>
    <w:bookmarkEnd w:id="6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центрального государственного органа/</w:t>
      </w:r>
      <w:r>
        <w:br/>
      </w:r>
      <w:r>
        <w:rPr>
          <w:rFonts w:ascii="Times New Roman"/>
          <w:b w:val="false"/>
          <w:i w:val="false"/>
          <w:color w:val="000000"/>
          <w:sz w:val="28"/>
        </w:rPr>
        <w:t>
</w:t>
      </w:r>
      <w:r>
        <w:rPr>
          <w:rFonts w:ascii="Times New Roman"/>
          <w:b w:val="false"/>
          <w:i/>
          <w:color w:val="000000"/>
          <w:sz w:val="28"/>
        </w:rPr>
        <w:t>                    местного исполнительного органа)</w:t>
      </w:r>
    </w:p>
    <w:p>
      <w:pPr>
        <w:spacing w:after="0"/>
        <w:ind w:left="0"/>
        <w:jc w:val="both"/>
      </w:pPr>
      <w:r>
        <w:rPr>
          <w:rFonts w:ascii="Times New Roman"/>
          <w:b w:val="false"/>
          <w:i/>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0323"/>
        <w:gridCol w:w="2829"/>
      </w:tblGrid>
      <w:tr>
        <w:trPr>
          <w:trHeight w:val="51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Вычитаемые баллы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отчетной информации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неполной информации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недостоверной информации</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Согласно Графику оценки срок представления государственным</w:t>
      </w:r>
      <w:r>
        <w:br/>
      </w:r>
      <w:r>
        <w:rPr>
          <w:rFonts w:ascii="Times New Roman"/>
          <w:b w:val="false"/>
          <w:i w:val="false"/>
          <w:color w:val="000000"/>
          <w:sz w:val="28"/>
        </w:rPr>
        <w:t>
органом отчетной информации: «____» ____________ 201___ года.</w:t>
      </w:r>
      <w:r>
        <w:br/>
      </w:r>
      <w:r>
        <w:rPr>
          <w:rFonts w:ascii="Times New Roman"/>
          <w:b w:val="false"/>
          <w:i w:val="false"/>
          <w:color w:val="000000"/>
          <w:sz w:val="28"/>
        </w:rPr>
        <w:t>
      Фактическая дата представления отчетной информации: «____»</w:t>
      </w:r>
      <w:r>
        <w:br/>
      </w:r>
      <w:r>
        <w:rPr>
          <w:rFonts w:ascii="Times New Roman"/>
          <w:b w:val="false"/>
          <w:i w:val="false"/>
          <w:color w:val="000000"/>
          <w:sz w:val="28"/>
        </w:rPr>
        <w:t>
____________ 201___ года.</w:t>
      </w:r>
      <w:r>
        <w:br/>
      </w:r>
      <w:r>
        <w:rPr>
          <w:rFonts w:ascii="Times New Roman"/>
          <w:b w:val="false"/>
          <w:i w:val="false"/>
          <w:color w:val="000000"/>
          <w:sz w:val="28"/>
        </w:rPr>
        <w:t>
      Вычет составляет: ______ балла.</w:t>
      </w:r>
      <w:r>
        <w:br/>
      </w:r>
      <w:r>
        <w:rPr>
          <w:rFonts w:ascii="Times New Roman"/>
          <w:b w:val="false"/>
          <w:i w:val="false"/>
          <w:color w:val="000000"/>
          <w:sz w:val="28"/>
        </w:rPr>
        <w:t>
      2. Представлена неполная информация, в том числе отсутствуют</w:t>
      </w:r>
      <w:r>
        <w:br/>
      </w:r>
      <w:r>
        <w:rPr>
          <w:rFonts w:ascii="Times New Roman"/>
          <w:b w:val="false"/>
          <w:i w:val="false"/>
          <w:color w:val="000000"/>
          <w:sz w:val="28"/>
        </w:rPr>
        <w:t>
следующие элементы (приложения, разделы, таблицы, значения</w:t>
      </w:r>
      <w:r>
        <w:br/>
      </w:r>
      <w:r>
        <w:rPr>
          <w:rFonts w:ascii="Times New Roman"/>
          <w:b w:val="false"/>
          <w:i w:val="false"/>
          <w:color w:val="000000"/>
          <w:sz w:val="28"/>
        </w:rPr>
        <w:t>
показателей и др.), предусмотренные установленными требованиями к</w:t>
      </w:r>
      <w:r>
        <w:br/>
      </w:r>
      <w:r>
        <w:rPr>
          <w:rFonts w:ascii="Times New Roman"/>
          <w:b w:val="false"/>
          <w:i w:val="false"/>
          <w:color w:val="000000"/>
          <w:sz w:val="28"/>
        </w:rPr>
        <w:t>
структуре отчетной информации:</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Вычет составляет: ______ балла.</w:t>
      </w:r>
      <w:r>
        <w:br/>
      </w:r>
      <w:r>
        <w:rPr>
          <w:rFonts w:ascii="Times New Roman"/>
          <w:b w:val="false"/>
          <w:i w:val="false"/>
          <w:color w:val="000000"/>
          <w:sz w:val="28"/>
        </w:rPr>
        <w:t>
      3.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Вычет составляет: ______ балла.</w:t>
      </w:r>
      <w:r>
        <w:br/>
      </w:r>
      <w:r>
        <w:rPr>
          <w:rFonts w:ascii="Times New Roman"/>
          <w:b w:val="false"/>
          <w:i w:val="false"/>
          <w:color w:val="000000"/>
          <w:sz w:val="28"/>
        </w:rPr>
        <w:t>
      ИТОГОВЫЙ ВЫЧЕТ: ______ балла.</w:t>
      </w:r>
    </w:p>
    <w:p>
      <w:pPr>
        <w:spacing w:after="0"/>
        <w:ind w:left="0"/>
        <w:jc w:val="both"/>
      </w:pPr>
      <w:r>
        <w:rPr>
          <w:rFonts w:ascii="Times New Roman"/>
          <w:b w:val="false"/>
          <w:i w:val="false"/>
          <w:color w:val="000000"/>
          <w:sz w:val="28"/>
        </w:rPr>
        <w:t>Представитель Агентства</w:t>
      </w:r>
      <w:r>
        <w:br/>
      </w:r>
      <w:r>
        <w:rPr>
          <w:rFonts w:ascii="Times New Roman"/>
          <w:b w:val="false"/>
          <w:i w:val="false"/>
          <w:color w:val="000000"/>
          <w:sz w:val="28"/>
        </w:rPr>
        <w:t>
Республики Казахстан по</w:t>
      </w:r>
      <w:r>
        <w:br/>
      </w:r>
      <w:r>
        <w:rPr>
          <w:rFonts w:ascii="Times New Roman"/>
          <w:b w:val="false"/>
          <w:i w:val="false"/>
          <w:color w:val="000000"/>
          <w:sz w:val="28"/>
        </w:rPr>
        <w:t>
делам государственной</w:t>
      </w:r>
      <w:r>
        <w:br/>
      </w:r>
      <w:r>
        <w:rPr>
          <w:rFonts w:ascii="Times New Roman"/>
          <w:b w:val="false"/>
          <w:i w:val="false"/>
          <w:color w:val="000000"/>
          <w:sz w:val="28"/>
        </w:rPr>
        <w:t>
службы и противодействию</w:t>
      </w:r>
      <w:r>
        <w:br/>
      </w:r>
      <w:r>
        <w:rPr>
          <w:rFonts w:ascii="Times New Roman"/>
          <w:b w:val="false"/>
          <w:i w:val="false"/>
          <w:color w:val="000000"/>
          <w:sz w:val="28"/>
        </w:rPr>
        <w:t>
коррупции, должность  _________   _________  ________________________</w:t>
      </w:r>
      <w:r>
        <w:br/>
      </w:r>
      <w:r>
        <w:rPr>
          <w:rFonts w:ascii="Times New Roman"/>
          <w:b w:val="false"/>
          <w:i w:val="false"/>
          <w:color w:val="000000"/>
          <w:sz w:val="28"/>
        </w:rPr>
        <w:t>
                              (</w:t>
      </w:r>
      <w:r>
        <w:rPr>
          <w:rFonts w:ascii="Times New Roman"/>
          <w:b w:val="false"/>
          <w:i/>
          <w:color w:val="000000"/>
          <w:sz w:val="28"/>
        </w:rPr>
        <w:t>дата)    (подпись)   (расшифровка подписи)</w:t>
      </w:r>
    </w:p>
    <w:p>
      <w:pPr>
        <w:spacing w:after="0"/>
        <w:ind w:left="0"/>
        <w:jc w:val="both"/>
      </w:pPr>
      <w:r>
        <w:rPr>
          <w:rFonts w:ascii="Times New Roman"/>
          <w:b w:val="false"/>
          <w:i w:val="false"/>
          <w:color w:val="000000"/>
          <w:sz w:val="28"/>
        </w:rPr>
        <w:t>Представитель</w:t>
      </w:r>
      <w:r>
        <w:br/>
      </w:r>
      <w:r>
        <w:rPr>
          <w:rFonts w:ascii="Times New Roman"/>
          <w:b w:val="false"/>
          <w:i w:val="false"/>
          <w:color w:val="000000"/>
          <w:sz w:val="28"/>
        </w:rPr>
        <w:t>
оцениваемого</w:t>
      </w:r>
      <w:r>
        <w:br/>
      </w:r>
      <w:r>
        <w:rPr>
          <w:rFonts w:ascii="Times New Roman"/>
          <w:b w:val="false"/>
          <w:i w:val="false"/>
          <w:color w:val="000000"/>
          <w:sz w:val="28"/>
        </w:rPr>
        <w:t>
государственного</w:t>
      </w:r>
      <w:r>
        <w:br/>
      </w:r>
      <w:r>
        <w:rPr>
          <w:rFonts w:ascii="Times New Roman"/>
          <w:b w:val="false"/>
          <w:i w:val="false"/>
          <w:color w:val="000000"/>
          <w:sz w:val="28"/>
        </w:rPr>
        <w:t>
органа, должность    _________  _________    ________________________</w:t>
      </w:r>
      <w:r>
        <w:br/>
      </w:r>
      <w:r>
        <w:rPr>
          <w:rFonts w:ascii="Times New Roman"/>
          <w:b w:val="false"/>
          <w:i w:val="false"/>
          <w:color w:val="000000"/>
          <w:sz w:val="28"/>
        </w:rPr>
        <w:t>
                          </w:t>
      </w:r>
      <w:r>
        <w:rPr>
          <w:rFonts w:ascii="Times New Roman"/>
          <w:b w:val="false"/>
          <w:i/>
          <w:color w:val="000000"/>
          <w:sz w:val="28"/>
        </w:rPr>
        <w:t>(дата)     (подпись)    (расшифровка подписи)</w:t>
      </w:r>
    </w:p>
    <w:bookmarkStart w:name="z113" w:id="61"/>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xml:space="preserve">
государственных услуг            </w:t>
      </w:r>
    </w:p>
    <w:bookmarkEnd w:id="61"/>
    <w:bookmarkStart w:name="z114" w:id="62"/>
    <w:p>
      <w:pPr>
        <w:spacing w:after="0"/>
        <w:ind w:left="0"/>
        <w:jc w:val="both"/>
      </w:pPr>
      <w:r>
        <w:rPr>
          <w:rFonts w:ascii="Times New Roman"/>
          <w:b w:val="false"/>
          <w:i w:val="false"/>
          <w:color w:val="000000"/>
          <w:sz w:val="28"/>
        </w:rPr>
        <w:t xml:space="preserve">
Форма            </w:t>
      </w:r>
    </w:p>
    <w:bookmarkEnd w:id="62"/>
    <w:bookmarkStart w:name="z115" w:id="63"/>
    <w:p>
      <w:pPr>
        <w:spacing w:after="0"/>
        <w:ind w:left="0"/>
        <w:jc w:val="both"/>
      </w:pPr>
      <w:r>
        <w:rPr>
          <w:rFonts w:ascii="Times New Roman"/>
          <w:b w:val="false"/>
          <w:i w:val="false"/>
          <w:color w:val="000000"/>
          <w:sz w:val="28"/>
        </w:rPr>
        <w:t>
              </w:t>
      </w:r>
      <w:r>
        <w:rPr>
          <w:rFonts w:ascii="Times New Roman"/>
          <w:b/>
          <w:i w:val="false"/>
          <w:color w:val="000000"/>
          <w:sz w:val="28"/>
        </w:rPr>
        <w:t>Таблица разногласий по результатам оценки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bookmarkEnd w:id="63"/>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3637"/>
        <w:gridCol w:w="3637"/>
        <w:gridCol w:w="2279"/>
        <w:gridCol w:w="2005"/>
        <w:gridCol w:w="180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делам государственной службы и противодействию коррупции</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Рекомендация</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 делам государственной службы и противодействию коррупции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Возражение оцениваемого государственного органа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по итогам обжалования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Общий балл с учетом итогов обжалования составил ___.</w:t>
      </w:r>
    </w:p>
    <w:p>
      <w:pPr>
        <w:spacing w:after="0"/>
        <w:ind w:left="0"/>
        <w:jc w:val="both"/>
      </w:pPr>
      <w:r>
        <w:rPr>
          <w:rFonts w:ascii="Times New Roman"/>
          <w:b w:val="false"/>
          <w:i w:val="false"/>
          <w:color w:val="000000"/>
          <w:sz w:val="28"/>
        </w:rPr>
        <w:t>Председатель комиссии        ____________ ___________________________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С итогами обжалования ознакомлен:    __________ _____________________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Представитель оцениваемого</w:t>
      </w:r>
      <w:r>
        <w:br/>
      </w: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«____» ______________ 20___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