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b019" w14:textId="999b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исполнительных органов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февраля 2014 года № А-2/31. Зарегистрировано Департаментом юстиции Акмолинской области 4 марта 2014 года № 4025. Утратило силу постановлением акимата Акмолинской области от 26 января 2016 года № А-2/35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А-2/35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исполнительных органов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руководителя аппарата акима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2013 года № А-2/31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 исполнительных органов Акмолинской области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исполнительных органов Акмолинской области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 и определяют порядок поведения государственных служащих исполнительных органов Акмолинской области, финансируемых из местного бюджета, основанные на общепринятых морально-этических нормах.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служащий в трехдневный срок после поступления на государственную службу должен быть ознакомлен службой управления персоналом государственного органа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После ознакомления Правила хранятся в службе управления персоналом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в своей служебной деятельности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 Конституции,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честно, беспристрастно, качественно и добросовестно исполнять свои служебные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признавать в своей профессиональной деятельности приоритет государственных и служебных интересов над личными;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коррупционных правонарушений либо деяний, сопряженных с коррупцией или создающих условия для коррупции, противостоять коррупции, быть нетерпимыми к любым ее проявлениям, от кого бы они не исходили;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принимать меры по предотвращению и урегулированию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не допускать разглашения служебной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не требовать от подчиненных государственных служащих исполнения поручений, выходящих за рамки их должностных обязанностей,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обладать морально-психологической устойчивостью, выдержанностью, проявлять корректность и внимательность в обращении с гражданами и должностными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строго придерживаться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