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345c0" w14:textId="b0345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городе Кокшетау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12 декабря 2014 года № А-11/600 и решение Акмолинского областного маслихата от 12 декабря 2014 года № 5С-32-6. Зарегистрировано Департаментом юстиции Акмолинской области 20 января 2015 года № 4600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«Об административно-территориальном устройстве Республики Казахстан» и на основании заключения Республиканской ономастической комиссии от 4 сентября 2014 года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Акмолинский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городе Кокшетау Акмолинской области улицу Северная на улицу Сакена Жунусова, улицу Красная на улицу Алимжана Баймуканова.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Акмолинской области и решение Акмолинского областного маслихата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Акмолинской области                   С.Кулагин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Т.Булатов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Н.Дьячек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