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c86c" w14:textId="69dc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4 года № 25/6. Зарегистрировано Департаментом юстиции Акмолинской области 5 мая 2014 года № 4152. Утратило силу решением Аршалынского районного маслихата Акмолинской области от 26 декабря 2016 года № 1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шалы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Аршал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, сел, поселка, сельских округов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сел, поселка, сельских округов Аршалы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Аршал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Аршалы айнасы", "Вперед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села,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одного процента от общего числа жителей села, улицы, многоквартирного жилого дома на территории села, поселка, сельского округа. Не имеют право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