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2fce8" w14:textId="952fc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
здравоохранения, образования, социального обеспечения, культуры, спорта и 
агропромышленного комплекса, прибывшим для работы и проживания в сельские населенные пункты Зерендинского района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14 марта 2014 года № 23-190. Зарегистрировано Департаментом юстиции Акмолинской области 8 апреля 2014 года № 4075. Утратило силу в связи с истечением срока применения - (письмо Зерендинского районного маслихата Акмолинской области от 3 февраля 2015 года № 29)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Зерендинского районного маслихата Акмолинской области от 03.02.2015 № 29).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пункты», Зерендинский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меры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Зерендинского района на 2014 год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подъемного пособия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бюджетного кредита для приобретения или строительства жилья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постоянно действующую комиссию для организации работы по оказанию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Зерендинского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К.Раскулов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К.Аугалиев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Зерендинского района                  М.Таткеев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