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a3a5" w14:textId="dfca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апреля 2014 года № 108. Зарегистрировано Департаментом юстиции Актюбинской области 16 мая 2014 года № 3902. Утратило силу постановлением акимата Актюбинской области от 9 июля 2015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09.07.2015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"Об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семьи и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по опеке и попечительству"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"Установление опеки или попечительства над ребенком-сиротой (детьми-сиротами) и ребенком (детьми), оставшимся без попечения родителей"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органов, осуществляющих функции </w:t>
      </w:r>
      <w:r>
        <w:rPr>
          <w:rFonts w:ascii="Times New Roman"/>
          <w:b w:val="false"/>
          <w:i w:val="false"/>
          <w:color w:val="000000"/>
          <w:sz w:val="28"/>
        </w:rPr>
        <w:t>по опеке или попечительству для оформления сделок с имуществом, принадлежащим на праве собственности несовершеннолетним детям"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бесплатного подвоза к общеобразовательным организациям и обратно домой детям, проживающим в отдаленных сельских пунктах"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бесплатного питания отдельным категориям обучающихся и воспитанников в общеобразовательных школах"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"Об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по опеке и попечительству"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отделами образования города Актобе и районов (далее – услугодатель). Прием заявлений и выдача результатов оказания государственной услуги осуществляется через Центры обслуживания населения (далее - ЦОН), а также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справки об опеке и попечительстве над ребенком-сиротой (детьми-сиротами) и ребенком (детьми), оставшимися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ЦОНа согласно приложениям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ЦОНа через ШЭП в автоматизированном рабочем месте регионального шлюза электронного правительства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автоматизированном рабочем месте регионального шлюза электронного правительства (далее -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ЦОНа результата услуги (справка, либо письменный мотивированный ответ об отказе),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по опеке и попечительству"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по опеке и попечительству"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1644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15 апреля 2014 года № 108
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оказывается отделами образования города Актобе и районов (далее – услугодатель).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установлении опеки или попечительства над ребенком-сиротой (детьми-сиротами) и ребенком (детьми), оставшимся без попечения родителей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услуги" Установление опеки или попечительства над ребенком-сиротой (детьми-сиротами) и ребенком (детьми), оставшимся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-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с момента подачи необходимых документов услугополучателем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1 календарного дня ознакамливается с входящими документами и определяет ответственного специалиста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необходимые для оказания государственной услуги ответственному специалисту.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в течение 21 календарных дней рассматривает поступившие документы, готовит проект постановления местного исполнительного органа города, района о назначении опеки или попечительства,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в местный исполнительный орган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в течение 8 календарных дней выносит и регистрирует постановление, готовит выписку из приложения к постановлению (далее - выписка);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готовые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регистрирует выписку в журнале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услугодателя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ШЭП) в автоматизированном рабочем месте регионального шлюза электронного правительства (далее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"Установление опеки 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ребенком-сиротой 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родителей"</w:t>
            </w:r>
          </w:p>
          <w:bookmarkEnd w:id="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"Установление опеки 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ребенком-сиротой 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родителей"</w:t>
            </w:r>
          </w:p>
          <w:bookmarkEnd w:id="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24"/>
        </w:tc>
      </w:tr>
    </w:tbl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25"/>
    <w:bookmarkStart w:name="z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 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- государственная услуга) оказывается отделами образования города Актобе и районов (далее - услугодатель). Прием заявлений и выдача результатов оказания электронной государственной услуги осуществляется через Центры обслуживания населения (далее - ЦОН), а также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справки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ЦОНа согласно приложениям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ЦОНа через ШЭП в автоматизированном рабочем месте регионального шлюза электронного правительства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ЦОН с указанием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ЦОНа результата услуги (справка, либо письменный мотивированный ответ об отказе),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в единый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наследства несовершеннолетним детям"</w:t>
            </w:r>
          </w:p>
          <w:bookmarkEnd w:id="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в единый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наследства несовершеннолетним детям"</w:t>
            </w:r>
          </w:p>
          <w:bookmarkEnd w:id="3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36"/>
        </w:tc>
      </w:tr>
    </w:tbl>
    <w:bookmarkStart w:name="z1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bookmarkEnd w:id="37"/>
    <w:bookmarkStart w:name="z1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 оказывается отделами образования города Актобе и районов (далее - услугодатель). Прием заявлений и выдача результатов оказания электронной государственной услуги осуществляется через Центры обслуживания населения (далее - ЦОН), а также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справки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предоставляется в электронной форме.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–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4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1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1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ЦОНа согласно приложениям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ЦОНа через ШЭП в автоматизированном рабочем месте регионального шлюза электронного правительства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ЦОН с указанием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ЦОНа результата услуги (справка, либо письменный мотивированный ответ об отказе),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органов, 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опеке или попечительству 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имуществом, принадлежащим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несовершеннолетним детям"</w:t>
            </w:r>
          </w:p>
          <w:bookmarkEnd w:id="4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органов, 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опеке или попечительству 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имуществом, принадлежащим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несовершеннолетним детям"</w:t>
            </w:r>
          </w:p>
          <w:bookmarkEnd w:id="4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48"/>
        </w:tc>
      </w:tr>
    </w:tbl>
    <w:bookmarkStart w:name="z1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49"/>
    <w:bookmarkStart w:name="z1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аппаратом акима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об обеспечении бесплатным подвозом к общеобразовательной организации образования и обратно домой (далее - справка)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1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1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их регистрацию (не более 20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услугополучателю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и направляет документы ответственному исполнителю (не более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поступившие документы, готовит проект справки услугополучателю или мотивированный ответ об отказе (не более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подписывает справку или мотивированный ответ об отказе (не более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выдача услугополучателю результатов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1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1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общеобразовательным организациям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отдаленных сельских пунктах"</w:t>
            </w:r>
          </w:p>
          <w:bookmarkEnd w:id="5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57"/>
        </w:tc>
      </w:tr>
    </w:tbl>
    <w:bookmarkStart w:name="z1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бесплатного питания отдельным категориям обучающихся и воспитанников в общеобразовательных школах"</w:t>
      </w:r>
    </w:p>
    <w:bookmarkEnd w:id="58"/>
    <w:bookmarkStart w:name="z1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обучающихся и воспитанников в общеобразовательных школах" оказывается местными исполнительными органами областей, районов, городов республиканского, областного значения, столицы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справка о предоставлении бесплатного питания в общеобразовательной школе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справка), "Предоставление бесплатного питания отдельным категориям обучающихся и воспитанников в общеобразовательных школах",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2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2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для получения государственной услуги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их регистрацию (не более 20 минут)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услугополучателю согласно приложению 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и направляет документы ответственному исполнителю (не более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поступившие документы, готовит проект справки услугополучателю или мотивированный ответ об отказе (не более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подписывает справку или мотивированный ответ об отказе (не более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услугополучателю результатов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2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2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2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использования информационных систем в процессе оказания государственной услуги</w:t>
      </w:r>
    </w:p>
    <w:bookmarkEnd w:id="65"/>
    <w:bookmarkStart w:name="z2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отдельным 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в общеобразовательных школах"</w:t>
            </w:r>
          </w:p>
          <w:bookmarkEnd w:id="6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отдельным 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в общеобразовательных школах"</w:t>
            </w:r>
          </w:p>
          <w:bookmarkEnd w:id="6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апреля 2014 года № 108</w:t>
            </w:r>
          </w:p>
          <w:bookmarkEnd w:id="69"/>
        </w:tc>
      </w:tr>
    </w:tbl>
    <w:bookmarkStart w:name="z22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70"/>
    <w:bookmarkStart w:name="z23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2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оказывается отделами образования города Актобе и районов (далее – услугодатель).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(отказе в назначении) пособия опекуну или попечителю на содержание ребенка-сироты (детей-сирот) и ребенка (детей), оставшегося без попечения родителей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2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2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с момента подачи необходимых документов услугополучателем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Результат-направляет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1 рабочего дня ознакамливается с входящими документами и определяет ответственного специалиста для выдачи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необходимые для оказания государственной услуги ответственному специалисту.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в течение 8 рабочих дней рассматривает поступившие документы, готовит решение о назначении (отказе в назначении) пособия опекуну или попечителю на содержание ребенка-сироты (детей-сирот) и ребенка (детей), оставшегося без попечения родителей и направляет на подпись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решение о назначении либо отказе в назначении пособия услугодателю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регистрирует решение и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2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2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"Назначение выплаты пособия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родителей"</w:t>
            </w:r>
          </w:p>
          <w:bookmarkEnd w:id="7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