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36d4a" w14:textId="2936d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элитных семян"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22 сентября 2014 года № 331. Зарегистрировано Департаментом юстиции Актюбинской области 15 октября 2014 года № 4038. Утратило силу постановлением акимата Актюбинской области от 24 июня 2015 года № 223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Актюбинской области от 24.06.2015 </w:t>
      </w:r>
      <w:r>
        <w:rPr>
          <w:rFonts w:ascii="Times New Roman"/>
          <w:b w:val="false"/>
          <w:i w:val="false"/>
          <w:color w:val="00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июля 2014 года № 843 "Об утверждении стандарта государственной услуги "Субсидирование элитных семян"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элитных семян".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Государственному учреждению "Управление сельского хозяйства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79"/>
        <w:gridCol w:w="383"/>
        <w:gridCol w:w="5769"/>
        <w:gridCol w:w="5769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     А.Мухамбетов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Утвержден постановлением акимата Актюбинской области от 22 сентября 2014 года №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"Субсидирование элитных семян"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Государственная услуга "Субсидирование элитных семян" (далее - государственная услуга) оказывается государственными учреждениями "Управление сельского хозяйства Актюбинской области" (далее - Управление) и отделами сельского хозяйства и ветеринарии районов и города Актобе (далее -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управления 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Результатом оказываемой государственной услуги является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подразделении (сотрудников) услугодателя в процессе оказания государственной услуги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
Основанием для начала процедуры (действия) по оказанию государственной услуги является заявки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"Субсидирование элитных семян", утвержденному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июля 2014 года № 843 "Об утверждении стандарта государственной услуги "Субсидирование элитных семян"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перечня документов осуществляется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 xml:space="preserve">
Содержание каждой процедуры (действия), входящей в состав процесса оказания государственной услуги и длительность их выполнения: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
межведомственная комиссия (далее - МВК) после завершения срока приема документов проверяет их и формирует перечень услугополучателей на получение бюджетных субсидий, и направляет их на утверждение местному исполнительному органу района (в течение трех рабочих дней);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документы на утверждение местному исполнительному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ответственный исполнитель отдела после получения подтверждающих документов, представленных услугополучателями, формирует ведомость для выплаты бюджетных субсидий (в течение трех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утверждает предварительные субсидии.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ответственный исполнитель управления проверяет представленные документы, составляет ведомость услугополучателей и утверждает ведомость для выплаты бюджетных субсидий (в течение десяти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представляет в территориальное подразделение казначейства реестр счетов к оплате.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
Перечень структурных подразделений (сотрудников)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межведомственная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ответственный исполнитель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ответственный исполнитель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необходимых для оказания государственной услуги, с указанием длительности выполнения каждой процедуры (действия)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Подробное описание последовательности процедур (действии),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11678"/>
      </w:tblGrid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"Субсидирование элитных семян"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9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11678"/>
      </w:tblGrid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"Субсидирование элитных семян"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84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4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0" cy="261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