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dfd4" w14:textId="028d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2013 года № 168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08 октября 2014 года № 247. Зарегистрировано Департаментом юстиции Актюбинской области 22 октября 2014 года № 4043. Прекратил действие в связи с истечением срока применения – (письмо Актюбинского областного маслихата от 8 июня 2015 года № 06-01-02/286).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Прекратил действие в связи с истечением срока применения – (письмо Актюбинского областного маслихата от 08.06.2015 № 06-01-02/286).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2013 года № 168 "Об областном бюджете на 2014-2016 годы" (зарегистрированное в Реестре государственной регистрации нормативных правовых актов за № 3728, опубликованное в газетах "Ақтөбе" и "Актюбинский вестник" от 21 января 2014 года № 8-9)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"123 749 941,9" заменить цифрами "122 719 802,9",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"37 457 196,7" заменить цифрами "35 738 221,8";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"483 041" заменить цифрами "1 172 220";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 - 407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"85 809 704,2" заменить цифрами "85 808 954,1";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"129 512 600,9" заменить цифрами "128 423 469,9";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"4 778 006,7" заменить цифрами "587 127",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"5 004 954" заменить цифрами "4 988 954";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"226 947,3" заменить цифрами "4 401 827";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по операциям с финансовыми активами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"863 623" заменить цифрами "903 490", в том числе,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"поступление от продажи финансовых активов государства - 133 тысячи тенге";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"-11 404 288,7" заменить цифрами "-7 194 284";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"11 404 288,7" заменить цифрами "7 194 284".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"224 011" заменить цифрами "204 989";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"3 621 500,7" заменить цифрами "2 956 090,9";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"2 559 702" заменить цифрами "2 569 553";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"649 656" заменить цифрами "640 778";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"1 213 715" заменить цифрами "1 207 694,8";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"287 995,7" заменить цифрами "287 935,7";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"681 909,4" заменить цифрами "496 380,5";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"963 391,5" заменить цифрами "947 792,8";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"2 632 040,7" заменить цифрами "2 592 103,4";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"152 193" заменить цифрами "149 999";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14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"48 407" заменить цифрами "45 423,3";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18: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"163 134,1" заменить цифрами "159 724,1";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20: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"301 981" заменить цифрами "232 655,4";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"111 130" заменить цифрами "116 553";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22: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"9 778" заменить цифрами "6 340";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24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общеобразовательное обучение - 52 000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бюджетных инвестиционных проектов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- 12 667 тысяч тенге".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"281 480" заменить цифрами "2 666,7".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ИТЕГУЛОВ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122 719 802,9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35 738 221,8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14 080 792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14 080 792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12 113 622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12 113 622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9 543 807,8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9 543 807,8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51 630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85 808 954,1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6 116 255,1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6 116 255,1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79 692 699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79 692 699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128 423 469,9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1 513 160,4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398 501,6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мобилизационной подготовки и чрезвычайных ситуаций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5 449 368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18 645 884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(города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детей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исключением,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онкогемотологических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1 459 891,9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24 432 582,5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6 643 092,5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2 759 719,7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7 881 290,6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6 626 794,2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11 323 234,2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11 102 041,2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17 793 404,3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-7 194 284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