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5d45" w14:textId="40f5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19 февраля 2014 года № 121. Зарегистрировано Департаментом юстиции Актюбинской области 12 марта 2014 года № 3814. Утратило силу в связи с истечением срока применения (письмо Иргизского районного маслихата Актюбинской области от 9 января 2015 года № 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– (письмо Иргизского районного маслихата Актюбинской области от 09.01.2015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проживания, в сельские населенные пункты Иргизского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Ж. СУЛЕЙМЕНОВ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