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94c9" w14:textId="1d19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Каргалинского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24 декабря 2014 года № 250. Зарегистрировано Департаментом юстиции Актюбинской области 19 января 2015 года № 4161.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Каргалинского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                                                2 372 280,2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                               448 487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                         36 753,5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                                     1 966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                               1 885 073,7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                                                2 403 537,6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                                                194 262,5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                                     204 532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                         10 269,5ысяч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                              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                       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                                     - 225 519,9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                        225 519,9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Каргалинского района Актюбинской области от 11.03.2015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03.04.2015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286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05.06.2015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10.08.2015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06.11.2015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за государственную регистрацию юридических лиц и учетную регистрацию филиалов и представительств, а также их перерегистрацию;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игорный бизнес;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штрафы, пени, санкции, взыскания налагаемые государственными учреждениями, финансируемые из бюджета (города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зачитывается в счет уплаты социального налога в пределах 4 процентов от фонда заработной 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1 января 2015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минимальный размер заработный платы - 21 364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1 982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величина прожиточного минимума для исчисления размеров базовых социальных выплат – 21 364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2015-2017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выплата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размере 10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решением маслихата Каргалинского района Актюбинской области от 03.04.2015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Учесть предусмотренный в районном бюджете на 2015 год субвенции, передаваемые из областного бюджета в сумме - 1 524 357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 в районном бюджете на 2015 год целевые текущие трансферты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общей сумме 9 771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новой редакции - решением маслихата Каргалинского района Актюбинской области от 03.04.2015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2015 год поступление целевых текущих трансфертов из республиканского бюджета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3 500 тысяч тенге – на выплату государственных пособий на детей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10 334 тысяч тенге – на проведение мероприятий, посвященных семидесятилетию Победы в Великой Отечественной войне;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реализацию плана мероприятий по обеспечению прав и улучшению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повышение уровня оплаты труда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90 364 тысяч тенге - на 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25 690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31 553 тысяч тенге – на повышение оплаты труда учителям, прошедшим повышение квалификации по трехуровневой системе;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17 782 тысяч тенге – на апробирование подушевого финансирования начального, основного среднего и общего среднего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 тысяч тенге - на содержание подразделений местных исполнительных органов агропромышленного комплекса.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маслихата Каргалинского района Актюбинской области от 03.04.2015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06.11.2015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Учесть, что в районном бюджете на 2015 год поступление целевых трансфертов на развитие из республиканского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развитие системы водоснабжения и водоотведения в сельских населенных пунктах.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8 087 тысяч тенге – на проектирование и (или) строительство, реконструкцию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маслихата Каргалинского района Актюбинской области от 03.04.2015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Учесть в районном бюджете на 2015 год поступления целевого трансферта из Национального фонда Республики Казахстан в общей сумме 171 829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трансфертов определяется на основании постановления акимата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маслихата Каргалинского района Актюбинской области от 03.04.2015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Учесть, что в районном бюджете на 2015 год поступление целевых текущих трансфертов и трансфертов на развитие из областного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- на проектирование,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40 782,5 тысяч тенге - на разработку генеральных планов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1 763 тысяч тенге - на возмещение (до 50%) стоимости сельскохозяйственных животных (крупного и мелкого рогатого скота) больных бруцеллезом, направляемых на санитарный убой;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3 191 тысяч тенге - на благоустройство и озеленение населенных пунктов;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29 155 тысяч тенге - на дополнительное образование для детей и юношества по 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12 474 тысяч тенге - на обследование психического здоровья детей и подростков и оказание психолого-медико-педагогической консультативной помощи 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10 496 тысяч тенге - на содержание ребенка (детей), переданным патронатным воспитателям;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875,2 тысяче тенге - на ремонт объектов в рамках развития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46 000 тысяч тенге – на средний ремонт автомобильной дороги районного значения "Бадамша-Степное"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тысяч тенге – на строительство и реконструкцию объектов образования,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развитие коммунального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маслихата Каргалинского района Актюбинской области от 11.03.2015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 от 05.06.2015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10.08.2015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06.11.2015 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Учесть в районном бюджете на 2015 год из республиканского бюджета бюджетных кредитов местным исполнительным органам для реализации мер социальной поддержки специалистов, в соответствии с условиями, определяемыми Правительством Республики Казахстан в сумме 32 703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Распределение указанных сумм текущих трансфертов определяется на основании постановления акимата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Утвердить резерв местного исполнительного органа района на 2015 год в сумме 9 743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 районного бюджета, не подлежащих секвестру в процессе исполнения местного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перечень бюджетных программ сельских округов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Кудря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Каргалинского района Актюбинской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-225519,9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секвестору в процессе исполнения Каргалинского районого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Каргалинского района Актюбинской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371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