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afb8" w14:textId="117a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2013 года № 99 "О бюджете Мартукского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5 августа 2014 года № 138. Зарегистрировано Департаментом юстиции Актюбинской области 25 августа 2014 года № 3993.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2013 года № 99 "О бюджете Мартукского района на 2014-2016 годы" (зарегистрированное в Реестре государственной регистрации нормативных правовых актов под № 3743, опубликованное 6 февраля 2014 года в газете "Мәртөк тынысы" № 7-9)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"3 169 247,0" заменить цифрами "3 249 090,0",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"2 699 247,0" заменить цифрами "2 779 090,0";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"3 216 986,9" заменить цифрами "3 296 829,9";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"40 587" заменить цифрами "53 785",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"50 004" заменить цифрами "63 894";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"9 417" заменить цифрами "10 109";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"- 88 326,9" заменить цифрами "- 101 524,9";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"88 326,9" заменить цифрами "101 524,9";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абзаца 4: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"37 663" заменить цифрами "32 001";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строительство и (или) приобретение жилья государственного коммунального жилищного фонда – 31 750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генеральных планов в селах Родниковка, Каратогай, Хазрет, Жайсан Мартукского района – 23 581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государственного органа – 27 000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Мартукского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Мартукского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Н.Хусаинова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144 902,0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144 902,0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455 441,0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179 531,0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179 531,0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152 523,0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152 523,0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