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9c69" w14:textId="fd0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24 декабря 2014 года № 187. Зарегистрировано Департаментом юстиции Актюбинской области 21 января 2015 года № 4174. Утратило силу решением маслихата Мугалжарского района Актюбинской области от 12 декабря 2017 года № 133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Мугалжарского района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31 марта 2010 года №182 "Об утверждении Правил определения размера и порядка оказания жилищной помощи малообеспеченным семьям (гражданам) в Мугалжарском районе", (зарегистрированное в реестре государственной регистрации нормативных правовых актов за № 3-9-119, опубликованное в районной газете "Мұғалжар" от 21 апреля 2010 года №17) следующие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Мугалжарском районе,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имеющие в частной собственности более одной единицы жилья (квартиры, дома) и лица, сдающие жилые помещения в наем (аренду) или поднаем теряют право на получение жилищной помощи.".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Н.Калиева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