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e5f2" w14:textId="adee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Батпаккольского сельского округа от 14 октября 2011 года № 23 "О присвоении наименований улицам без названия аула Жагабулак Батпаккольского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Батпаккольского сельского округа Мугалжарского района Актюбинской области от 28 ноября 2014 года № 16. Зарегистрировано Департаментом юстиции Актюбинской области 25 декабря 2014 года № 4119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Батпаккольского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Батпаккольского сельского округа от 14 октября 2011 года № 23 "О присвоении наименований улицам без названия аула Жагабулак Батпаккольского аульного округа Мугалжарского района" (зарегистрированое в реестре государственной регистрации нормативных правовых актов № 3-9-151, опубликованное 16 ноября 2011 года в районной газете "Мугалжар")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наименований безымянным улицам села Жагабулак Батпаккольского сельского округа Мугалжарского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Присвоить наименования безымянным улицам села Жагабулак Мугалжарского района: Сага, Жеңістің 40 жылдығы и Мектеп".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Ж.Алданиязов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