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ef6e" w14:textId="30fe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размера социальной помощи к памятным датам и праздничным дням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24 февраля 2014 года № 162. Зарегистрировано Департаментом юстиции Актюбинской области 18 марта 2014 года № 3822. Утратило силу решением маслихата Хромтауского района Актюбинской области от 18 февраля 2016 года № 321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Хромтауского района Актюбинской области от 18.02.2016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согласованный с местным исполнительным органом области единый размер социальной помощи к памятным датам и праздничным дням,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Н.Карагулов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Заместитель акима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 Нуркатова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28 февраля 2014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2014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размер социальной помощи к памятным датам и праздничным дням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с изменениями, внесенными решениями Хромтауского районного маслихата Актюбинской области от 20.05.2015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06.08.2015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Следующим категориям: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участникам и инвалидам Великой Отечественной войны, ко Дню Победы - 9 Мая, в размере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по льготам и гарантиям к участникам Великой Отечественной войны, ко Дню Победы - 9 Мая, в размере 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по льготам и гарантиям к инвалидам Великой Отечественной войны, ко Дню Победы - 9 Мая, в размере 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другим категориям лиц, приравненным по льготам и гарантиям к участникам Великой Отечественной войны, ко Дню Победы - 9 Мая, в размере 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трудившимся и проходившим воинскую службу в тылу, не менее 6 месяцев в период с 22 июня 1941 года по 9 мая 1945 года, получающим специальное государственное пособие, ко Дню Победы - 9 Мая, в размере 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женам (мужьям) умерших участников Великой Отечественной войны, не признававшихся инвалидами, не вступившим в повторный брак, ко Дню Победы – 9 Мая, в размере 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родителям и женам умерших воинов-афганцев, не вступившим в повторный брак, ко Дню Победы – 9 Мая, в размере 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инвалидам, получающим государственные социальные пособия, ко Дню инвалидов – второе воскресенье октября, в размере 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малообеспеченным семьям из числа получателей государственной адресной социальной помощи, воспитывающим детей до 18 лет, ко Дню защиты детей - 1 июня, в размере 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гражданам, страдающим онкологическими заболеваниями, ВИЧ-инфицированным и больным различной формой туберкулеза в период лечения, в размере 10 месячного расчетного показателя (в пределах до 6- месяцев в году) по спискам государственного коммунального предприятия "Хромтауская центральная районная больница" на праве хозяйственного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наличия права отдельных категории граждан на социальную помощь (в соответствии статуса) к различным памятным датам и праздничным дням, оказывается один вид социальной помощи (более высокий по размеру).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сумм социальной помощи производится через отделения банков второго уровня Хромтауского района путем перечисления денежных средств на лицевые счета или картсчета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Ежемесячная социальная помощь без учета дохода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Участникам и инвалидам Великой Отечественной войны на коммунальные услуги в размере 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Родителям или законным представителям детей-инвалидов, обучающихся на дому, на одного ребенка-инвалида в размере 1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