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e44" w14:textId="86ee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августа 2014 года № 290. Зарегистрировано Департаментом юстиции Алматинской области 12 сентября 2014 года № 2851. Утратило силу постановлением акимата Алматинской области от 30 марта 2017 года №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Мейрхановича.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"6" августа 2014 года № 290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</w:t>
      </w: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детей в дошкольные организации образования" (далее - государственная услуга) оказывается дошкольными организациями всех типов и видов Алматинской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и зачисление детей в дошкольные организации образования", утвержденного постановлением Правительства Республики Казахстан от 9 июня 2014 года № 633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(или 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руководителем услугодателя. Результат – прием документов.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проверка полноты документов, подготовка и выдача решения о зачислении ребенка в дошкольную организацию. Результат – выдача решения о зачислении ребенка в дошкольную организацию услугополучателю.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 дошкольные организации образования"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290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специальные организации образования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 для обучения по специальным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утвержденного постановлением Правительства Республики Казахстан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приказа. Результат – оформление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приказа. Результат – подписание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зачисление в специальную организацию образования ребенка с ограниченными возможностями для обучения по специальным общеобразовательным учебным программам. Результат – зачисление в специальную организацию или организацию начального,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специальные организации</w:t>
      </w:r>
      <w:r>
        <w:br/>
      </w:r>
      <w:r>
        <w:rPr>
          <w:rFonts w:ascii="Times New Roman"/>
          <w:b/>
          <w:i w:val="false"/>
          <w:color w:val="000000"/>
        </w:rPr>
        <w:t>образования детей с ограниченными возможностями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специальным общеобразовательным учебным программам"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290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организации дополнительного образования для детей по</w:t>
      </w:r>
      <w:r>
        <w:br/>
      </w:r>
      <w:r>
        <w:rPr>
          <w:rFonts w:ascii="Times New Roman"/>
          <w:b/>
          <w:i w:val="false"/>
          <w:color w:val="000000"/>
        </w:rPr>
        <w:t>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постановлением Правительства Республики Казахстан от 9 июня 2014 года № 633 (далее – Стандарт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(или его 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документов для зачисления обучающихся в организацию дополнительного образования для детей по предоставлению им дополнительного образования. Результат –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документов о зачислении обучающихся в организацию дополнительного образования для детей по предоставлению им дополнительного образования. Результат – подписание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зачисление обучающихся в организацию дополнительного образования для детей по предоставлению им дополнительного образования. Результат – зачисление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для детей по предоставлению им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2014 года № 290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</w:t>
      </w:r>
      <w:r>
        <w:br/>
      </w:r>
      <w:r>
        <w:rPr>
          <w:rFonts w:ascii="Times New Roman"/>
          <w:b/>
          <w:i w:val="false"/>
          <w:color w:val="000000"/>
        </w:rPr>
        <w:t>направлений на предоставление отдыха детям из</w:t>
      </w:r>
      <w:r>
        <w:br/>
      </w:r>
      <w:r>
        <w:rPr>
          <w:rFonts w:ascii="Times New Roman"/>
          <w:b/>
          <w:i w:val="false"/>
          <w:color w:val="000000"/>
        </w:rPr>
        <w:t>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управлением образования области, отделами образования городов и районов, организациями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постановлением Правительства Республики Казахстан от 9 июня 2014 года № 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направление (путевка) в загородные и пришкольные лагеря (далее – путевка).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(или его 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документов руководителю услугодателя для наложения резолюции. Результат – направление документов руководителю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 услугодателя.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путевки. Результат – оформление путевки. Не более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путевки. Результат – подписание путевки.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путевки. Результат – выдача направления (путевки) в загородные и пришкольные лагеря.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 предоставление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загородных и пришкольных лагерях"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</w:t>
      </w:r>
      <w:r>
        <w:br/>
      </w:r>
      <w:r>
        <w:rPr>
          <w:rFonts w:ascii="Times New Roman"/>
          <w:b/>
          <w:i w:val="false"/>
          <w:color w:val="000000"/>
        </w:rPr>
        <w:t>детям из малообеспеченных семей в загородных и пришкольных</w:t>
      </w:r>
      <w:r>
        <w:br/>
      </w:r>
      <w:r>
        <w:rPr>
          <w:rFonts w:ascii="Times New Roman"/>
          <w:b/>
          <w:i w:val="false"/>
          <w:color w:val="000000"/>
        </w:rPr>
        <w:t>лагерях"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