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6ccf" w14:textId="bcf6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сугуровского поселкового округа от 26 ноября 2009 года № 2 "О присвоении безымянной улице в поселке Жансугурова наименование улицы имени Есенкула Маман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сугуровского сельского округа Аксуского района Алматинской области от 26 декабря 2014 года № 2. Зарегистрировано Департаментом юстиции Алматинской области от 06 февраля 2015 года № 3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Жансугу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акима Жансугуровского поселкового округа от 26 ноября 2009 года № 2 "О присвоении безымянной улице в поселке Жансугурова наименование улицы имени Есенкула Маманулы" (зарегистрированного в Реестре государственной регистрации нормативных правовых актов от 20 декабря 2009 года № 2-4-96, опубликованного в газете "Аксу онири" от 22 января 2010 года № 3 (93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наименовании и по всему тексту указанного решения слова "в поселке" заменить на слова "в селе", слова "поселкового округа" на слова "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указанного решения слова "пункта 4" заменить на слова "подпункта 4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главного специалиста Жансугуровского сельского округа Шокпарова Нурлана Нур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