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78b0" w14:textId="4127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Райымбекского районного маслихата от 10 февраля 2014 года № 24-128 "Об утверждении Регламента Райымбекского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05 мая 2014 года № 30-154. Зарегистрировано Департаментом юстиции Алматинской области 22 мая 2014 года № 2730. Утратило силу решением Райымбекского районного маслихата Алматинской области от 25 апреля 2016 года № 4-26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Райымбекского районного маслихата Алматинской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4-26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10 февраля 2014 года № 24-128 "Об утверждении Регламента Райымбекского районного маслихата" (зарегистрированного в государственном Реестре нормативных правовых актов от 20 марта 2014 года № 2633) опубликованного в районной газете "Хантәңірі" № 14 от 12.04.2014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"Отчет ревизионной комиссии области об исполнении бюджета района рассматриваются маслихатом ежегодно".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района Саретбаева Габита Болатовича.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в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Кудабаев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