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a3df" w14:textId="4a2a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24 ноября 2014 года № 38-220 и постановление акимата Талгарского района Алматинской области от 24 ноября 2014 года № 11-23-10. Зарегистрировано Департаментом юстиции Алматинской области 31 декабря 2014 года № 2991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учитывая мнение населения города Талгар, на основании заключения областной ономастической комиссии, акимат Талгарского района ПОСТАНОВЛЯЕТ и Талгарский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новым улицам расположенным на северо-западе микрорайона "Мухтар Ауэзов" города Талгар следующие наименования: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первой улице "Байтерек", второй улице "Ынтымак", третьей улице "Тауелсиздик".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наименование новой улице расположенной на северо-западе города Талгар - "Едил Бакытулы Адилжан".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совместного постановления и решения возложить на заместителя акима района Кыдырбек-улы Дарменияра Алгатбековича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