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f81de" w14:textId="2bf81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планирования и проведения ветеринарных мероприятий против особо опасных болезней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30 июня 2014 года № 16-07/332. Зарегистрирован в Министерстве юстиции Республики Казахстан 29 июля 2014 года № 9639.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вносится изменение на казахском языке, текст на русском языке не меняется приказом Заместителя Премьер-Министра РК - Министра сельского хозяйства РК от 30.05.2017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46-5)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ветеринарии"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планирования и проведения ветеринарных мероприятий против особо опасных болезней животных.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вносится изменение на казахском языке, текст на русском языке не меняется приказом Заместителя Премьер-Министра РК - Министра сельского хозяйства РК от 30.05.2017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 и пищевой безопасности Министерства сельского хозяйства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                   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16-07/332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Правила</w:t>
      </w:r>
      <w:r>
        <w:br/>
      </w:r>
      <w:r>
        <w:rPr>
          <w:rFonts w:ascii="Times New Roman"/>
          <w:b/>
          <w:i w:val="false"/>
          <w:color w:val="000000"/>
        </w:rPr>
        <w:t>планирования и проведения ветеринарных мероприятий против особо опасных болезней животных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Правила вносится изменение на казахском языке, текст на русском языке не меняется приказом Заместителя Премьер-Министра РК - Министра сельского хозяйства РК от 30.05.2017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Министра сельского хозяйства РК от 06.04.2020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планирования и проведения ветеринарных мероприятий против особо опасных болезней животных (далее – Правила) разработаны в соответствии с подпунктом 46-5)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(далее – Закон) и определяют порядок планирования и проведения ветеринарных мероприятий против особо опасных болезней животных.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сельского хозяйства РК от 17.05.2021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В настоящих Правилах используются следующие основные понятия: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поголовье – общее количество каких-либо животных на определенной территории;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группировка животных (эпизоотическая единица) – группа эпизоотически связанных животных, с равной вероятностью подвергающихся риску воздействия возбудителя болезни, по причине того, что они находятся в одном месте (на одном выгоне, пастбище и других местах) или состоят под одним управлением (гурт, стадо, отара, хозяйствующий субъект и другие группировки животных).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1-1 в соответствии с приказом Заместителя Премьер-Министра РК - Министра сельского хозяйства РК от 30.05.2017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Ветеринарные мероприятия против особо опасных болезней животных проводятся:</w:t>
      </w:r>
    </w:p>
    <w:bookmarkEnd w:id="8"/>
    <w:bookmarkStart w:name="z20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территории ветеринарно-санитарного благополучия с целью предупреждения возникновения болезней и пищевых отравлений животных, включая болезни, общие для животных и человека, обеспечения соответствия содержания животных, продукции и сырья животного происхождения, ветеринарных препаратов, кормов и кормовых добавок требованиям законодательства Республики Казахстан в области ветеринарии;</w:t>
      </w:r>
    </w:p>
    <w:bookmarkEnd w:id="9"/>
    <w:bookmarkStart w:name="z20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эпизоотическом очаге и неблагополучном пункте, включая зону наблюдения, буферную (защитную) зону с целью ликвидации и предупреждения распространения особо опасных болезней животных, включающие ограничительные мероприятия или карантин.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сельского хозяйства РК от 17.05.2021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Ветеринарные мероприятия (профилактика, диагностика, ликвидация) против особо опасных болезней осуществляется по болезням, включенным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особо опасных болезней животных, профилактика, диагностика и ликвидация которых осуществляются за счет бюджетных средств (далее - Перечень), утвержденный приказом Министра сельского хозяйства Республики Казахстан от 30 октября 2014 года № 7-1/559 "Об утверждении нормативных правовых актов в области ветеринарии" (зарегистрированный в Реестре государственной регистрации нормативных правовых актов № 9891) (далее – Приказ).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сельского хозяйства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7-1/783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Ветеринарные мероприятия против особо опасных болезней животных (далее – ветеринарные мероприятия) в зависимости от вида болезней, проводятся согласно Ветеринарным (ветеринарно-санитарным) правилам, утвержденным приказом Министра сельского хозяйства Республики Казахстан от 29 июня 2015 года № 7-1/587 (зарегистрирован в Реестре государственной регистрации нормативных правовых актов № 11940), с соблюдением специалистами в области ветеринарии мер безопасности по недопущению заболевания, передачи и распространения болезни от заболевшего человека, животного к здоровому человеку (использование средств индивидуальной защиты (специальная одежда, маски и перчатки, средства защиты глаз/пластиковая маска для лица), антисептиков и другие меры безопасности), включая в период введения ограничительных мероприятий, карантина.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сельского хозяйства РК от 22.09.2020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По окончании проведения ветеринарных мероприятий составляется акт о проведенном ветеринарном мероприятии по форме согласно приложению 1 к настоящим Правилам, к которому прилагается опись животных подвергнутых вакцинации, аллергическому исследованию, обработке по форме согласно приложению 2 к настоящим Правилам.</w:t>
      </w:r>
    </w:p>
    <w:bookmarkEnd w:id="13"/>
    <w:bookmarkStart w:name="z19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проведенных ветеринарных мероприятиях вносятся в базу данных по идентификации сельскохозяйственных животных в порядке, утвержденном приказом Министра сельского хозяйства Республики Казахстан от 2 июня 2010 года № 367 "Об утверждении Правил формирования и ведения базы данных по идентификации сельскохозяйственных животных и выдачи выписки из нее" (зарегистрирован в Реестре государственной регистрации нормативных правовых актов № 6321) (далее – Правила ИСЖ).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4-1 в соответствии с приказом Заместителя Премьер-Министра РК - Министра сельского хозяйства РК от 30.05.2017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сельского хозяйства РК от 22.09.2020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ветеринарных мероприятий осуществляется с применением ветеринарных препаратов, зарегистрированных в Республике Казахстан и (или) в государствах-членах Евразийского экономического союза.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сельского хозяйства РК от 17.05.2021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5-1. Планирование, утверждение, проведение ветеринарных мероприятий в зависимости от вида болезней животных и согласно нормативным правовым актам,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обеспечивает охват имеющегося поголовья животных ветеринарными мероприятиями и одновременное их проведение в группировках животных (эпизоотических единицах), сформированных с учетом: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групп эпизоотически связанных животных, с равной вероятностью подвергающихся риску воздействия возбудителя болезни, по причине того, что они находятся в одном месте (на одном выгоне, отгоне, пастбище, местах выпаса, помещении, в хозяйствующем субъекте и других местах) или состоят под одним управлением (эпизоотическая связь может быть различной и зависит от биологических свойств возбудителя болезни (заразительность, инфективность, контагиозность, вирулентность), механизма его передачи (факторы передачи и переносчики), восприимчивости разных видов животных);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групп животных, принадлежащих жителям одного населенного пункта, имеющих эпизоотологические связи (общие пастбища, места выпаса, скотопрогоны и другие места возможного прямого и непрямого (через предметы внешней среды) контакта;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групп животных, для ухода за которыми используется одно оборудование и (или) инвентарь.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Информацией о формировании (расформировании) группировок животных (эпизоотических единиц), а также поголовья животных в них (увеличение, уменьшение) являются данные (сведения, информация) местных исполнительных органов соответствующих административно-территориальных единиц из: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актов о формировании (расформировании) группировок животных (эпизоотических единиц), составленных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журналов учета сформированных группировок животных (эпизоотических единиц), составленных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5-1 в соответствии с приказом Министра сельского хозяйства РК от 09.03.2016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Заместителя Премьер-Министра РК - Министра сельского хозяйства РК от 30.05.2017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2. Порядок планирования ветеринарных мероприятий против особо опасных болезней животных на территории ветеринарно-санитарного благополучия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сельского хозяйства РК от 06.04.2020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Планирование ветеринарных мероприятий против особо опасных болезней животных осуществляется по болезням, включенным в Перечень, на основании:</w:t>
      </w:r>
    </w:p>
    <w:bookmarkEnd w:id="23"/>
    <w:bookmarkStart w:name="z20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данных эпизоотического мониторинга соответствующей административно-территориальной единицы за последние 3 (три) года;</w:t>
      </w:r>
    </w:p>
    <w:bookmarkEnd w:id="24"/>
    <w:bookmarkStart w:name="z20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имеющегося поголовья животных с учетом прихода (приплод и другие поступления), расхода (забой, падеж и прочее выбытие) и группировок животных (эпизоотических единиц);</w:t>
      </w:r>
    </w:p>
    <w:bookmarkEnd w:id="25"/>
    <w:bookmarkStart w:name="z20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кратности введения ветеринарного препарата, согласно инструкции (наставлению) по применению ветеринарного препарата, в зависимости от болезни животных, против которой осуществляется обработка;</w:t>
      </w:r>
    </w:p>
    <w:bookmarkEnd w:id="26"/>
    <w:bookmarkStart w:name="z20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кратности диагностических исследований, предусмотренных в ветеринарных (ветеринарно-санитарных) правилах;</w:t>
      </w:r>
    </w:p>
    <w:bookmarkEnd w:id="27"/>
    <w:bookmarkStart w:name="z20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данных об эпизоотической ситуации в соседних административно-территориальных единицах (районах, областях) и в сопредельных государствах.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сельского хозяйства РК от 17.05.2021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уровне районов, городов областного значения проект плана ветеринарных мероприятий по обеспечению ветеринарно-санитарной безопасности в разрезе сельских округов на предстоящий планируемый год составляется государственными ветеринарными организациями, созданными местными исполнительными органами областей, городов республиканского значения, столицы (далее – организации МИО), по согласованию с территориальными подразделениями районов, городов областного значения ведомства уполномоченного органа в области ветеринарии, после чего направляется для свода в местные исполнительные органы областей, городов республиканского значения, столицы (далее – МИО).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составляют проекты планов ветеринарных мероприятий по обеспечению ветеринарно-санитарной безопасности на территории соответствующих административно-территориальных единиц на предстоящий планируемый год по согласованию с территориальными подразделениями областей, городов республиканского значения, столицы ведомства уполномоченного органа в области ветеринарии и направляют в ведомство уполномоченного органа в области ветеринарии (далее – ведомство) до 1 февраля текущего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сельского хозяйства РК от 17.05.2021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Ведомство на основе проектов планов ветеринарных мероприятий по обеспечению ветеринарно-санитарной безопасности, представленных МИО, и данных эпизоотического мониторинга утверждает, организует и обеспечивает ветеринарные мероприятия по профилактике, диагностике особо опасных болезней животных.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сельского хозяйства РК от 17.05.2021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основании ветеринарных мероприятий по профилактике, диагностике особо опасных болезней животных МИО по согласованию с территориальным подразделением области, города республиканского значения, столицы ведомства утверждает план ветеринарных мероприятий по обеспечению ветеринарно-санитарной безопасности на территории соответствующей административно-территориальной единицы и направляет его в организацию МИО для организации и проведения ветеринарных мероприятий по профилактике, диагностике особо опасных болезней животных.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сельского хозяйства РК от 17.05.2021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Планирование референтных и мониторинговых исследований по особо опасным болезням животных и птиц, проводимых государственной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ветеринарной организацией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созданной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 Закона (далее – референтный центр) осуществляется по болезням, включенным в Перечень, на основании:</w:t>
      </w:r>
    </w:p>
    <w:bookmarkEnd w:id="32"/>
    <w:bookmarkStart w:name="z2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среднего показателя данных диагностических исследований за последние 3 (три) года, проведенных в референтном центре;</w:t>
      </w:r>
    </w:p>
    <w:bookmarkEnd w:id="33"/>
    <w:bookmarkStart w:name="z3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данных об эпизоотической ситуации в административно-территориальных единицах (область, район) и сопредельных государствах;</w:t>
      </w:r>
    </w:p>
    <w:bookmarkEnd w:id="34"/>
    <w:bookmarkStart w:name="z3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данных эпизоотического мониторинга за последние 3 (три) года;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имеющегося поголовья сельскохозяйственных животных с учетом прихода (приплода и другие поступления), расхода (забой, падеж и прочее выбытие) и популяции диких животных.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9-1 в соответствии с приказом Заместителя Премьер-Министра РК - Министра сельского хозяйства РК от 30.05.2017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9-2. Допускается внесение изменений и дополнений в план ветеринарных мероприятий в период проведения ветеринарных мероприятий, включая по предложениям МИО.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и дополнений в план ветеринарных мероприятий допускается не менее чем за 15 (пятнадцать) календарных дней до планируемого месяца проведения ветеринарных мероприятий. При внесении изменений и дополнений в план ветеринарных мероприятий учитываются сведения по поголовью животных, имеющиеся в базе данных по идентификации сельскохозяйственных животных, сроки проведения идентификации животных, наличие изделий (средств) для проведения идентификации сельскохозяйственных животных.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9-1 в соответствии с приказом Министра сельского хозяйства РК от 22.09.2020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сельского хозяйства РК от 17.05.2021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ветеринарных мероприятий против особо опасных болезней животных на территории ветеринарно-санитарного благополучия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приказа Министра сельского хозяйства РК от 06.04.2020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Физические и юридические лица на территории ветеринарно-санитарного благополучия в целях обеспечения эпизоотического благополучия проводят мероприятия, направленные на профилактику особо опасных болезней животных,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Заместителя Премьер-Министра РК - Министра сельского хозяйства РК от 30.05.2017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Организация проведения профилактических ветеринарных мероприятий на территории ветеринарно-санитарного благополучия осуществляется МИО.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сельского хозяйства РК от 17.05.2021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Проведение ветеринарных мероприятий против особо опасных болезней животных (вакцинация/аллергическое исследование животных, взятие и доставка проб крови в ветеринарную лабораторию) осуществляется организациями МИО.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ветеринарных мероприятий против особо опасных болезней животных считается завершенным при выполнении мероприятий, предусмотренных пунктами 4-1 и 15 настоящих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сельского хозяйства РК от 17.05.2021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Ведомством для проведения профилактической иммунизации животных осуществляется передача ветеринарных препаратов в МИО.</w:t>
      </w:r>
    </w:p>
    <w:bookmarkEnd w:id="41"/>
    <w:bookmarkStart w:name="z21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осуществляет распределение ветеринарных препаратов между районами (городами областного значения) согласно плану ветеринарных мероприятий.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сельского хозяйства РК от 01.07.2024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14. Исключен приказом Заместителя Премьер-Министра РК - Министра сельского хозяйства РК от 30.05.2017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Отбор проб крови и ее транспортировка (доставка) в ветеринарную лабораторию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проб перемещаемых (перевозимых) объектов и биологического материала, утвержденными приказом Министра сельского хозяйства Республики Казахстан от 30 апреля 2015 года № 7-1/393 (зарегистрирован в Реестре государственной регистрации нормативных правовых актов № 11618), с использованием систем забора проб крови, получаемых от ветеринарной лаборатории и составлением акта взятие проб крови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К этому акту прилагается опись животных по взятым пробам крови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3"/>
    <w:bookmarkStart w:name="z19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Взятие проб крови от животных сельскохозяйственных предприятий, крестьянских, фермерских хозяйств допускается ветеринарными врачами данных сельскохозяйственных предприятий, крестьянских, фермерских хозяйств, имеющими трудовые отношения с организацией МИО.</w:t>
      </w:r>
    </w:p>
    <w:bookmarkEnd w:id="44"/>
    <w:bookmarkStart w:name="z19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проведенных ветеринарных мероприятиях (взятие и доставка проб крови в ветеринарную лабораторию) и их результатах вносятся в базу данных по идентификации сельскохозяйственных животных в соответствии с Правилами ИСЖ.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приказа Министра сельского хозяйства РК от 22.09.2020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планирования и проведения ветеринарных мероприятий против опасных болезней животных в эпизоотическом очаге и неблагополучном пункте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4 - в редакции приказа Министра сельского хозяйства РК от 06.04.2020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возникновении особо опасных болезней животных решением МИО по представлению главного государственного ветеринарно-санитарного инспектора соответствующей территории принимается решение об установлении карантина или ограничительных мероприятий.</w:t>
      </w:r>
    </w:p>
    <w:bookmarkEnd w:id="47"/>
    <w:bookmarkStart w:name="z3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ограничительных мероприятий или карантина по особо опасным болезням животных осуществляется по болезням, включенным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заразных болезней животных, при которых устанавливаются ограничительные мероприятия или карантин, утвержденным приказом Министра сельского хозяйства Республики Казахстан от 28 марта 2012 года № 18-03/128 (зарегистрирован в Реестре государственной регистрации нормативных правовых актов за № 7583).</w:t>
      </w:r>
    </w:p>
    <w:bookmarkEnd w:id="48"/>
    <w:bookmarkStart w:name="z4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Перечень, порядок и сроки осуществления ветеринарных мероприятий в эпизоотических очагах и неблагополучных пунктах, включая зоны наблюдения и буферные (защитные) зоны определяются планом мероприятий по ликвидации и локализации очагов особо опасных болезней животных (далее – план мероприятий), разработанным МИО совместно с государственным ветеринарно-санитарным инспектором соответствующей административно-территориальной единицы и государственной ветеринарной организацией, созданной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(далее – РПО).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составляется в виде таблицы с отражением в ней порядковых номеров, наименований мероприятий, сроков исполнения, ответственных лиц и исполнителей.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в планы мероприятий вносятся дополнения и изменения.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Министра сельского хозяйства РК от 17.05.2021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эпизоотическом очаге и неблагополучном пункте проводится вынужденная дезинфекция (текущая и заключительная дезинфекция). </w:t>
      </w:r>
    </w:p>
    <w:bookmarkEnd w:id="50"/>
    <w:bookmarkStart w:name="z4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Текущую дезинфекцию проводят систематически (в определенные сроки для каждой болезни сроки) со времени появления заболевания, при обнаружении и выявлении вновь заболевшего животного, а также при очередном обследований животных. </w:t>
      </w:r>
    </w:p>
    <w:bookmarkEnd w:id="51"/>
    <w:bookmarkStart w:name="z4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Заключительную дезинфекцию проводят перед снятием ограничительных мероприятий или карантина. </w:t>
      </w:r>
    </w:p>
    <w:bookmarkEnd w:id="52"/>
    <w:bookmarkStart w:name="z4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Ветеринарные мероприятия в эпизоотических очагах и неблагополучных пунктах, включая зоны наблюдения и буферные (защитные) зоны, проводятся РПО во взаимодействии с физическими и юридическими лицами, осуществляющими предпринимательскую деятельность в области ветеринарии, подразделениями МИО под контролем территориального подразделения ведомства.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Министра сельского хозяйства РК от 17.05.2021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проведения ветеринарных мероприятий в эпизоотических очагах и неблагополучных пунктах, включая зоны наблюдения и буферные (защитные) зоны, решением Главного государственного ветеринарно-санитарного инспектора Республики Казахстан осуществляется распределение ветеринарных препаратов из республиканского запаса ветеринарных препаратов.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Министра сельского хозяйства РК от 17.05.2021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Животные, продукция и сырье животного происхождения, представляющие опасность для здоровья животных и человека, в зависимости от степени их опасности подлежат обязательному изъятию и уничтожению либо обязательному обезвреживанию (обеззараживанию) и переработке без изъятия в соответствии с Правилами обязательного изъятия и уничтожения животных, продукции и сырья животного происхождения, представляющих опасность для здоровья животных и человека, либо их обязательного обезвреживания (обеззараживания) и переработки без изъятия (далее – Правила изъятия), утвержденными Приказом.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Физическим и юридическим лицам за изымаемых и уничтожаемых больных животных, продукции и сырья животного происхождения, за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человека, возмещается их стоимость в соответствии с Правилами и условиями возмещения физическим и юридическим лицам стоимости изымаемых и уничтожаемых больных животных, продукции и сырья животного происхождения, представляющих опасность для здоровья животных и человека, либо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человека, утвержденными Приказом, и Правилами изъятия.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Министра сельского хозяйства РК от 17.05.2021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22. После проведения комплекса ветеринарных мероприятий по ликвидации очагов особо опасных болезней животных решением местного исполнительного органа по представлению главного государственного ветеринарно-санитарного инспектора соответствующей территории принимается решение о снятии ограничительных мероприятий или карантина.</w:t>
      </w:r>
    </w:p>
    <w:bookmarkEnd w:id="56"/>
    <w:bookmarkStart w:name="z5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снятия карантина решением местных исполнительных органов соответствующей административно-территориальной единицы по представлению главного государственного ветеринарно-санитарного инспектора соответствующей территорий, уполномоченным органом в области ветеринарии устанавливаются ограничительные мероприятия в случаях, предусмотренных законодательством Республики Казахстан в области ветеринарии.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планирования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ветеринарных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против особо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болезней животных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текст в правом верхнем углу Приложения 1 вносится изменение на казахском языке, текст на русском языке не меняется приказом Заместителя Премьер-Министра РК - Министра сельского хозяйства РК от 30.05.2017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Жүргізілген ветеринариялық шаралар туралы акт/</w:t>
      </w:r>
      <w:r>
        <w:br/>
      </w:r>
      <w:r>
        <w:rPr>
          <w:rFonts w:ascii="Times New Roman"/>
          <w:b/>
          <w:i w:val="false"/>
          <w:color w:val="000000"/>
        </w:rPr>
        <w:t>Акт о проведенном ветеринарном мероприятий</w:t>
      </w:r>
    </w:p>
    <w:bookmarkEnd w:id="58"/>
    <w:bookmarkStart w:name="z5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 20____жыл/год</w:t>
      </w:r>
    </w:p>
    <w:bookmarkEnd w:id="59"/>
    <w:bookmarkStart w:name="z5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60"/>
    <w:bookmarkStart w:name="z5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(әкімшілік-аумақтық бірліктің атауы/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наименование административно-территориальной единицы)</w:t>
      </w:r>
    </w:p>
    <w:bookmarkStart w:name="z5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Мен/мною_____________________________________________________________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(ветеринария саласындағы маманның лауазымы, аты, жөні, тегі (болған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жағдайда)/должность, фамилия и имя, отчество (при наличии) специалиста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ветеринарии)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қатысуымен/в присутствии ___________________</w:t>
      </w:r>
    </w:p>
    <w:bookmarkStart w:name="z6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 төмендегілер</w:t>
      </w:r>
    </w:p>
    <w:bookmarkEnd w:id="63"/>
    <w:bookmarkStart w:name="z6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(қатысушылардың А.Ж.Т/Ф.И.О. присутствующих)</w:t>
      </w:r>
    </w:p>
    <w:bookmarkEnd w:id="64"/>
    <w:bookmarkStart w:name="z6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туралы акт жасадық/составили настоящий акт о том, что _______________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20___ жылы/года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(күні, айы, жылы/                  (жануардың түрі/вид животных)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число, месяц, год) </w:t>
      </w:r>
    </w:p>
    <w:bookmarkStart w:name="z6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вакцинация/(аллергиялық зерттеу) жасалынды/проводили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вакцинацию/ аллергическое исследование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 тиесілі/принадлежащих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және заңды тұлғаның атауы/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физического или юридического лица)</w:t>
      </w:r>
    </w:p>
    <w:bookmarkStart w:name="z6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 қарсы вакцинаны/вакцину против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(аурудың атауы/название болезни)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 дайындалған/изготвленную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(өндіруші зауыттың атауы/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завода-изготовителя)</w:t>
      </w:r>
    </w:p>
    <w:bookmarkStart w:name="z6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 _________ 20___ жылы/года, серия/серия № _____, мембақылау/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госконтроль № _____ (күні, айы, жылы/число,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(егу әдісі және орыны/(способ и место введения)</w:t>
      </w:r>
    </w:p>
    <w:bookmarkStart w:name="z6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______: ересек малдарға/ взрослым животным по __ басына/миллилитрден.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 миллилитров/голову, жас малдарға/молодняку по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басына/миллилитрден.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(дозасы/в дозе),</w:t>
      </w:r>
    </w:p>
    <w:bookmarkStart w:name="z6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Барлығы, саны/всего количестве _____ бас/голов, ______ егілді/привито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(жануардың саны/количество животных)</w:t>
      </w:r>
    </w:p>
    <w:bookmarkStart w:name="z6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Егілген мал тізімі қоса тіркеліп отыр/Опись привитых животных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прилагается.</w:t>
      </w:r>
    </w:p>
    <w:bookmarkStart w:name="z6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Инъекция орнын 70% ректификат спиртпен өңдеп,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залалсыздандырдық/Место инъекции обрабатывали 70%-ным раствором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спирта - ректификата</w:t>
      </w:r>
    </w:p>
    <w:bookmarkStart w:name="z7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Осыған орай жұмсалды/При этом израсходовано:</w:t>
      </w:r>
    </w:p>
    <w:bookmarkEnd w:id="73"/>
    <w:bookmarkStart w:name="z7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вакцина/вакцины ____ доза/доз; шприцтер/шприцы ____ дана/штуки;</w:t>
      </w:r>
    </w:p>
    <w:bookmarkEnd w:id="74"/>
    <w:bookmarkStart w:name="z7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инелер/иглы _____ дана/штуки; мақта/вата _______ грамм/граммов;</w:t>
      </w:r>
    </w:p>
    <w:bookmarkEnd w:id="75"/>
    <w:bookmarkStart w:name="z7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спирт/спирта __________ грамм/граммов.</w:t>
      </w:r>
    </w:p>
    <w:bookmarkEnd w:id="76"/>
    <w:bookmarkStart w:name="z7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жөнінде акт жасалынды /О чем составлен настоящий акт:</w:t>
      </w:r>
    </w:p>
    <w:bookmarkEnd w:id="77"/>
    <w:bookmarkStart w:name="z7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Қолдары/Подписи ____________ ____________________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планирования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ветеринарных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против особо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болезней животных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текст в правом верхнем углу Приложения 2 вносится изменение на казахском языке, текст на русском языке не меняется приказом Заместителя Премьер-Министра РК - Министра сельского хозяйства РК от 30.05.2017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Вакцинациялаудан, аллергиялық зерттеуден,</w:t>
      </w:r>
      <w:r>
        <w:br/>
      </w:r>
      <w:r>
        <w:rPr>
          <w:rFonts w:ascii="Times New Roman"/>
          <w:b/>
          <w:i w:val="false"/>
          <w:color w:val="000000"/>
        </w:rPr>
        <w:t>дауалаудан өткен жануарлар тізімі/Опись животных,</w:t>
      </w:r>
      <w:r>
        <w:br/>
      </w:r>
      <w:r>
        <w:rPr>
          <w:rFonts w:ascii="Times New Roman"/>
          <w:b/>
          <w:i w:val="false"/>
          <w:color w:val="000000"/>
        </w:rPr>
        <w:t>подвергнутых вакцинации, аллергическому исследованию,</w:t>
      </w:r>
      <w:r>
        <w:br/>
      </w:r>
      <w:r>
        <w:rPr>
          <w:rFonts w:ascii="Times New Roman"/>
          <w:b/>
          <w:i w:val="false"/>
          <w:color w:val="000000"/>
        </w:rPr>
        <w:t>обработке</w:t>
      </w:r>
    </w:p>
    <w:bookmarkEnd w:id="79"/>
    <w:bookmarkStart w:name="z7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 түрі/Вид животных               ______________</w:t>
      </w:r>
    </w:p>
    <w:bookmarkEnd w:id="80"/>
    <w:bookmarkStart w:name="z8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Саны, бас есебімен/Количество голов ______________</w:t>
      </w:r>
    </w:p>
    <w:bookmarkEnd w:id="81"/>
    <w:bookmarkStart w:name="z8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Аурудың атауы/ Название болезни     ______________</w:t>
      </w:r>
    </w:p>
    <w:bookmarkEnd w:id="82"/>
    <w:bookmarkStart w:name="z8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Вакцинация/аллергиялық зерттеулер жүргізілген күн/</w:t>
      </w:r>
    </w:p>
    <w:bookmarkEnd w:id="83"/>
    <w:bookmarkStart w:name="z8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проведения вакцинации/ аллергических исследований _________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р/б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 иесінің атауы немесе аты, жөні, тегі (болған жағдайда)/наименование или фамилия и имя, отчество (при наличии) владельца животного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нөмірі/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Малдың түрі, жынысы/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Вид, пол животногоного 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Малдың жасы/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животного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Түсі/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иесінің қолы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/Подпись владельца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Қолдары/Подписи 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против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болезней животных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2-1 в соответствии с приказом Заместителя Премьер-Министра РК - Министра сельского хозяйства РК от 30.05.2017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1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Жануарлардың топтарын (эпизоотиялық бірлігін) қалыптастыру (тарату) туралы</w:t>
      </w:r>
      <w:r>
        <w:br/>
      </w:r>
      <w:r>
        <w:rPr>
          <w:rFonts w:ascii="Times New Roman"/>
          <w:b/>
          <w:i w:val="false"/>
          <w:color w:val="000000"/>
        </w:rPr>
        <w:t xml:space="preserve">  акт/Акт о формировании (расформировании) группировок животных (эпизоотической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  единицы)</w:t>
      </w:r>
    </w:p>
    <w:bookmarkEnd w:id="94"/>
    <w:bookmarkStart w:name="z12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"____" _____________ 20____жыл/года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(жануарлар топтарының орналасқан жері (әкімшілік-аумақтық бірліктің және (немесе)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шаруашылық жүргізуші субъектінің атауы)/местонахождение группировок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административно-территориальной единицы и (или) хозяйствующего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Мен/мною_______________________________________________________________________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   (кент, ауыл ауылдық округ, аудан әкімі аппараты, қала әкімдігі маманының 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жөні, тегі (бар болған жағдайда), лауазымы/ фамилия и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специалиста аппарата акима поселка, села, сельского округа, района,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(жануарлардың түрі)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жануарлардың топтарын (эпизоотиялық бірлігін) қалыптастыру (тарату) жүргізілгені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осы актіні жасадым/составлен настоящий акт о том, что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(күні, айы, жылы/число,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проведено формирование (расформирование) группировки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животных (эпизоотической единицы)________________________________________________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(вид животных)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Жануардың жастық-жыныстық тобы/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Половозрастная группа животных____________________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саны/Количество голов_________________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Жануардың жастық-жыныстық тобы/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Половозрастная группа животных____________________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саны /Количество голов_________________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Жануардың жастық-жыныстық тобы/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Половозрастная группа животных____________________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саны /Количество голов_________________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Барлығы, саны/всего в количестве __________ бас/голов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Осы акт жасалғаны туралы /О чем составлен настоящий акт: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Қолы/Подпись 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против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болезней животных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2-2 в соответствии с приказом Заместителя Премьер-Министра РК - Министра сельского хозяйства РК от 30.05.2017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Қалыптастырылған жануарлардың топтарын (эпизоотиялық бірліктерін) тіркеу</w:t>
      </w:r>
      <w:r>
        <w:br/>
      </w:r>
      <w:r>
        <w:rPr>
          <w:rFonts w:ascii="Times New Roman"/>
          <w:b/>
          <w:i w:val="false"/>
          <w:color w:val="000000"/>
        </w:rPr>
        <w:t xml:space="preserve">      журналы/Журнал учета сформированных группировок животных (эпизоотических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      единиц)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бойынша/по __________________________________________</w:t>
      </w:r>
    </w:p>
    <w:bookmarkEnd w:id="96"/>
    <w:p>
      <w:pPr>
        <w:spacing w:after="0"/>
        <w:ind w:left="0"/>
        <w:jc w:val="both"/>
      </w:pPr>
      <w:bookmarkStart w:name="z126" w:id="97"/>
      <w:r>
        <w:rPr>
          <w:rFonts w:ascii="Times New Roman"/>
          <w:b w:val="false"/>
          <w:i w:val="false"/>
          <w:color w:val="000000"/>
          <w:sz w:val="28"/>
        </w:rPr>
        <w:t>
                   (ауыл шаруашылығы жануары түрінің атауы/наименование вида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сельскохозяйственного животного)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  (әкімшілік-аумақтық бірліктің (кент, ауыл, ауылдық округ,қала, аудан, облыс)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атауы/наименование административно-территориальной единицы (поселок, село,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сельский округ, город, район, область))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топтарының тіркеу нөмірі/ Регистрационный номер группировок животных*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 берілген күн/ Дата присвоения номера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жануары иесінің мекен-жайы/Адрес владельца сельскохозяйственного животного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жүргізуші субъектінің атауы/ Наименование хозяйствующего субъекта**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Ескертпе/ 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Ескертпе/Примечание:</w:t>
      </w:r>
    </w:p>
    <w:bookmarkEnd w:id="99"/>
    <w:bookmarkStart w:name="z16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Шаруашылық жүргізуші субъектілерді қоспағанда, қалыптастырылған жануарлар тобыныңтіркеу нөмірі әріптік және сандық символдардан (символдар арасы қисық сызықпен бөлінеді) тұрады, ол мыналарды қамтиды:</w:t>
      </w:r>
    </w:p>
    <w:bookmarkEnd w:id="100"/>
    <w:bookmarkStart w:name="z16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алғашқы символ – облыстың, республикалық маңызы бар қаланың, астананың литерлік коды;</w:t>
      </w:r>
    </w:p>
    <w:bookmarkEnd w:id="101"/>
    <w:bookmarkStart w:name="z16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және үшінші символдар – ауданның (облыстық маңызы бар қаланың) реттік нөмірі;</w:t>
      </w:r>
    </w:p>
    <w:bookmarkEnd w:id="102"/>
    <w:bookmarkStart w:name="z16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символ – ауыл шаруашылығы жануары түрінің сандық коды;</w:t>
      </w:r>
    </w:p>
    <w:bookmarkEnd w:id="103"/>
    <w:bookmarkStart w:name="z16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– оныншы символдар –жануарлар тобының реттік нөмірі.</w:t>
      </w:r>
    </w:p>
    <w:bookmarkEnd w:id="104"/>
    <w:bookmarkStart w:name="z16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Облыстың, республикалық маңызы бар қаланың, астананың литерлік коды, ауданның (облыстық маңызы бар қаланың) реттік нөмірі Қазақстан Республикасы Ауыл шаруашылығы министрінің 2015 жылғы 23 қаңтардағы № 7-1/37 бұйрығымен бекітілген (Нормативтік құқықтық актілерді мемлекеттік тіркеу тізілімінде № 10466 болып тіркелген) Жануарлар өсіруді, жануарларды, жануарлардан алынатын өнім мен шикізатты дайындауды (союды), сақтауды, қайта өңдеуді және өткізуді жүзеге асыратын өндіріс объектілеріне, сондай-ақ ветеринариялық препараттарды, жемшөп пен жемшөп қоспаларын өндіру, сақтау және өткізу жөніндегі ұйымдарға есептік нөмірлер беру қағидаларына (бұдан әрі – Қағидалары) 1-қосымшаға сәйкес енгізіледі.</w:t>
      </w:r>
    </w:p>
    <w:bookmarkEnd w:id="105"/>
    <w:bookmarkStart w:name="z16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жануары түрінің сандық коды Қазақстан Республикасы Ауыл шаруашылығы министрінің 2015 жылғы 30 қаңтардағы № 7-1/68 бұйрығымен бекітілген (Нормативтік құқықтық актілерді мемлекеттік тіркеу тізілімінде № 11127 болып тіркелген) Ауыл шаруашылығы жануарларын бірдейлендіру қағидаларына (бұдан әрі – Бірдейлендіру қағидалары) 1-қосымшаға сәйкес енгізіледі.</w:t>
      </w:r>
    </w:p>
    <w:bookmarkEnd w:id="106"/>
    <w:bookmarkStart w:name="z17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маңызы бар қалаларда, астанада жануарлар топтарын нөмірлеген кезде екінші және үшінші символдарда нөл көрсетіледі.</w:t>
      </w:r>
    </w:p>
    <w:bookmarkEnd w:id="107"/>
    <w:bookmarkStart w:name="z17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Қағидаларға сәйкес есептік нөмірлері бар шаруашылық жүргізуші субъектілерде жануарлар топтарының тіркеу нөмірлері мыналардан тұрады:</w:t>
      </w:r>
    </w:p>
    <w:bookmarkEnd w:id="108"/>
    <w:bookmarkStart w:name="z17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Қағидаларға сәйкес берілген есептік нөмір;</w:t>
      </w:r>
    </w:p>
    <w:bookmarkEnd w:id="109"/>
    <w:bookmarkStart w:name="z17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жануары түрінің сандық коды;</w:t>
      </w:r>
    </w:p>
    <w:bookmarkEnd w:id="110"/>
    <w:bookmarkStart w:name="z17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шаруашылық жүргізуші субъектілерде мал басын шаруашылық ішілік есепке алуға сәйкес жануарлар топтарының реттік нөмірі.</w:t>
      </w:r>
    </w:p>
    <w:bookmarkEnd w:id="111"/>
    <w:bookmarkStart w:name="z17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жануарлары түрінің сандық коды Бірдейлендіру қағидаларына 1-қосымшаға сәйкес енгізіледі.</w:t>
      </w:r>
    </w:p>
    <w:bookmarkEnd w:id="112"/>
    <w:bookmarkStart w:name="z17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Қалыптастырылған жануарлар топтарының тіркеу нөмірлері символдары өзара қисық сызықпен бөлінеді.</w:t>
      </w:r>
    </w:p>
    <w:bookmarkEnd w:id="113"/>
    <w:bookmarkStart w:name="z17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/Регистрационный номер сформированным группировкам животных, за исключением хозяйствующих субъектов состоит из буквенных и цифровых символов (символы между собой разделяются косой чертой) включающие:</w:t>
      </w:r>
    </w:p>
    <w:bookmarkEnd w:id="114"/>
    <w:bookmarkStart w:name="z17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символ – литерный код области, города республиканского значения, столицы;</w:t>
      </w:r>
    </w:p>
    <w:bookmarkEnd w:id="115"/>
    <w:bookmarkStart w:name="z17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и третий символы – порядковый номер района (города областного значения);</w:t>
      </w:r>
    </w:p>
    <w:bookmarkEnd w:id="116"/>
    <w:bookmarkStart w:name="z18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четвертый символ – цифровой код вида сельскохозяйственного животного;</w:t>
      </w:r>
    </w:p>
    <w:bookmarkEnd w:id="117"/>
    <w:bookmarkStart w:name="z18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пятый – десятый символы – порядковый номер группировки животных.</w:t>
      </w:r>
    </w:p>
    <w:bookmarkEnd w:id="118"/>
    <w:bookmarkStart w:name="z18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Литерный код области, города республиканского значения, столицы, порядковый номер района (города областного значения) вносится, согласно приложению 1 к Правилам присвоения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добавок, утвержденным приказом Министра сельского хозяйства Республики Казахстан от 23 января 2015 года № 7-1/37 (зарегистрированный в Реестре государственной регистрации нормативных правовых актов № 10466) (далее – Правила).</w:t>
      </w:r>
    </w:p>
    <w:bookmarkEnd w:id="119"/>
    <w:bookmarkStart w:name="z18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Цифровой код вида сельскохозяйственного животного вносится, согласно приложению 1 к Правилам идентификации сельскохозяйственных животных (далее – Правила идентификации), утвержденными приказом Министра сельского хозяйства Республики Казахстан от 30 января 2015 года № 7-1/68 (зарегистрированный в Реестре государственной регистрации нормативных правовых актов № 11127). </w:t>
      </w:r>
    </w:p>
    <w:bookmarkEnd w:id="120"/>
    <w:bookmarkStart w:name="z18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нумерации группировок животных в городах республиканского значения, столице во втором-третьем символах указываются нули.</w:t>
      </w:r>
    </w:p>
    <w:bookmarkEnd w:id="121"/>
    <w:bookmarkStart w:name="z18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хозяйствующих субъектах имеющих учетные номера в соответствии с Правилами регистрационный номер группировок животных состоит из:</w:t>
      </w:r>
    </w:p>
    <w:bookmarkEnd w:id="122"/>
    <w:bookmarkStart w:name="z18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учетного номера, присвоенного в соответствии с Правилами учета;</w:t>
      </w:r>
    </w:p>
    <w:bookmarkEnd w:id="123"/>
    <w:bookmarkStart w:name="z18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цифрового кода вида сельскохозяйственного животного;</w:t>
      </w:r>
    </w:p>
    <w:bookmarkEnd w:id="124"/>
    <w:bookmarkStart w:name="z18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порядкового номера группировки животных согласно внутрихозяйственного учета поголовья в хозяйствующих субъектах.</w:t>
      </w:r>
    </w:p>
    <w:bookmarkEnd w:id="125"/>
    <w:bookmarkStart w:name="z18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Цифровой код вида сельскохозяйственного животного вносится согласно приложению 1 к Правилам идентификации. </w:t>
      </w:r>
    </w:p>
    <w:bookmarkEnd w:id="126"/>
    <w:bookmarkStart w:name="z19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Символы регистрационного номера сформированных группировок животных разделяются между собой косой чертой. </w:t>
      </w:r>
    </w:p>
    <w:bookmarkEnd w:id="127"/>
    <w:bookmarkStart w:name="z19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шаруашылық жүргізуші субъекттерінде жануарлардың топтарын қалыптастырған кезде толтырылады.</w:t>
      </w:r>
    </w:p>
    <w:bookmarkEnd w:id="128"/>
    <w:bookmarkStart w:name="z19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/заполняется при формировании группировок животных в хозяйствующих субъектах.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планирования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ветеринарных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против особо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болезней животных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текст в правом верхнем углу Приложения 3 вносится изменение на казахском языке, текст на русском языке не меняется приказом Заместителя Премьер-Министра РК - Министра сельского хозяйства РК от 30.05.2017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Қан сынамаларын алу актісі</w:t>
      </w:r>
      <w:r>
        <w:br/>
      </w:r>
      <w:r>
        <w:rPr>
          <w:rFonts w:ascii="Times New Roman"/>
          <w:b/>
          <w:i w:val="false"/>
          <w:color w:val="000000"/>
        </w:rPr>
        <w:t>Акт взятие проб крови</w:t>
      </w:r>
    </w:p>
    <w:bookmarkEnd w:id="130"/>
    <w:bookmarkStart w:name="z10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"_____"__________________20 ____ жылы/года</w:t>
      </w:r>
    </w:p>
    <w:bookmarkEnd w:id="131"/>
    <w:bookmarkStart w:name="z10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(әкімшілік-аумақтық бірліктің атауы/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наименование административно-территориальной единицы)</w:t>
      </w:r>
    </w:p>
    <w:bookmarkStart w:name="z10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Мен/мною ____________________________________________________________</w:t>
      </w:r>
    </w:p>
    <w:bookmarkEnd w:id="133"/>
    <w:bookmarkStart w:name="z10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(ветеринария саласындағы маманның лауазымы, аты, жөні, тегі (болған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жағдайда)/должность, фамилия и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специалиста в области ветеринарии)</w:t>
      </w:r>
    </w:p>
    <w:bookmarkStart w:name="z10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35"/>
    <w:bookmarkStart w:name="z10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_____________________________________ қатысумен/в присутствии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(қатысушылардың А.ЖТ./Ф.И.О.)</w:t>
      </w:r>
    </w:p>
    <w:bookmarkStart w:name="z10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 төмендегілер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туралы акт жасадық/составили настоящий акт о том,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что ___ ________20____ года/жылы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(күні, айы, жылы/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число, месяц, год)</w:t>
      </w:r>
    </w:p>
    <w:bookmarkStart w:name="z10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 тиесілі/принадлежащщих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және заңды тұлғаның атауы/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физического или юридического лица)</w:t>
      </w:r>
    </w:p>
    <w:bookmarkStart w:name="z10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барлығы/всего _______________________________________ бас/голов _____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(малдың түрі және саны/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и количество животных)</w:t>
      </w:r>
    </w:p>
    <w:bookmarkStart w:name="z11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қан сынамалары алынды/провели взятие проб крови на ____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(аурудың атауы/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болезни)</w:t>
      </w:r>
    </w:p>
    <w:bookmarkStart w:name="z11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актіге қан алынған мал тізімі қоса тіркеліп отыр/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настоящему акту прилагается опись животных.</w:t>
      </w:r>
    </w:p>
    <w:bookmarkStart w:name="z11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 алу орнын 70% ректификат спиртпен өңдеп,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залалсыздандырдық/Место взятие крови обрабатывали 70%-ным раствором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спирта - ректификата</w:t>
      </w:r>
    </w:p>
    <w:bookmarkStart w:name="z11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Осыған орай жұмсалды/при этом израсходовано: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вакуутейнерлер ____ жиынтық/комплект; ине/игла ________ дана/штуки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мақта/вата ______ грамм/граммов, спирт/спирта ________ грамм/граммов.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жөнінде акт жасалынды/О чем составлен настоящий акт.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Қолдары/Подписи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против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болезней животных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приказа Заместителя Премьер-Министра РК - Министра сельского хозяйства РК от 15.06.2018 </w:t>
      </w:r>
      <w:r>
        <w:rPr>
          <w:rFonts w:ascii="Times New Roman"/>
          <w:b w:val="false"/>
          <w:i w:val="false"/>
          <w:color w:val="ff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бірінші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/ часть первая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сынамалары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№____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тізімдемесі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Опись животных по взятым пробам крови №____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/Вид животных________________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/ Название болезни________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саны/Количество голов___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жыныстық-жастық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бөлінісінде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 в том числе в разрезе половозрастная группа животных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екінші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/ часть вторая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сараптама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актісінің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хаттамасының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нөмірі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/ дата, номер акта экспертизы (протокола испытания))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сынамалары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№____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тізімдемесі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Опись животных по взятым пробам крови №__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/ Вид животных 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/ Название болезни_________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саны/Количество голов____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жыныстық-жастық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бөлінісінде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 в том числе в разрезе половозрастная группа животных</w:t>
            </w: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(жануарлардың жыныстық-жастық тобы (бас саны/количество голов)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половозрастной группы)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_____________________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(жануарлардың жыныстық-жастық тобы (бас саны/количество голов)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половозрастной группы)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_____________________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(жануарлардың жыныстық-жастық тобы (бас саны/количество голов)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половозрастной группы)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(жануарлардың жыныстық-жастық тобы (бас саны/количество голов)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половозрастной группы)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(жануарлардың жыныстық-жастық тобы (бас саны/количество голов)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половозрастной группы)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(жануарлардың жыныстық-жастық тобы (бас саны/количество голов)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половозрастной группы)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(жануарлардың жыныстық-жастық тобы (бас саны/количество голов)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половозрастной группы)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(жануарлардың жыныстық-жастық тобы (бас саны/количество голов)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половозрастной группы)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 иесінің атауы немесе аты, әкесінің аты (бар болса), тегі/ наименование или фамилия, имя, отчество (при наличии) владельца животного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нөмірі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жыныстық-жастық тобы / половозрастная группа животных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жануардың жасы / возраст животного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зерттеудің жиілігі/кратность исследований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жыныстық-жастық тобы / половозрастная группа животных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реакцияның атауы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реакции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зерттеулер нәтижелері /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исследований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болса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/ Место печати (при наличии)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 ______________ 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(ветеринария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лауазымы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болса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қолдары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/ должность, фамилия, имя, отчество (при наличии), подписи специалистов в области ветеринарии)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_________ _______________ 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тиісті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әкімшілік-аумақтық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бірліктің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ветеринариялық-санитариялық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инспекторының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лауазымы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болса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/должность, фамилия, имя, отчество (при наличии),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 ветеринарно-санитарного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инспектора соответствующей административно-территориальной единицы)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болса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/ Место печати (при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наличии )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 _______________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(ветеринария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лауазымы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болса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қолдары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/ должность, фамилия, имя, отчество (при наличии), подписи специалистов в области ветеринарии)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 ______________ 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тиісті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әкімшілік-аумақтық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бірліктің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ветеринариялық-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санитариялық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инспекторының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лауазымы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болса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/должность, фамилия, имя, отчество (при наличии),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 ветеринарно-санитарного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инспектора соответствующей административно-территориальной единицы)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67" w:id="155"/>
      <w:r>
        <w:rPr>
          <w:rFonts w:ascii="Times New Roman"/>
          <w:b w:val="false"/>
          <w:i w:val="false"/>
          <w:color w:val="000000"/>
          <w:sz w:val="28"/>
        </w:rPr>
        <w:t>
      Ескерту / Примечание: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Жануарлардың алынған қан сынамалары бойыншат ізімдемесі диагностикалық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зерттеулер жүргізу үшін ветеринариялық зертханаға жолданатын жануардың әрт үріне,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жануарлар ауруының түріне жеке-жеке жасалады / опись животных по взятым пробам крови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составляется отдельно по каждому виду животного, виду болезней животных, по которому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направляется в ветеринарную лабораторию для проведения диагностических исследований.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Қан сынамаларын қабылдау мен тіркеуді жүзеге асыратын ветеринариялық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зертхана маманы екінші бөлігін қиып алады және ветеринариялық зертханада қалдырады,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зерттеу аяқталғаннан кейін сараптама актісімен (сынақхаттамасымен) бірге ветеринар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дәрігерге береді, ал көшірмесін ветеринариялық зертханада қалдырады / часть вторая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отрывается специалистом ветеринарной лаборатории, осуществляющим прием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регистрацию проб крови и остается в ветеринарной лаборатории, после завершения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исследования вместе с актом экспертизы (протоколом испытания) передается ветеринарному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врачу, а копия остается в ветеринарной лаборатории.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Бірінші бөлігі қансынамаларын жеткізген тұлғаға қайтарылады / часть первая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возвращается, лицу, доставившему пробы крови.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Тиісті әкімшілік-аумақтық бірліктің мемлекеттік ветеринариялық-санитариялық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инспекторы ауыл шаруашылығы жануарларын бірдейлендіру жөніндегі деректер базасы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бойынша жануарлар басы туралы мәліметтердің сәйкестігін; үйірдегі, табындағы, отардағы,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шаруашылық жүргізуші субъектідегі және жануарлардың басқа да топтарындағы бар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жануарлар басын қамту және біруақыт тазерттеулер жүргізу мақсатында алынған қан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сынамалары санының жануарлар басымен (үйір, табын, отар, шаруашылық жүргізуші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 және жануарлардың басқа да топтары) сәйкестігін бір жұмыс күнінен аспайтын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уақыт ішінде растайды жануарлар ауруларының түріне және "Ветеринариялық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(ветеринариялық-санитариялық) қағидаларды бекіту туралы" Қазақстан Республикасы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шаруашылығы министрінің 2015 жылғы 29 маусымдағы № 7-1/587 бұйрығымен бекітілген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11940 болып тіркелген)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қағидаларда (бұдан әрі-Ветеринариялық (ветеринариялық-санитариялық) қағидалар)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көзделген диагностикалық зерттеулер жиілігіне байланысты / государственный ветеринарно-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санитарный инспектор соответствующей административно-территориальной единицы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базе данных по идентификации сельскохозяйственных животных подтверждает в течение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более одного рабочего дня соответствие сведений о поголовье животных; соответствие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количества взятых проб крови с наличием поголовья животных (гурт, стадо, отара,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хозяйствующий субъект и другие группировки животных) с целью обеспечения охвата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одновременного проведения исследования имеющегося поголовья животных в гурте, стаде,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отаре, хозяйствующем субъекте и других группировках животных (зависит от вида болезней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животных и кратности диагностических исследований, предусмотренных в "Об утверждении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Ветеринарных (ветеринарно-санитарных) правилах" утвержденных приказом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 от 29 июня 2015 года № 7-1/587 (зарегистрирован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Реестре государственной регистрации нормативных правовых актов № 11940) (далее-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Ветеринарные (ветеринарно-санитарные) правила).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Алынған қан сынамалары бойынша жануарлар тізімдемесі бір данада ұсынылады.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Microcoft Excel форматындағы алынған қан сынамалары бойынша жануарлар тізімдемесінің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электрондық нұсқасы ветеринария саласындағы уәкілетті орган ведомствосының тиісті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аумақтық бөлімшесінің және ветеринариялық зертхананың сынама қабылдайтын бөлімінің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(бөлімшесінің) электрондық мекенжайына жолданады / Опись животных по взятым пробам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крови предоставляется в одном экземпляре. Электронная версия описи животных по взятым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пробам крови в формате Microcoft Excel направляется на электронный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соответствующего территориального подразделения ведомства уполномоченного органа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ветеринарии и отдела (подразделение) приема проб ветеринарной лаборатории.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Ветеринариялық (ветеринариялық-санитариялық) қағидалармен бекітілген індеттер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бойынша ветеринариялық іс-шараларда қарастырылған диагностикалық зерттеулерде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жануардың жастық-жыныстық тобы жеке көрсетіледі/отдельно по половозрастным группам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указанных диагностическими исследованиями предусмотренных ветеринарными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мероприятиями по болезням утвержденным Ветеринарными (ветеринарно-санитарными)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7. Ірі қара малдың төлдеріне және аталық қошқарларға қан сынамаларын алу тізімі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жеке-жеке жасалады/на молодняк крупно-рогатого скота и баранов производителей отдельно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составляется опись взятия крови.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№___________________________________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сынамалары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тізімдемесі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 / (опись животных по взятым пробам крови)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№___________________________________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сынамалары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тізімдемесі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/ (опись животных по взятым пробам крови)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сараптама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актісінің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хаттамасының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нөмірі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 дата, номер акта экспертизы (протокола испытания))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