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545b" w14:textId="3815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в области ветеринарии</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октября 2014 года № 7-1/559. Зарегистрирован в Министерстве юстиции Республики Казахстан 21 ноября 2014 года № 9891.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w:t>
      </w:r>
      <w:r>
        <w:rPr>
          <w:rFonts w:ascii="Times New Roman"/>
          <w:b w:val="false"/>
          <w:i w:val="false"/>
          <w:color w:val="000000"/>
          <w:sz w:val="28"/>
        </w:rPr>
        <w:t>пунктом 4</w:t>
      </w:r>
      <w:r>
        <w:rPr>
          <w:rFonts w:ascii="Times New Roman"/>
          <w:b w:val="false"/>
          <w:i w:val="false"/>
          <w:color w:val="000000"/>
          <w:sz w:val="28"/>
        </w:rPr>
        <w:t xml:space="preserve"> статьи 14,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20,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30 Закона Республики Казахстан "О ветеринарии"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ветеринарно-санитарном контроле и надзоре согласно приложению 1 к настоящему приказу;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согласно приложению 2 к настоящему приказу;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и условия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согласно приложению 3 к настоящему приказу;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согласно приложению 4 к настоящему приказу;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профилактика, диагностика и ликвидация которых осуществляются за счет бюджетных средств согласно приложению 5 к настоящему приказу;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государственного ветеринарно-санитарного контроля и надзора на ветеринарных контрольных постах согласно приложению 6 к настоящему приказу;</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Правила</w:t>
      </w:r>
      <w:r>
        <w:rPr>
          <w:rFonts w:ascii="Times New Roman"/>
          <w:b w:val="false"/>
          <w:i w:val="false"/>
          <w:color w:val="000000"/>
          <w:sz w:val="28"/>
        </w:rPr>
        <w:t xml:space="preserve"> организации ветеринарных контрольных постов согласно приложению 7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сельского хозяйства Республики Казахстан Исаеву Г.С.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истечения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А. Мамытбеков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"____" _____________ 2014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Б. Султанов   </w:t>
      </w:r>
    </w:p>
    <w:p>
      <w:pPr>
        <w:spacing w:after="0"/>
        <w:ind w:left="0"/>
        <w:jc w:val="both"/>
      </w:pPr>
      <w:r>
        <w:rPr>
          <w:rFonts w:ascii="Times New Roman"/>
          <w:b w:val="false"/>
          <w:i w:val="false"/>
          <w:color w:val="000000"/>
          <w:sz w:val="28"/>
        </w:rPr>
        <w:t>
      "____" _____________ 2014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 от 30</w:t>
            </w:r>
            <w:r>
              <w:br/>
            </w:r>
            <w:r>
              <w:rPr>
                <w:rFonts w:ascii="Times New Roman"/>
                <w:b w:val="false"/>
                <w:i w:val="false"/>
                <w:color w:val="000000"/>
                <w:sz w:val="20"/>
              </w:rPr>
              <w:t>октября 2014 года № 7-1/559</w:t>
            </w:r>
          </w:p>
        </w:tc>
      </w:tr>
    </w:tbl>
    <w:bookmarkStart w:name="z7" w:id="5"/>
    <w:p>
      <w:pPr>
        <w:spacing w:after="0"/>
        <w:ind w:left="0"/>
        <w:jc w:val="left"/>
      </w:pPr>
      <w:r>
        <w:rPr>
          <w:rFonts w:ascii="Times New Roman"/>
          <w:b/>
          <w:i w:val="false"/>
          <w:color w:val="000000"/>
        </w:rPr>
        <w:t xml:space="preserve"> Положение о государственном ветеринарно-санитарном контроле и надзоре</w:t>
      </w:r>
    </w:p>
    <w:bookmarkEnd w:id="5"/>
    <w:p>
      <w:pPr>
        <w:spacing w:after="0"/>
        <w:ind w:left="0"/>
        <w:jc w:val="both"/>
      </w:pPr>
      <w:r>
        <w:rPr>
          <w:rFonts w:ascii="Times New Roman"/>
          <w:b w:val="false"/>
          <w:i w:val="false"/>
          <w:color w:val="ff0000"/>
          <w:sz w:val="28"/>
        </w:rPr>
        <w:t xml:space="preserve">
      Сноска. Положение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6"/>
    <w:p>
      <w:pPr>
        <w:spacing w:after="0"/>
        <w:ind w:left="0"/>
        <w:jc w:val="left"/>
      </w:pPr>
      <w:r>
        <w:rPr>
          <w:rFonts w:ascii="Times New Roman"/>
          <w:b/>
          <w:i w:val="false"/>
          <w:color w:val="000000"/>
        </w:rPr>
        <w:t xml:space="preserve"> Глава 1. Общие положения</w:t>
      </w:r>
    </w:p>
    <w:bookmarkEnd w:id="6"/>
    <w:bookmarkStart w:name="z157" w:id="7"/>
    <w:p>
      <w:pPr>
        <w:spacing w:after="0"/>
        <w:ind w:left="0"/>
        <w:jc w:val="both"/>
      </w:pPr>
      <w:r>
        <w:rPr>
          <w:rFonts w:ascii="Times New Roman"/>
          <w:b w:val="false"/>
          <w:i w:val="false"/>
          <w:color w:val="000000"/>
          <w:sz w:val="28"/>
        </w:rPr>
        <w:t xml:space="preserve">
      1. Настоящее Положение о государственном ветеринарно-санитарном контроле и надзоре (далее – Положение) разработано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 Закона Республики Казахстан "О ветеринарии" (далее – Закон) и регламентирует основные вопросы по организации и осуществлению государственного ветеринарно-санитарного контроля и надзора на территории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8"/>
    <w:p>
      <w:pPr>
        <w:spacing w:after="0"/>
        <w:ind w:left="0"/>
        <w:jc w:val="both"/>
      </w:pPr>
      <w:r>
        <w:rPr>
          <w:rFonts w:ascii="Times New Roman"/>
          <w:b w:val="false"/>
          <w:i w:val="false"/>
          <w:color w:val="000000"/>
          <w:sz w:val="28"/>
        </w:rPr>
        <w:t>
      2. В Положении используются следующие понятия:</w:t>
      </w:r>
    </w:p>
    <w:bookmarkEnd w:id="8"/>
    <w:bookmarkStart w:name="z159" w:id="9"/>
    <w:p>
      <w:pPr>
        <w:spacing w:after="0"/>
        <w:ind w:left="0"/>
        <w:jc w:val="both"/>
      </w:pPr>
      <w:r>
        <w:rPr>
          <w:rFonts w:ascii="Times New Roman"/>
          <w:b w:val="false"/>
          <w:i w:val="false"/>
          <w:color w:val="000000"/>
          <w:sz w:val="28"/>
        </w:rPr>
        <w:t>
      1) ведомство уполномоченного органа в области ветеринарии (далее – ведомство) – подразделение уполномоченного органа в области ветеринарии, осуществляющее государственный ветеринарно-санитарный контроль и надзор;</w:t>
      </w:r>
    </w:p>
    <w:bookmarkEnd w:id="9"/>
    <w:bookmarkStart w:name="z160" w:id="10"/>
    <w:p>
      <w:pPr>
        <w:spacing w:after="0"/>
        <w:ind w:left="0"/>
        <w:jc w:val="both"/>
      </w:pPr>
      <w:r>
        <w:rPr>
          <w:rFonts w:ascii="Times New Roman"/>
          <w:b w:val="false"/>
          <w:i w:val="false"/>
          <w:color w:val="000000"/>
          <w:sz w:val="28"/>
        </w:rPr>
        <w:t>
      2) территориальные подразделения ведомства – территориальные подразделения ведомства, расположенные на соответствующих административно-территориальных единицах (область, район, город областного, республиканского значения, столица).</w:t>
      </w:r>
    </w:p>
    <w:bookmarkEnd w:id="10"/>
    <w:bookmarkStart w:name="z161" w:id="11"/>
    <w:p>
      <w:pPr>
        <w:spacing w:after="0"/>
        <w:ind w:left="0"/>
        <w:jc w:val="both"/>
      </w:pPr>
      <w:r>
        <w:rPr>
          <w:rFonts w:ascii="Times New Roman"/>
          <w:b w:val="false"/>
          <w:i w:val="false"/>
          <w:color w:val="000000"/>
          <w:sz w:val="28"/>
        </w:rPr>
        <w:t>
      3. Основные цели государственного ветеринарно-санитарного контроля и надзора:</w:t>
      </w:r>
    </w:p>
    <w:bookmarkEnd w:id="11"/>
    <w:bookmarkStart w:name="z162" w:id="12"/>
    <w:p>
      <w:pPr>
        <w:spacing w:after="0"/>
        <w:ind w:left="0"/>
        <w:jc w:val="both"/>
      </w:pPr>
      <w:r>
        <w:rPr>
          <w:rFonts w:ascii="Times New Roman"/>
          <w:b w:val="false"/>
          <w:i w:val="false"/>
          <w:color w:val="000000"/>
          <w:sz w:val="28"/>
        </w:rPr>
        <w:t>
      1) предупреждение заразных болезней животных, в том числе болезней, общих для животных и человека;</w:t>
      </w:r>
    </w:p>
    <w:bookmarkEnd w:id="12"/>
    <w:bookmarkStart w:name="z163" w:id="13"/>
    <w:p>
      <w:pPr>
        <w:spacing w:after="0"/>
        <w:ind w:left="0"/>
        <w:jc w:val="both"/>
      </w:pPr>
      <w:r>
        <w:rPr>
          <w:rFonts w:ascii="Times New Roman"/>
          <w:b w:val="false"/>
          <w:i w:val="false"/>
          <w:color w:val="000000"/>
          <w:sz w:val="28"/>
        </w:rPr>
        <w:t>
      2) обеспечение ветеринарно-санитарной безопасности объектов государственного ветеринарно-санитарного контроля и надзора;</w:t>
      </w:r>
    </w:p>
    <w:bookmarkEnd w:id="13"/>
    <w:bookmarkStart w:name="z164" w:id="14"/>
    <w:p>
      <w:pPr>
        <w:spacing w:after="0"/>
        <w:ind w:left="0"/>
        <w:jc w:val="both"/>
      </w:pPr>
      <w:r>
        <w:rPr>
          <w:rFonts w:ascii="Times New Roman"/>
          <w:b w:val="false"/>
          <w:i w:val="false"/>
          <w:color w:val="000000"/>
          <w:sz w:val="28"/>
        </w:rPr>
        <w:t>
      3) охрана территории Республики Казахстан от заноса и распространения возбудителей заразных и экзотических болезней животных из других государств;</w:t>
      </w:r>
    </w:p>
    <w:bookmarkEnd w:id="14"/>
    <w:bookmarkStart w:name="z165" w:id="15"/>
    <w:p>
      <w:pPr>
        <w:spacing w:after="0"/>
        <w:ind w:left="0"/>
        <w:jc w:val="both"/>
      </w:pPr>
      <w:r>
        <w:rPr>
          <w:rFonts w:ascii="Times New Roman"/>
          <w:b w:val="false"/>
          <w:i w:val="false"/>
          <w:color w:val="000000"/>
          <w:sz w:val="28"/>
        </w:rPr>
        <w:t>
      4) предупреждение, выявление, пресечение и устранение нарушений законодательства Республики Казахстан в области ветеринарии.</w:t>
      </w:r>
    </w:p>
    <w:bookmarkEnd w:id="15"/>
    <w:bookmarkStart w:name="z166" w:id="16"/>
    <w:p>
      <w:pPr>
        <w:spacing w:after="0"/>
        <w:ind w:left="0"/>
        <w:jc w:val="both"/>
      </w:pPr>
      <w:r>
        <w:rPr>
          <w:rFonts w:ascii="Times New Roman"/>
          <w:b w:val="false"/>
          <w:i w:val="false"/>
          <w:color w:val="000000"/>
          <w:sz w:val="28"/>
        </w:rPr>
        <w:t xml:space="preserve">
      4. При проведении государственного ветеринарно-санитарного контроля и надзора государственные ветеринарно-санитарные инспектора используют технические средства (оборудование, приборы, средства измерений, устройства и инструменты) и иные технические средства в соответствии с натуральными нормами обеспечения ветеринарного контрольного поста, фитосанитарного контрольного поста, а также государственного инспектора по карантину растений, государственного ветеринарно-санитарного инспектора,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5 июня 2018 года № 240 (зарегистрирован в Реестре государственной регистрации нормативных правовых актов за № 17153).</w:t>
      </w:r>
    </w:p>
    <w:bookmarkEnd w:id="16"/>
    <w:bookmarkStart w:name="z167" w:id="17"/>
    <w:p>
      <w:pPr>
        <w:spacing w:after="0"/>
        <w:ind w:left="0"/>
        <w:jc w:val="left"/>
      </w:pPr>
      <w:r>
        <w:rPr>
          <w:rFonts w:ascii="Times New Roman"/>
          <w:b/>
          <w:i w:val="false"/>
          <w:color w:val="000000"/>
        </w:rPr>
        <w:t xml:space="preserve"> Глава 2. Осуществление государственного ветеринарно-санитарного контроля и надзора в Республике Казахстан</w:t>
      </w:r>
    </w:p>
    <w:bookmarkEnd w:id="17"/>
    <w:bookmarkStart w:name="z168" w:id="18"/>
    <w:p>
      <w:pPr>
        <w:spacing w:after="0"/>
        <w:ind w:left="0"/>
        <w:jc w:val="both"/>
      </w:pPr>
      <w:r>
        <w:rPr>
          <w:rFonts w:ascii="Times New Roman"/>
          <w:b w:val="false"/>
          <w:i w:val="false"/>
          <w:color w:val="000000"/>
          <w:sz w:val="28"/>
        </w:rPr>
        <w:t xml:space="preserve">
      5. Государственный ветеринарно-санитарный контроль и надзор осуществляется в отношении объектов,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14-1 Закона.</w:t>
      </w:r>
    </w:p>
    <w:bookmarkEnd w:id="18"/>
    <w:bookmarkStart w:name="z169" w:id="19"/>
    <w:p>
      <w:pPr>
        <w:spacing w:after="0"/>
        <w:ind w:left="0"/>
        <w:jc w:val="both"/>
      </w:pPr>
      <w:r>
        <w:rPr>
          <w:rFonts w:ascii="Times New Roman"/>
          <w:b w:val="false"/>
          <w:i w:val="false"/>
          <w:color w:val="000000"/>
          <w:sz w:val="28"/>
        </w:rPr>
        <w:t xml:space="preserve">
      6. Государственный ветеринарно-санитарный контроль и надзор на объектах,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14-1 Закона, осуществляется государственными ветеринарно-санитарными инспекторами соответствующих территорий в форме проверки и профилактического контроля и надзора. </w:t>
      </w:r>
    </w:p>
    <w:bookmarkEnd w:id="19"/>
    <w:bookmarkStart w:name="z170" w:id="20"/>
    <w:p>
      <w:pPr>
        <w:spacing w:after="0"/>
        <w:ind w:left="0"/>
        <w:jc w:val="both"/>
      </w:pPr>
      <w:r>
        <w:rPr>
          <w:rFonts w:ascii="Times New Roman"/>
          <w:b w:val="false"/>
          <w:i w:val="false"/>
          <w:color w:val="000000"/>
          <w:sz w:val="28"/>
        </w:rPr>
        <w:t xml:space="preserve">
      7. Проверка и профилактический контроль и надзор с посещением субъекта (объекта) контроля и надзора осуществляются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(далее – Кодекс), а в случаях, предусмотренных в пункте 3 </w:t>
      </w:r>
      <w:r>
        <w:rPr>
          <w:rFonts w:ascii="Times New Roman"/>
          <w:b w:val="false"/>
          <w:i w:val="false"/>
          <w:color w:val="000000"/>
          <w:sz w:val="28"/>
        </w:rPr>
        <w:t>статьи 140</w:t>
      </w:r>
      <w:r>
        <w:rPr>
          <w:rFonts w:ascii="Times New Roman"/>
          <w:b w:val="false"/>
          <w:i w:val="false"/>
          <w:color w:val="000000"/>
          <w:sz w:val="28"/>
        </w:rPr>
        <w:t xml:space="preserve"> Кодекса осуществляются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1"/>
    <w:p>
      <w:pPr>
        <w:spacing w:after="0"/>
        <w:ind w:left="0"/>
        <w:jc w:val="both"/>
      </w:pPr>
      <w:r>
        <w:rPr>
          <w:rFonts w:ascii="Times New Roman"/>
          <w:b w:val="false"/>
          <w:i w:val="false"/>
          <w:color w:val="000000"/>
          <w:sz w:val="28"/>
        </w:rPr>
        <w:t>
      8. Решение о проведении профилактического контроля и надзора с посещением субъекта (объекта) контроля и надзора с целью проведения обследования территории и объектов для выявления и установления причин и условий возникновения и распространения болезней животных и их пищевых отравлений принимается руководителем территориального подразделения ведомства при:</w:t>
      </w:r>
    </w:p>
    <w:bookmarkEnd w:id="21"/>
    <w:bookmarkStart w:name="z172" w:id="22"/>
    <w:p>
      <w:pPr>
        <w:spacing w:after="0"/>
        <w:ind w:left="0"/>
        <w:jc w:val="both"/>
      </w:pPr>
      <w:r>
        <w:rPr>
          <w:rFonts w:ascii="Times New Roman"/>
          <w:b w:val="false"/>
          <w:i w:val="false"/>
          <w:color w:val="000000"/>
          <w:sz w:val="28"/>
        </w:rPr>
        <w:t>
      1) извещении физическими и юридическими лицами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 случаях падежа, одновременного заболевания нескольких животных или их необычного поведения;</w:t>
      </w:r>
    </w:p>
    <w:bookmarkEnd w:id="22"/>
    <w:bookmarkStart w:name="z173" w:id="23"/>
    <w:p>
      <w:pPr>
        <w:spacing w:after="0"/>
        <w:ind w:left="0"/>
        <w:jc w:val="both"/>
      </w:pPr>
      <w:r>
        <w:rPr>
          <w:rFonts w:ascii="Times New Roman"/>
          <w:b w:val="false"/>
          <w:i w:val="false"/>
          <w:color w:val="000000"/>
          <w:sz w:val="28"/>
        </w:rPr>
        <w:t>
      2) проведении эпизоотологического обследования;</w:t>
      </w:r>
    </w:p>
    <w:bookmarkEnd w:id="23"/>
    <w:bookmarkStart w:name="z174" w:id="24"/>
    <w:p>
      <w:pPr>
        <w:spacing w:after="0"/>
        <w:ind w:left="0"/>
        <w:jc w:val="both"/>
      </w:pPr>
      <w:r>
        <w:rPr>
          <w:rFonts w:ascii="Times New Roman"/>
          <w:b w:val="false"/>
          <w:i w:val="false"/>
          <w:color w:val="000000"/>
          <w:sz w:val="28"/>
        </w:rPr>
        <w:t>
      3) поступлении нотификаций, сообщений, уведомлений о выявлении заразных болезней животных, в том числе в партии перемещаемых (перевозимых) объектов, вывезенной с соответствующей административно-территориальной единицы;</w:t>
      </w:r>
    </w:p>
    <w:bookmarkEnd w:id="24"/>
    <w:bookmarkStart w:name="z175" w:id="25"/>
    <w:p>
      <w:pPr>
        <w:spacing w:after="0"/>
        <w:ind w:left="0"/>
        <w:jc w:val="both"/>
      </w:pPr>
      <w:r>
        <w:rPr>
          <w:rFonts w:ascii="Times New Roman"/>
          <w:b w:val="false"/>
          <w:i w:val="false"/>
          <w:color w:val="000000"/>
          <w:sz w:val="28"/>
        </w:rPr>
        <w:t>
      4) выявлении фактов нарушения запретов и ограничений на вывоз или ввоз перемещаемых (перевозимых) объектов, временных ветеринарно-санитарных мер.</w:t>
      </w:r>
    </w:p>
    <w:bookmarkEnd w:id="25"/>
    <w:bookmarkStart w:name="z176" w:id="26"/>
    <w:p>
      <w:pPr>
        <w:spacing w:after="0"/>
        <w:ind w:left="0"/>
        <w:jc w:val="both"/>
      </w:pPr>
      <w:r>
        <w:rPr>
          <w:rFonts w:ascii="Times New Roman"/>
          <w:b w:val="false"/>
          <w:i w:val="false"/>
          <w:color w:val="000000"/>
          <w:sz w:val="28"/>
        </w:rPr>
        <w:t xml:space="preserve">
      9. По результатам проверки и профилактического контроля и надзора с посещением субъекта (объекта) контроля и надзора за соблюдением требований законодательства Республики Казахстан в области ветеринарии, проверяющим государственным ветеринарно-санитарным инспектором составляется акт о результатах проверки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152 Кодекса и </w:t>
      </w:r>
      <w:r>
        <w:rPr>
          <w:rFonts w:ascii="Times New Roman"/>
          <w:b w:val="false"/>
          <w:i w:val="false"/>
          <w:color w:val="000000"/>
          <w:sz w:val="28"/>
        </w:rPr>
        <w:t>Правилами</w:t>
      </w:r>
      <w:r>
        <w:rPr>
          <w:rFonts w:ascii="Times New Roman"/>
          <w:b w:val="false"/>
          <w:i w:val="false"/>
          <w:color w:val="000000"/>
          <w:sz w:val="28"/>
        </w:rPr>
        <w:t xml:space="preserve">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утвержденными приказом исполняющего обязанности Генерального Прокурора Республики Казахстан от 25 декабря 2020 года № 162 (зарегистрирован в Реестре государственной регистрации нормативных правовых актов № 21964).</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7"/>
    <w:p>
      <w:pPr>
        <w:spacing w:after="0"/>
        <w:ind w:left="0"/>
        <w:jc w:val="both"/>
      </w:pPr>
      <w:r>
        <w:rPr>
          <w:rFonts w:ascii="Times New Roman"/>
          <w:b w:val="false"/>
          <w:i w:val="false"/>
          <w:color w:val="000000"/>
          <w:sz w:val="28"/>
        </w:rPr>
        <w:t xml:space="preserve">
      10. По результатам профилактического контроля и надзора с посещением субъекта (объекта) контроля и надзора, в случае выявления нарушений требований законодательства Республики Казахстан в области ветеринарии, проверяющим государственным ветеринарно-санитарным инспектором составляется предписание об устранении нарушений требований законодательства Республики Казахстан в области ветеринарии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сельского хозяйства Республики Казахстан от 22 июля 2013 года № 16-07/333 "Об утверждении форм предписаний, Правил их составления и выдачи" (зарегистрирован в Реестре государственной регистрации нормативных правовых актов № 8662) (далее – предписание), выносится постановление об изъятии животных, представляющих опасность для здоровья животных и человека, и (или) постановление об изъятии продукции и сырья животного происхождения, представляющих опасность для здоровья животных и человека,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 настоящим приказом.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8"/>
    <w:p>
      <w:pPr>
        <w:spacing w:after="0"/>
        <w:ind w:left="0"/>
        <w:jc w:val="both"/>
      </w:pPr>
      <w:r>
        <w:rPr>
          <w:rFonts w:ascii="Times New Roman"/>
          <w:b w:val="false"/>
          <w:i w:val="false"/>
          <w:color w:val="000000"/>
          <w:sz w:val="28"/>
        </w:rPr>
        <w:t>
      11. Профилактический контроль и надзор без посещения субъекта (объекта) контроля и надзора проводятся государственным ветеринарно-санитарным инспектором путем анализа, сопоставления данных и информации:</w:t>
      </w:r>
    </w:p>
    <w:bookmarkEnd w:id="28"/>
    <w:bookmarkStart w:name="z179" w:id="29"/>
    <w:p>
      <w:pPr>
        <w:spacing w:after="0"/>
        <w:ind w:left="0"/>
        <w:jc w:val="both"/>
      </w:pPr>
      <w:r>
        <w:rPr>
          <w:rFonts w:ascii="Times New Roman"/>
          <w:b w:val="false"/>
          <w:i w:val="false"/>
          <w:color w:val="000000"/>
          <w:sz w:val="28"/>
        </w:rPr>
        <w:t>
      1) из информационных систем;</w:t>
      </w:r>
    </w:p>
    <w:bookmarkEnd w:id="29"/>
    <w:bookmarkStart w:name="z180" w:id="30"/>
    <w:p>
      <w:pPr>
        <w:spacing w:after="0"/>
        <w:ind w:left="0"/>
        <w:jc w:val="both"/>
      </w:pPr>
      <w:r>
        <w:rPr>
          <w:rFonts w:ascii="Times New Roman"/>
          <w:b w:val="false"/>
          <w:i w:val="false"/>
          <w:color w:val="000000"/>
          <w:sz w:val="28"/>
        </w:rPr>
        <w:t>
      2) из ветеринарного учета и отчетности;</w:t>
      </w:r>
    </w:p>
    <w:bookmarkEnd w:id="30"/>
    <w:bookmarkStart w:name="z181" w:id="31"/>
    <w:p>
      <w:pPr>
        <w:spacing w:after="0"/>
        <w:ind w:left="0"/>
        <w:jc w:val="both"/>
      </w:pPr>
      <w:r>
        <w:rPr>
          <w:rFonts w:ascii="Times New Roman"/>
          <w:b w:val="false"/>
          <w:i w:val="false"/>
          <w:color w:val="000000"/>
          <w:sz w:val="28"/>
        </w:rPr>
        <w:t>
      3) нотификаций и извещений уполномоченных органов других государств;</w:t>
      </w:r>
    </w:p>
    <w:bookmarkEnd w:id="31"/>
    <w:bookmarkStart w:name="z182" w:id="32"/>
    <w:p>
      <w:pPr>
        <w:spacing w:after="0"/>
        <w:ind w:left="0"/>
        <w:jc w:val="both"/>
      </w:pPr>
      <w:r>
        <w:rPr>
          <w:rFonts w:ascii="Times New Roman"/>
          <w:b w:val="false"/>
          <w:i w:val="false"/>
          <w:color w:val="000000"/>
          <w:sz w:val="28"/>
        </w:rPr>
        <w:t>
      4) поступающих от организаций, входящих в систему ветеринарии;</w:t>
      </w:r>
    </w:p>
    <w:bookmarkEnd w:id="32"/>
    <w:bookmarkStart w:name="z183" w:id="33"/>
    <w:p>
      <w:pPr>
        <w:spacing w:after="0"/>
        <w:ind w:left="0"/>
        <w:jc w:val="both"/>
      </w:pPr>
      <w:r>
        <w:rPr>
          <w:rFonts w:ascii="Times New Roman"/>
          <w:b w:val="false"/>
          <w:i w:val="false"/>
          <w:color w:val="000000"/>
          <w:sz w:val="28"/>
        </w:rPr>
        <w:t>
      5) из открытых источников, средств массовой информации.</w:t>
      </w:r>
    </w:p>
    <w:bookmarkEnd w:id="33"/>
    <w:bookmarkStart w:name="z184" w:id="34"/>
    <w:p>
      <w:pPr>
        <w:spacing w:after="0"/>
        <w:ind w:left="0"/>
        <w:jc w:val="both"/>
      </w:pPr>
      <w:r>
        <w:rPr>
          <w:rFonts w:ascii="Times New Roman"/>
          <w:b w:val="false"/>
          <w:i w:val="false"/>
          <w:color w:val="000000"/>
          <w:sz w:val="28"/>
        </w:rPr>
        <w:t>
      Субъектами (объектами) профилактического контроля и надзора без посещения являются физические и юридические лица, осуществляющие деятельность, связанную с ввозом, вывозом, перемещением, производством, заготовкой, переработкой, обеззараживанием, хранением, транспортировкой и реализацией подконтрольной продукции, местные исполнительные органы и их подразделения, осуществляющие деятельность в области ветеринарии, государственные ветеринарные организации, физические и юридические лица, осуществляющие предпринимательскую деятельность в области ветеринарии.</w:t>
      </w:r>
    </w:p>
    <w:bookmarkEnd w:id="34"/>
    <w:bookmarkStart w:name="z185" w:id="35"/>
    <w:p>
      <w:pPr>
        <w:spacing w:after="0"/>
        <w:ind w:left="0"/>
        <w:jc w:val="both"/>
      </w:pPr>
      <w:r>
        <w:rPr>
          <w:rFonts w:ascii="Times New Roman"/>
          <w:b w:val="false"/>
          <w:i w:val="false"/>
          <w:color w:val="000000"/>
          <w:sz w:val="28"/>
        </w:rPr>
        <w:t xml:space="preserve">
      Целями профилактического контроля и надзора без посещения субъекта (объекта) контроля и надзора являются своевременное пресечение и предупреждение нарушений, а также предоставление субъектам контроля и надзора согласно </w:t>
      </w:r>
      <w:r>
        <w:rPr>
          <w:rFonts w:ascii="Times New Roman"/>
          <w:b w:val="false"/>
          <w:i w:val="false"/>
          <w:color w:val="000000"/>
          <w:sz w:val="28"/>
        </w:rPr>
        <w:t>пункта 5</w:t>
      </w:r>
      <w:r>
        <w:rPr>
          <w:rFonts w:ascii="Times New Roman"/>
          <w:b w:val="false"/>
          <w:i w:val="false"/>
          <w:color w:val="000000"/>
          <w:sz w:val="28"/>
        </w:rPr>
        <w:t xml:space="preserve"> статьи 124-10 Кодекса и </w:t>
      </w:r>
      <w:r>
        <w:rPr>
          <w:rFonts w:ascii="Times New Roman"/>
          <w:b w:val="false"/>
          <w:i w:val="false"/>
          <w:color w:val="000000"/>
          <w:sz w:val="28"/>
        </w:rPr>
        <w:t>пункта 7-1</w:t>
      </w:r>
      <w:r>
        <w:rPr>
          <w:rFonts w:ascii="Times New Roman"/>
          <w:b w:val="false"/>
          <w:i w:val="false"/>
          <w:color w:val="000000"/>
          <w:sz w:val="28"/>
        </w:rPr>
        <w:t xml:space="preserve"> статьи 14-1 Закона права на самостоятельное устранение нарушений, выявленных по результатам профилактического контроля и надзора без посещения субъекта (объекта) контроля и надзора, и снижение административной нагрузки на них.</w:t>
      </w:r>
    </w:p>
    <w:bookmarkEnd w:id="35"/>
    <w:bookmarkStart w:name="z186" w:id="36"/>
    <w:p>
      <w:pPr>
        <w:spacing w:after="0"/>
        <w:ind w:left="0"/>
        <w:jc w:val="both"/>
      </w:pPr>
      <w:r>
        <w:rPr>
          <w:rFonts w:ascii="Times New Roman"/>
          <w:b w:val="false"/>
          <w:i w:val="false"/>
          <w:color w:val="000000"/>
          <w:sz w:val="28"/>
        </w:rPr>
        <w:t xml:space="preserve">
      Профилактический контроль и надзор без посещения субъекта (объекта) контроля и надзора осуществляются государственным ветеринарно-санитарным инспектором ежеквартально не позднее 25 числа месяца, следующего за отчетным кварталом. </w:t>
      </w:r>
    </w:p>
    <w:bookmarkEnd w:id="36"/>
    <w:bookmarkStart w:name="z187" w:id="37"/>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и надзора без посещения субъекта (объекта) контроля и надзора в действиях (бездействии) субъектов (объектов) контроля и надзора государственным ветеринарно-санитарным инспектором составляется рекомендация, которая направляется субъектам (объектам) контроля и надзора в срок не позднее трех рабочих дней со дня выявления нарушений. В рекомендации указываются разъяснения по устранению выявленных нарушений, срок исполнения.</w:t>
      </w:r>
    </w:p>
    <w:bookmarkEnd w:id="37"/>
    <w:bookmarkStart w:name="z188" w:id="38"/>
    <w:p>
      <w:pPr>
        <w:spacing w:after="0"/>
        <w:ind w:left="0"/>
        <w:jc w:val="both"/>
      </w:pPr>
      <w:r>
        <w:rPr>
          <w:rFonts w:ascii="Times New Roman"/>
          <w:b w:val="false"/>
          <w:i w:val="false"/>
          <w:color w:val="000000"/>
          <w:sz w:val="28"/>
        </w:rPr>
        <w:t>
      Рекомендация выдается субъекту контроля и надзора под роспись или направляется и считается врученной одним из нижеперечисленных способов:</w:t>
      </w:r>
    </w:p>
    <w:bookmarkEnd w:id="38"/>
    <w:bookmarkStart w:name="z189" w:id="39"/>
    <w:p>
      <w:pPr>
        <w:spacing w:after="0"/>
        <w:ind w:left="0"/>
        <w:jc w:val="both"/>
      </w:pPr>
      <w:r>
        <w:rPr>
          <w:rFonts w:ascii="Times New Roman"/>
          <w:b w:val="false"/>
          <w:i w:val="false"/>
          <w:color w:val="000000"/>
          <w:sz w:val="28"/>
        </w:rPr>
        <w:t>
      1) нарочно – с даты отметки о получении;</w:t>
      </w:r>
    </w:p>
    <w:bookmarkEnd w:id="39"/>
    <w:bookmarkStart w:name="z190" w:id="40"/>
    <w:p>
      <w:pPr>
        <w:spacing w:after="0"/>
        <w:ind w:left="0"/>
        <w:jc w:val="both"/>
      </w:pPr>
      <w:r>
        <w:rPr>
          <w:rFonts w:ascii="Times New Roman"/>
          <w:b w:val="false"/>
          <w:i w:val="false"/>
          <w:color w:val="000000"/>
          <w:sz w:val="28"/>
        </w:rPr>
        <w:t>
      2) почтой – заказным письмом;</w:t>
      </w:r>
    </w:p>
    <w:bookmarkEnd w:id="40"/>
    <w:bookmarkStart w:name="z191" w:id="41"/>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 указанный в письме при запросе.</w:t>
      </w:r>
    </w:p>
    <w:bookmarkEnd w:id="41"/>
    <w:bookmarkStart w:name="z192" w:id="42"/>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и надзора без посещения субъекта (объекта) контроля и надзора, подлежит исполнению в течение десяти рабочих дней со дня, следующего за днем ее вручения.</w:t>
      </w:r>
    </w:p>
    <w:bookmarkEnd w:id="42"/>
    <w:bookmarkStart w:name="z193" w:id="43"/>
    <w:p>
      <w:pPr>
        <w:spacing w:after="0"/>
        <w:ind w:left="0"/>
        <w:jc w:val="both"/>
      </w:pPr>
      <w:r>
        <w:rPr>
          <w:rFonts w:ascii="Times New Roman"/>
          <w:b w:val="false"/>
          <w:i w:val="false"/>
          <w:color w:val="000000"/>
          <w:sz w:val="28"/>
        </w:rPr>
        <w:t>
      Субъект контроля и надзора в случае несогласия с нарушениями, указанными в рекомендации, направляет возражение в течение пяти календарных дней со дня вручения рекомендации.</w:t>
      </w:r>
    </w:p>
    <w:bookmarkEnd w:id="43"/>
    <w:bookmarkStart w:name="z194" w:id="44"/>
    <w:p>
      <w:pPr>
        <w:spacing w:after="0"/>
        <w:ind w:left="0"/>
        <w:jc w:val="both"/>
      </w:pPr>
      <w:r>
        <w:rPr>
          <w:rFonts w:ascii="Times New Roman"/>
          <w:b w:val="false"/>
          <w:i w:val="false"/>
          <w:color w:val="000000"/>
          <w:sz w:val="28"/>
        </w:rPr>
        <w:t xml:space="preserve">
      Неисполнение рекомендации об устранении нарушений в установленные сроки является основанием для назначения профилактического контроля и надзора с посещением субъекта (объекта) контроля и надзора. </w:t>
      </w:r>
    </w:p>
    <w:bookmarkEnd w:id="44"/>
    <w:bookmarkStart w:name="z195" w:id="45"/>
    <w:p>
      <w:pPr>
        <w:spacing w:after="0"/>
        <w:ind w:left="0"/>
        <w:jc w:val="both"/>
      </w:pPr>
      <w:r>
        <w:rPr>
          <w:rFonts w:ascii="Times New Roman"/>
          <w:b w:val="false"/>
          <w:i w:val="false"/>
          <w:color w:val="000000"/>
          <w:sz w:val="28"/>
        </w:rPr>
        <w:t>
      Результаты профилактического контроля и надзора без посещения субъекта (объекта) контроля и надзора подлежат учету ведомством и его территориальными подразделениями в специальном журнале регистрации профилактического контроля и надзора без посещения субъекта (объекта) контроля и надзора, который пронумерован, прошнурован и скреплен печатью ведомства уполномоченного органа или его территориального подразделения.</w:t>
      </w:r>
    </w:p>
    <w:bookmarkEnd w:id="45"/>
    <w:bookmarkStart w:name="z196" w:id="46"/>
    <w:p>
      <w:pPr>
        <w:spacing w:after="0"/>
        <w:ind w:left="0"/>
        <w:jc w:val="both"/>
      </w:pPr>
      <w:r>
        <w:rPr>
          <w:rFonts w:ascii="Times New Roman"/>
          <w:b w:val="false"/>
          <w:i w:val="false"/>
          <w:color w:val="000000"/>
          <w:sz w:val="28"/>
        </w:rPr>
        <w:t xml:space="preserve">
      12. В случае обнаружения нарушений требований законодательства Республики Казахстан в области ветеринарии, государственный ветеринарно-санитарный инспектор по результатам проверки составляет предписание, протокол об административном правонарушении, выносит постановление по делу об административном правонарушении в зависимости от характера установленных нарушений в соответствии со </w:t>
      </w:r>
      <w:r>
        <w:rPr>
          <w:rFonts w:ascii="Times New Roman"/>
          <w:b w:val="false"/>
          <w:i w:val="false"/>
          <w:color w:val="000000"/>
          <w:sz w:val="28"/>
        </w:rPr>
        <w:t>статьями 803</w:t>
      </w:r>
      <w:r>
        <w:rPr>
          <w:rFonts w:ascii="Times New Roman"/>
          <w:b w:val="false"/>
          <w:i w:val="false"/>
          <w:color w:val="000000"/>
          <w:sz w:val="28"/>
        </w:rPr>
        <w:t xml:space="preserve"> и </w:t>
      </w:r>
      <w:r>
        <w:rPr>
          <w:rFonts w:ascii="Times New Roman"/>
          <w:b w:val="false"/>
          <w:i w:val="false"/>
          <w:color w:val="000000"/>
          <w:sz w:val="28"/>
        </w:rPr>
        <w:t>822</w:t>
      </w:r>
      <w:r>
        <w:rPr>
          <w:rFonts w:ascii="Times New Roman"/>
          <w:b w:val="false"/>
          <w:i w:val="false"/>
          <w:color w:val="000000"/>
          <w:sz w:val="28"/>
        </w:rPr>
        <w:t xml:space="preserve"> Кодекса Республики Казахстан "Об административных правонарушениях".</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47"/>
    <w:p>
      <w:pPr>
        <w:spacing w:after="0"/>
        <w:ind w:left="0"/>
        <w:jc w:val="both"/>
      </w:pPr>
      <w:r>
        <w:rPr>
          <w:rFonts w:ascii="Times New Roman"/>
          <w:b w:val="false"/>
          <w:i w:val="false"/>
          <w:color w:val="000000"/>
          <w:sz w:val="28"/>
        </w:rPr>
        <w:t>
      13. В случае, если по завершении проверки не установлены нарушения, то об этом в акте о результатах проверки и профилактического контроль и надзор с посещением субъекта (объекта) проверяющим государственным ветеринарно-санитарным инспектором делается соответствующая отметка.</w:t>
      </w:r>
    </w:p>
    <w:bookmarkEnd w:id="47"/>
    <w:bookmarkStart w:name="z198" w:id="48"/>
    <w:p>
      <w:pPr>
        <w:spacing w:after="0"/>
        <w:ind w:left="0"/>
        <w:jc w:val="both"/>
      </w:pPr>
      <w:r>
        <w:rPr>
          <w:rFonts w:ascii="Times New Roman"/>
          <w:b w:val="false"/>
          <w:i w:val="false"/>
          <w:color w:val="000000"/>
          <w:sz w:val="28"/>
        </w:rPr>
        <w:t>
      14. К акту о результатах проверки прилагаются необходимые копии документов и другие материалы, полученные в ходе проверки.</w:t>
      </w:r>
    </w:p>
    <w:bookmarkEnd w:id="48"/>
    <w:bookmarkStart w:name="z199" w:id="49"/>
    <w:p>
      <w:pPr>
        <w:spacing w:after="0"/>
        <w:ind w:left="0"/>
        <w:jc w:val="both"/>
      </w:pPr>
      <w:r>
        <w:rPr>
          <w:rFonts w:ascii="Times New Roman"/>
          <w:b w:val="false"/>
          <w:i w:val="false"/>
          <w:color w:val="000000"/>
          <w:sz w:val="28"/>
        </w:rPr>
        <w:t xml:space="preserve">
      15. Акт о результатах проверки составляется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152 Кодекса.</w:t>
      </w:r>
    </w:p>
    <w:bookmarkEnd w:id="49"/>
    <w:bookmarkStart w:name="z200" w:id="50"/>
    <w:p>
      <w:pPr>
        <w:spacing w:after="0"/>
        <w:ind w:left="0"/>
        <w:jc w:val="both"/>
      </w:pPr>
      <w:r>
        <w:rPr>
          <w:rFonts w:ascii="Times New Roman"/>
          <w:b w:val="false"/>
          <w:i w:val="false"/>
          <w:color w:val="000000"/>
          <w:sz w:val="28"/>
        </w:rPr>
        <w:t>
      16. Акт государственного ветеринарно-санитарного контроля и надзора регистрируется в специальном журнале регистрации актов о результатах проверок, который пронумерован, прошнурован и скреплен печатью территориальных подразделений ведомства.</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 № 7-1/559</w:t>
            </w:r>
          </w:p>
        </w:tc>
      </w:tr>
    </w:tbl>
    <w:bookmarkStart w:name="z27" w:id="51"/>
    <w:p>
      <w:pPr>
        <w:spacing w:after="0"/>
        <w:ind w:left="0"/>
        <w:jc w:val="left"/>
      </w:pPr>
      <w:r>
        <w:rPr>
          <w:rFonts w:ascii="Times New Roman"/>
          <w:b/>
          <w:i w:val="false"/>
          <w:color w:val="000000"/>
        </w:rPr>
        <w:t xml:space="preserve">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51"/>
    <w:p>
      <w:pPr>
        <w:spacing w:after="0"/>
        <w:ind w:left="0"/>
        <w:jc w:val="both"/>
      </w:pPr>
      <w:r>
        <w:rPr>
          <w:rFonts w:ascii="Times New Roman"/>
          <w:b w:val="false"/>
          <w:i w:val="false"/>
          <w:color w:val="ff0000"/>
          <w:sz w:val="28"/>
        </w:rPr>
        <w:t xml:space="preserve">
      Сноска. Заголовок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52"/>
    <w:p>
      <w:pPr>
        <w:spacing w:after="0"/>
        <w:ind w:left="0"/>
        <w:jc w:val="left"/>
      </w:pPr>
      <w:r>
        <w:rPr>
          <w:rFonts w:ascii="Times New Roman"/>
          <w:b/>
          <w:i w:val="false"/>
          <w:color w:val="000000"/>
        </w:rPr>
        <w:t xml:space="preserve"> Глава 1. Общие положения</w:t>
      </w:r>
    </w:p>
    <w:bookmarkEnd w:id="52"/>
    <w:p>
      <w:pPr>
        <w:spacing w:after="0"/>
        <w:ind w:left="0"/>
        <w:jc w:val="both"/>
      </w:pPr>
      <w:r>
        <w:rPr>
          <w:rFonts w:ascii="Times New Roman"/>
          <w:b w:val="false"/>
          <w:i w:val="false"/>
          <w:color w:val="ff0000"/>
          <w:sz w:val="28"/>
        </w:rPr>
        <w:t xml:space="preserve">
      Сноска. Заголовок главы 1 -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53"/>
    <w:p>
      <w:pPr>
        <w:spacing w:after="0"/>
        <w:ind w:left="0"/>
        <w:jc w:val="both"/>
      </w:pPr>
      <w:r>
        <w:rPr>
          <w:rFonts w:ascii="Times New Roman"/>
          <w:b w:val="false"/>
          <w:i w:val="false"/>
          <w:color w:val="000000"/>
          <w:sz w:val="28"/>
        </w:rPr>
        <w:t xml:space="preserve">
      1. Настоящие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ветеринарии" (далее – Закон) и определяют порядок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54"/>
    <w:p>
      <w:pPr>
        <w:spacing w:after="0"/>
        <w:ind w:left="0"/>
        <w:jc w:val="left"/>
      </w:pPr>
      <w:r>
        <w:rPr>
          <w:rFonts w:ascii="Times New Roman"/>
          <w:b/>
          <w:i w:val="false"/>
          <w:color w:val="000000"/>
        </w:rPr>
        <w:t xml:space="preserve"> Глава 2. Порядок обязательного изъятия и уничтожения животных, продукции и сырья животного происхождения, представляющих опасность для здоровья животных и человека</w:t>
      </w:r>
    </w:p>
    <w:bookmarkEnd w:id="54"/>
    <w:p>
      <w:pPr>
        <w:spacing w:after="0"/>
        <w:ind w:left="0"/>
        <w:jc w:val="both"/>
      </w:pPr>
      <w:r>
        <w:rPr>
          <w:rFonts w:ascii="Times New Roman"/>
          <w:b w:val="false"/>
          <w:i w:val="false"/>
          <w:color w:val="ff0000"/>
          <w:sz w:val="28"/>
        </w:rPr>
        <w:t xml:space="preserve">
      Сноска. Заголовок главы 2 -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55"/>
    <w:p>
      <w:pPr>
        <w:spacing w:after="0"/>
        <w:ind w:left="0"/>
        <w:jc w:val="both"/>
      </w:pPr>
      <w:r>
        <w:rPr>
          <w:rFonts w:ascii="Times New Roman"/>
          <w:b w:val="false"/>
          <w:i w:val="false"/>
          <w:color w:val="000000"/>
          <w:sz w:val="28"/>
        </w:rPr>
        <w:t xml:space="preserve">
      3. Обязательное изъятие и уничтожение животных, продукции и сырья животного происхождения, представляющих опасность для здоровья животных и человека, производится с возмещением их стоимости физическим и юридическим лицам при особо опасных болезнях животных, включенных в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настоящим приказом.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56"/>
    <w:p>
      <w:pPr>
        <w:spacing w:after="0"/>
        <w:ind w:left="0"/>
        <w:jc w:val="both"/>
      </w:pPr>
      <w:r>
        <w:rPr>
          <w:rFonts w:ascii="Times New Roman"/>
          <w:b w:val="false"/>
          <w:i w:val="false"/>
          <w:color w:val="000000"/>
          <w:sz w:val="28"/>
        </w:rPr>
        <w:t xml:space="preserve">
      4. Постановление об изъятии животных, представляющих опасность для здоровья животных и человека, принимается Главным государственным ветеринарно-санитарным инспектором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акта экспертизы (протокола испытаний) ветеринарной лаборатории в течение 1 (одного) рабочего дня со дня получения.</w:t>
      </w:r>
    </w:p>
    <w:bookmarkEnd w:id="56"/>
    <w:p>
      <w:pPr>
        <w:spacing w:after="0"/>
        <w:ind w:left="0"/>
        <w:jc w:val="both"/>
      </w:pPr>
      <w:r>
        <w:rPr>
          <w:rFonts w:ascii="Times New Roman"/>
          <w:b w:val="false"/>
          <w:i w:val="false"/>
          <w:color w:val="000000"/>
          <w:sz w:val="28"/>
        </w:rPr>
        <w:t xml:space="preserve">
      Постановление об изъятии животных, представляющих опасность для здоровья животных и человека, принимаемое Главным государственным ветеринарно-санитарным инспектором Республики Казахстан, в течение 1 (одного) рабочего дня со дня его принятия доводится до сведения соответствующего территориального подразделения ведомства уполномоченного органа в области ветеринарии и государственной ветеринарной организации, созданной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11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57"/>
    <w:p>
      <w:pPr>
        <w:spacing w:after="0"/>
        <w:ind w:left="0"/>
        <w:jc w:val="both"/>
      </w:pPr>
      <w:r>
        <w:rPr>
          <w:rFonts w:ascii="Times New Roman"/>
          <w:b w:val="false"/>
          <w:i w:val="false"/>
          <w:color w:val="000000"/>
          <w:sz w:val="28"/>
        </w:rPr>
        <w:t xml:space="preserve">
      5. Постановление об изъятии продукции и сырья животного происхождения, представляющих опасность для здоровья животных и человека, принимается Главным государственным ветеринарно-санитарным инспектором области, города республиканского значения, столицы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основании акта экспертизы (протокола испытаний) ветеринарной лаборатории в течение 1 (одного) рабочего дня со дня его получения.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58"/>
    <w:p>
      <w:pPr>
        <w:spacing w:after="0"/>
        <w:ind w:left="0"/>
        <w:jc w:val="both"/>
      </w:pPr>
      <w:r>
        <w:rPr>
          <w:rFonts w:ascii="Times New Roman"/>
          <w:b w:val="false"/>
          <w:i w:val="false"/>
          <w:color w:val="000000"/>
          <w:sz w:val="28"/>
        </w:rPr>
        <w:t>
      6. Для решения вопросов, связанных с обязательным изъятием и уничтожением животных, продукции и сырья животного происхождения, представляющих опасность для здоровья животных и человека, приказом руководителя территориального подразделения ведомства уполномоченного органа в области ветеринарии (в случае отсутствия руководителя – лицом, исполняющим его обязанности) соответствующей административно-территориальной единицы (области, города республиканского значения, столицы) создается комиссия из числа представителей местных исполнительных органов, государственного органа в сфере санитарно-эпидемиологического благополучия населения (по согласованию при болезнях, общих для животных и человека), государственной ветеринарной организации, общественных объединений, субъектов предпринимательства, государственного ветеринарно-санитарного инспектора соответствующей территории.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59"/>
    <w:p>
      <w:pPr>
        <w:spacing w:after="0"/>
        <w:ind w:left="0"/>
        <w:jc w:val="both"/>
      </w:pPr>
      <w:r>
        <w:rPr>
          <w:rFonts w:ascii="Times New Roman"/>
          <w:b w:val="false"/>
          <w:i w:val="false"/>
          <w:color w:val="000000"/>
          <w:sz w:val="28"/>
        </w:rPr>
        <w:t xml:space="preserve">
      7. Государственный ветеринарно-санитарный инспектор соответствующей территории при обязательном участии членов комиссии составляет в трех экземплярах акт на изъятие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акт на изъятие), который подписывается всеми членами комиссии и скрепляется печатью районного (городского) территориального подразделения ведомства уполномоченного органа в области ветеринарии.</w:t>
      </w:r>
    </w:p>
    <w:bookmarkEnd w:id="59"/>
    <w:p>
      <w:pPr>
        <w:spacing w:after="0"/>
        <w:ind w:left="0"/>
        <w:jc w:val="both"/>
      </w:pPr>
      <w:r>
        <w:rPr>
          <w:rFonts w:ascii="Times New Roman"/>
          <w:b w:val="false"/>
          <w:i w:val="false"/>
          <w:color w:val="000000"/>
          <w:sz w:val="28"/>
        </w:rPr>
        <w:t>
      Первый экземпляр акта на изъятие вручается под расписку владельцу животных, продукции и сырья животного происхождения, представляющих опасность для здоровья животных и человека, второй экземпляр передается представителю государственной ветеринарной организации, третий экземпляр остается у государственного ветеринарно-санитарного инспектора соответствующей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60"/>
    <w:p>
      <w:pPr>
        <w:spacing w:after="0"/>
        <w:ind w:left="0"/>
        <w:jc w:val="both"/>
      </w:pPr>
      <w:r>
        <w:rPr>
          <w:rFonts w:ascii="Times New Roman"/>
          <w:b w:val="false"/>
          <w:i w:val="false"/>
          <w:color w:val="000000"/>
          <w:sz w:val="28"/>
        </w:rPr>
        <w:t xml:space="preserve">
      8. Государственный ветеринарно-санитарный инспектор соответствующей территории одновременно с составлением акта на изъятие выносит постановление об изъятии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постановление).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61"/>
    <w:p>
      <w:pPr>
        <w:spacing w:after="0"/>
        <w:ind w:left="0"/>
        <w:jc w:val="both"/>
      </w:pPr>
      <w:r>
        <w:rPr>
          <w:rFonts w:ascii="Times New Roman"/>
          <w:b w:val="false"/>
          <w:i w:val="false"/>
          <w:color w:val="000000"/>
          <w:sz w:val="28"/>
        </w:rPr>
        <w:t>
      9. Изъятые животные, продукция и сырье животного происхождения, представляющие опасность для здоровья животных и человека, описываются в постановлении об их изъятии либо, прилагаемых к ним описях с точным указанием наименования, количества, веса и других характерных признаков.</w:t>
      </w:r>
    </w:p>
    <w:bookmarkEnd w:id="61"/>
    <w:bookmarkStart w:name="z39" w:id="62"/>
    <w:p>
      <w:pPr>
        <w:spacing w:after="0"/>
        <w:ind w:left="0"/>
        <w:jc w:val="both"/>
      </w:pPr>
      <w:r>
        <w:rPr>
          <w:rFonts w:ascii="Times New Roman"/>
          <w:b w:val="false"/>
          <w:i w:val="false"/>
          <w:color w:val="000000"/>
          <w:sz w:val="28"/>
        </w:rPr>
        <w:t>
      10. Изъятые животные, продукция и сырье животного происхождения, представляющие опасность для здоровья животных и человека подлежат уничтожению.</w:t>
      </w:r>
    </w:p>
    <w:bookmarkEnd w:id="62"/>
    <w:bookmarkStart w:name="z40" w:id="63"/>
    <w:p>
      <w:pPr>
        <w:spacing w:after="0"/>
        <w:ind w:left="0"/>
        <w:jc w:val="both"/>
      </w:pPr>
      <w:r>
        <w:rPr>
          <w:rFonts w:ascii="Times New Roman"/>
          <w:b w:val="false"/>
          <w:i w:val="false"/>
          <w:color w:val="000000"/>
          <w:sz w:val="28"/>
        </w:rPr>
        <w:t xml:space="preserve">
      11. В случае, когда владелец скрылся или отказался от животных, продукции и сырья животного происхождения, представляющих опасность для здоровья животных и человека, вопросы, связанные с процедурой изъятия либо уничтожения их, решаются в соответствии с административным,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63"/>
    <w:bookmarkStart w:name="z41" w:id="64"/>
    <w:p>
      <w:pPr>
        <w:spacing w:after="0"/>
        <w:ind w:left="0"/>
        <w:jc w:val="both"/>
      </w:pPr>
      <w:r>
        <w:rPr>
          <w:rFonts w:ascii="Times New Roman"/>
          <w:b w:val="false"/>
          <w:i w:val="false"/>
          <w:color w:val="000000"/>
          <w:sz w:val="28"/>
        </w:rPr>
        <w:t>
      12. В целях недопущения распространения источников возбудителей особо опасных заразных болезней животных и загрязнения окружающей среды все работы, связанные с уничтожением животных, продукции и сырья животного происхождения, представляющих опасность для здоровья животных и человека, проводятся в местах, специально отведенных для этих целей.</w:t>
      </w:r>
    </w:p>
    <w:bookmarkEnd w:id="64"/>
    <w:bookmarkStart w:name="z42" w:id="65"/>
    <w:p>
      <w:pPr>
        <w:spacing w:after="0"/>
        <w:ind w:left="0"/>
        <w:jc w:val="both"/>
      </w:pPr>
      <w:r>
        <w:rPr>
          <w:rFonts w:ascii="Times New Roman"/>
          <w:b w:val="false"/>
          <w:i w:val="false"/>
          <w:color w:val="000000"/>
          <w:sz w:val="28"/>
        </w:rPr>
        <w:t xml:space="preserve">
      13. Транспортировка (доставка) и уничтожение животных, продукции и сырья животного происхождения, представляющих опасность для здоровья животных и человека, осуществляется с соблюдением требований Ветеринарных (ветеринарно-санитарных) правил,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 ветеринарные (ветеринарно-санитарные) правила).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66"/>
    <w:p>
      <w:pPr>
        <w:spacing w:after="0"/>
        <w:ind w:left="0"/>
        <w:jc w:val="both"/>
      </w:pPr>
      <w:r>
        <w:rPr>
          <w:rFonts w:ascii="Times New Roman"/>
          <w:b w:val="false"/>
          <w:i w:val="false"/>
          <w:color w:val="000000"/>
          <w:sz w:val="28"/>
        </w:rPr>
        <w:t>
       14. Все работы, связанные с выполнением ветеринарных мероприятий по изъятию и уничтожению животных, продукции и сырья животного происхождения, представляющих опасность для здоровья животных и человека, осуществляются под непосредственным контролем государственного ветеринарно-санитарного инспектора соответствующей территории, государственной ветеринарной организации и с проведением их видеофиксации.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67"/>
    <w:p>
      <w:pPr>
        <w:spacing w:after="0"/>
        <w:ind w:left="0"/>
        <w:jc w:val="both"/>
      </w:pPr>
      <w:r>
        <w:rPr>
          <w:rFonts w:ascii="Times New Roman"/>
          <w:b w:val="false"/>
          <w:i w:val="false"/>
          <w:color w:val="000000"/>
          <w:sz w:val="28"/>
        </w:rPr>
        <w:t xml:space="preserve">
      15. После завершения ветеринарных мероприятий по уничтожению изъятых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с участием членов комиссии, указанной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в течение не более 3 (трех) рабочих дней составляет акт об уничтожении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7"/>
    <w:bookmarkStart w:name="z45" w:id="68"/>
    <w:p>
      <w:pPr>
        <w:spacing w:after="0"/>
        <w:ind w:left="0"/>
        <w:jc w:val="both"/>
      </w:pPr>
      <w:r>
        <w:rPr>
          <w:rFonts w:ascii="Times New Roman"/>
          <w:b w:val="false"/>
          <w:i w:val="false"/>
          <w:color w:val="000000"/>
          <w:sz w:val="28"/>
        </w:rPr>
        <w:t>
      16. Акт об уничтожении животных, продукции и сырья животного происхождения, представляющих опасность для здоровья животных и человека, подписывается всеми членами комиссии и скрепляется печатью районного (городского) территориального подразделения ведомства уполномоченного органа в области ветеринарии.</w:t>
      </w:r>
    </w:p>
    <w:bookmarkEnd w:id="68"/>
    <w:bookmarkStart w:name="z46" w:id="69"/>
    <w:p>
      <w:pPr>
        <w:spacing w:after="0"/>
        <w:ind w:left="0"/>
        <w:jc w:val="both"/>
      </w:pPr>
      <w:r>
        <w:rPr>
          <w:rFonts w:ascii="Times New Roman"/>
          <w:b w:val="false"/>
          <w:i w:val="false"/>
          <w:color w:val="000000"/>
          <w:sz w:val="28"/>
        </w:rPr>
        <w:t>
      17. Все расходы, связанные с уничтожением изъятых животных, продукции и сырья животного происхождения, представляющих опасность для здоровья животных и человека осуществляются за счет республиканского бюджета.</w:t>
      </w:r>
    </w:p>
    <w:bookmarkEnd w:id="69"/>
    <w:bookmarkStart w:name="z47" w:id="70"/>
    <w:p>
      <w:pPr>
        <w:spacing w:after="0"/>
        <w:ind w:left="0"/>
        <w:jc w:val="left"/>
      </w:pPr>
      <w:r>
        <w:rPr>
          <w:rFonts w:ascii="Times New Roman"/>
          <w:b/>
          <w:i w:val="false"/>
          <w:color w:val="000000"/>
        </w:rPr>
        <w:t xml:space="preserve"> Глава 3. Порядок обязательного обезвреживания (обеззараживания) и переработки без изъятия животных, продукции и сырья животного происхождения, представляющих опасность для здоровья животных и человека</w:t>
      </w:r>
    </w:p>
    <w:bookmarkEnd w:id="70"/>
    <w:p>
      <w:pPr>
        <w:spacing w:after="0"/>
        <w:ind w:left="0"/>
        <w:jc w:val="both"/>
      </w:pPr>
      <w:r>
        <w:rPr>
          <w:rFonts w:ascii="Times New Roman"/>
          <w:b w:val="false"/>
          <w:i w:val="false"/>
          <w:color w:val="ff0000"/>
          <w:sz w:val="28"/>
        </w:rPr>
        <w:t xml:space="preserve">
      Сноска. Заголовок главы 3 -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71"/>
    <w:p>
      <w:pPr>
        <w:spacing w:after="0"/>
        <w:ind w:left="0"/>
        <w:jc w:val="both"/>
      </w:pPr>
      <w:r>
        <w:rPr>
          <w:rFonts w:ascii="Times New Roman"/>
          <w:b w:val="false"/>
          <w:i w:val="false"/>
          <w:color w:val="000000"/>
          <w:sz w:val="28"/>
        </w:rPr>
        <w:t xml:space="preserve">
      18. Обязательное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 на объектах государственного ветеринарно-санитарного контроля и надзора проводится по предписанию государственного ветеринарно-санитарного инспектора соответствующей территории при выявлении болезней животных, включенных в </w:t>
      </w:r>
      <w:r>
        <w:rPr>
          <w:rFonts w:ascii="Times New Roman"/>
          <w:b w:val="false"/>
          <w:i w:val="false"/>
          <w:color w:val="000000"/>
          <w:sz w:val="28"/>
        </w:rPr>
        <w:t>Перечень</w:t>
      </w:r>
      <w:r>
        <w:rPr>
          <w:rFonts w:ascii="Times New Roman"/>
          <w:b w:val="false"/>
          <w:i w:val="false"/>
          <w:color w:val="000000"/>
          <w:sz w:val="28"/>
        </w:rPr>
        <w:t xml:space="preserve"> болезней животных, при которых производятся обязательное обезвреживание (обеззараживание) и переработка без изъятия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 утвержденный приказом Министра сельского хозяйства Республики Казахстан от 28 марта 2012 года № 18-03/127 (зарегистрирован в Реестре государственной регистрации нормативных правовых актов № 7590).</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72"/>
    <w:p>
      <w:pPr>
        <w:spacing w:after="0"/>
        <w:ind w:left="0"/>
        <w:jc w:val="both"/>
      </w:pPr>
      <w:r>
        <w:rPr>
          <w:rFonts w:ascii="Times New Roman"/>
          <w:b w:val="false"/>
          <w:i w:val="false"/>
          <w:color w:val="000000"/>
          <w:sz w:val="28"/>
        </w:rPr>
        <w:t xml:space="preserve">
       19. При обнаружении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выдает соответствующее предписание по их обезвреживанию (обеззараживанию), переработке и/или о проведении санитарной очистки, санитарного убоя животных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22 июля 2013 года № 16-07/333 "Об утверждении форм предписаний, Правил их составления и выдачи" (зарегистрирован в Реестре государственной регистрации нормативных правовых актов № 8662).</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73"/>
    <w:p>
      <w:pPr>
        <w:spacing w:after="0"/>
        <w:ind w:left="0"/>
        <w:jc w:val="both"/>
      </w:pPr>
      <w:r>
        <w:rPr>
          <w:rFonts w:ascii="Times New Roman"/>
          <w:b w:val="false"/>
          <w:i w:val="false"/>
          <w:color w:val="000000"/>
          <w:sz w:val="28"/>
        </w:rPr>
        <w:t xml:space="preserve">
       20. Обязательное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 осуществляется их владельцем в соответствии с требованиями </w:t>
      </w:r>
      <w:r>
        <w:rPr>
          <w:rFonts w:ascii="Times New Roman"/>
          <w:b w:val="false"/>
          <w:i w:val="false"/>
          <w:color w:val="000000"/>
          <w:sz w:val="28"/>
        </w:rPr>
        <w:t>ветеринарных (ветеринарно-санитарных) правил</w:t>
      </w:r>
      <w:r>
        <w:rPr>
          <w:rFonts w:ascii="Times New Roman"/>
          <w:b w:val="false"/>
          <w:i w:val="false"/>
          <w:color w:val="000000"/>
          <w:sz w:val="28"/>
        </w:rPr>
        <w:t xml:space="preserve"> в организациях по переработке продукции и сырья животного происхождения, определенных местными исполнительными органами соответствующих административно-территориальных единиц.</w:t>
      </w:r>
    </w:p>
    <w:bookmarkEnd w:id="73"/>
    <w:bookmarkStart w:name="z51" w:id="74"/>
    <w:p>
      <w:pPr>
        <w:spacing w:after="0"/>
        <w:ind w:left="0"/>
        <w:jc w:val="both"/>
      </w:pPr>
      <w:r>
        <w:rPr>
          <w:rFonts w:ascii="Times New Roman"/>
          <w:b w:val="false"/>
          <w:i w:val="false"/>
          <w:color w:val="000000"/>
          <w:sz w:val="28"/>
        </w:rPr>
        <w:t>
      21. Мероприятия по обязательному обезвреживанию (обеззараживанию) и переработке без изъятия животных, продукции и сырья животного происхождения, представляющих опасность для здоровья животных и человека, проводятся при обязательном присутствии государственного ветеринарно-санитарного инспектора соответствующей территории.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5"/>
    <w:p>
      <w:pPr>
        <w:spacing w:after="0"/>
        <w:ind w:left="0"/>
        <w:jc w:val="both"/>
      </w:pPr>
      <w:r>
        <w:rPr>
          <w:rFonts w:ascii="Times New Roman"/>
          <w:b w:val="false"/>
          <w:i w:val="false"/>
          <w:color w:val="000000"/>
          <w:sz w:val="28"/>
        </w:rPr>
        <w:t>
       22. После завершения ветеринарных мероприятий по сдаче на переработку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составляет акт о сдаче на переработку животных, продукции и сырья животного происхождения, представляющих опасность для здоровья животных и человека по форме, согласно приложению 6 к настоящим Правилам.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76"/>
    <w:p>
      <w:pPr>
        <w:spacing w:after="0"/>
        <w:ind w:left="0"/>
        <w:jc w:val="both"/>
      </w:pPr>
      <w:r>
        <w:rPr>
          <w:rFonts w:ascii="Times New Roman"/>
          <w:b w:val="false"/>
          <w:i w:val="false"/>
          <w:color w:val="000000"/>
          <w:sz w:val="28"/>
        </w:rPr>
        <w:t>
       23. Акт о сдаче на переработку животных, продукции и сырья животного происхождения, представляющих опасность для здоровья животных и человека, подписывается государственным ветеринарно-санитарным инспектором, руководителем организации по переработке продукции и сырья животного происхождения и владельцем животных, продукции и сырья животного происхождения и скрепляется печатью районного (городского) территориального подразделения ведомства уполномоченного органа в области ветеринарии по месту нахождения организации по переработке продукции и сырья животного происхождения, определенных местными исполнительными органами соответствующих административно-территориальных единиц.</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77"/>
    <w:p>
      <w:pPr>
        <w:spacing w:after="0"/>
        <w:ind w:left="0"/>
        <w:jc w:val="left"/>
      </w:pPr>
      <w:r>
        <w:rPr>
          <w:rFonts w:ascii="Times New Roman"/>
          <w:b/>
          <w:i w:val="false"/>
          <w:color w:val="000000"/>
        </w:rPr>
        <w:t xml:space="preserve"> Постановление об изъятии животных, представляющих опасность для здоровья животных и человека</w:t>
      </w:r>
    </w:p>
    <w:bookmarkEnd w:id="77"/>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ветеринарии",</w:t>
      </w:r>
    </w:p>
    <w:p>
      <w:pPr>
        <w:spacing w:after="0"/>
        <w:ind w:left="0"/>
        <w:jc w:val="both"/>
      </w:pPr>
      <w:r>
        <w:rPr>
          <w:rFonts w:ascii="Times New Roman"/>
          <w:b w:val="false"/>
          <w:i w:val="false"/>
          <w:color w:val="000000"/>
          <w:sz w:val="28"/>
        </w:rPr>
        <w:t>на основании акта экспертизы (протокола испытаний)</w:t>
      </w:r>
    </w:p>
    <w:p>
      <w:pPr>
        <w:spacing w:after="0"/>
        <w:ind w:left="0"/>
        <w:jc w:val="both"/>
      </w:pPr>
      <w:r>
        <w:rPr>
          <w:rFonts w:ascii="Times New Roman"/>
          <w:b w:val="false"/>
          <w:i w:val="false"/>
          <w:color w:val="000000"/>
          <w:sz w:val="28"/>
        </w:rPr>
        <w:t>№ _____ от "___" ________ 20 __ года ______________________________________</w:t>
      </w:r>
    </w:p>
    <w:p>
      <w:pPr>
        <w:spacing w:after="0"/>
        <w:ind w:left="0"/>
        <w:jc w:val="both"/>
      </w:pPr>
      <w:r>
        <w:rPr>
          <w:rFonts w:ascii="Times New Roman"/>
          <w:b w:val="false"/>
          <w:i w:val="false"/>
          <w:color w:val="000000"/>
          <w:sz w:val="28"/>
        </w:rPr>
        <w:t xml:space="preserve"> (наименование ветеринарной лаборатории)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или решения об установлении карантина или ограничительных мероприятий</w:t>
      </w:r>
    </w:p>
    <w:p>
      <w:pPr>
        <w:spacing w:after="0"/>
        <w:ind w:left="0"/>
        <w:jc w:val="both"/>
      </w:pPr>
      <w:r>
        <w:rPr>
          <w:rFonts w:ascii="Times New Roman"/>
          <w:b w:val="false"/>
          <w:i w:val="false"/>
          <w:color w:val="000000"/>
          <w:sz w:val="28"/>
        </w:rPr>
        <w:t>№ ____________ от "___" ________ 20 __ года _______________________________</w:t>
      </w:r>
    </w:p>
    <w:p>
      <w:pPr>
        <w:spacing w:after="0"/>
        <w:ind w:left="0"/>
        <w:jc w:val="both"/>
      </w:pPr>
      <w:r>
        <w:rPr>
          <w:rFonts w:ascii="Times New Roman"/>
          <w:b w:val="false"/>
          <w:i w:val="false"/>
          <w:color w:val="000000"/>
          <w:sz w:val="28"/>
        </w:rPr>
        <w:t xml:space="preserve"> (местный исполнительный орган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(аким города районного значения, поселка, села, сельского округа)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произвести у владельцев животных изъятие животных, представляющих опасность</w:t>
      </w:r>
    </w:p>
    <w:p>
      <w:pPr>
        <w:spacing w:after="0"/>
        <w:ind w:left="0"/>
        <w:jc w:val="both"/>
      </w:pPr>
      <w:r>
        <w:rPr>
          <w:rFonts w:ascii="Times New Roman"/>
          <w:b w:val="false"/>
          <w:i w:val="false"/>
          <w:color w:val="000000"/>
          <w:sz w:val="28"/>
        </w:rPr>
        <w:t>для здоровья животных и человека __________________________________________</w:t>
      </w:r>
    </w:p>
    <w:p>
      <w:pPr>
        <w:spacing w:after="0"/>
        <w:ind w:left="0"/>
        <w:jc w:val="both"/>
      </w:pPr>
      <w:r>
        <w:rPr>
          <w:rFonts w:ascii="Times New Roman"/>
          <w:b w:val="false"/>
          <w:i w:val="false"/>
          <w:color w:val="000000"/>
          <w:sz w:val="28"/>
        </w:rPr>
        <w:t xml:space="preserve"> (указать вид животных)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 причине ______________________________________________________________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Иные сведения ___________________________________________________________</w:t>
      </w:r>
    </w:p>
    <w:p>
      <w:pPr>
        <w:spacing w:after="0"/>
        <w:ind w:left="0"/>
        <w:jc w:val="both"/>
      </w:pPr>
      <w:r>
        <w:rPr>
          <w:rFonts w:ascii="Times New Roman"/>
          <w:b w:val="false"/>
          <w:i w:val="false"/>
          <w:color w:val="000000"/>
          <w:sz w:val="28"/>
        </w:rPr>
        <w:t>Главный государственный</w:t>
      </w:r>
    </w:p>
    <w:p>
      <w:pPr>
        <w:spacing w:after="0"/>
        <w:ind w:left="0"/>
        <w:jc w:val="both"/>
      </w:pPr>
      <w:r>
        <w:rPr>
          <w:rFonts w:ascii="Times New Roman"/>
          <w:b w:val="false"/>
          <w:i w:val="false"/>
          <w:color w:val="000000"/>
          <w:sz w:val="28"/>
        </w:rPr>
        <w:t>ветеринарно-санитарный инспектор</w:t>
      </w:r>
    </w:p>
    <w:p>
      <w:pPr>
        <w:spacing w:after="0"/>
        <w:ind w:left="0"/>
        <w:jc w:val="both"/>
      </w:pPr>
      <w:r>
        <w:rPr>
          <w:rFonts w:ascii="Times New Roman"/>
          <w:b w:val="false"/>
          <w:i w:val="false"/>
          <w:color w:val="000000"/>
          <w:sz w:val="28"/>
        </w:rPr>
        <w:t>Республики Казахстан 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78"/>
    <w:p>
      <w:pPr>
        <w:spacing w:after="0"/>
        <w:ind w:left="0"/>
        <w:jc w:val="left"/>
      </w:pPr>
      <w:r>
        <w:rPr>
          <w:rFonts w:ascii="Times New Roman"/>
          <w:b/>
          <w:i w:val="false"/>
          <w:color w:val="000000"/>
        </w:rPr>
        <w:t xml:space="preserve"> Постановление об изъятии продукции и сырья животного происхождения, представляющих опасность для здоровья животных и человека</w:t>
      </w:r>
    </w:p>
    <w:bookmarkEnd w:id="78"/>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ветеринарии",</w:t>
      </w:r>
    </w:p>
    <w:p>
      <w:pPr>
        <w:spacing w:after="0"/>
        <w:ind w:left="0"/>
        <w:jc w:val="both"/>
      </w:pPr>
      <w:r>
        <w:rPr>
          <w:rFonts w:ascii="Times New Roman"/>
          <w:b w:val="false"/>
          <w:i w:val="false"/>
          <w:color w:val="000000"/>
          <w:sz w:val="28"/>
        </w:rPr>
        <w:t>на основании акта экспертизы (протокола испытаний)</w:t>
      </w:r>
    </w:p>
    <w:p>
      <w:pPr>
        <w:spacing w:after="0"/>
        <w:ind w:left="0"/>
        <w:jc w:val="both"/>
      </w:pPr>
      <w:r>
        <w:rPr>
          <w:rFonts w:ascii="Times New Roman"/>
          <w:b w:val="false"/>
          <w:i w:val="false"/>
          <w:color w:val="000000"/>
          <w:sz w:val="28"/>
        </w:rPr>
        <w:t>№ __________________ от ____________ 20___ года 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ветеринарной лаборатории)</w:t>
      </w:r>
    </w:p>
    <w:p>
      <w:pPr>
        <w:spacing w:after="0"/>
        <w:ind w:left="0"/>
        <w:jc w:val="both"/>
      </w:pPr>
      <w:r>
        <w:rPr>
          <w:rFonts w:ascii="Times New Roman"/>
          <w:b w:val="false"/>
          <w:i w:val="false"/>
          <w:color w:val="000000"/>
          <w:sz w:val="28"/>
        </w:rPr>
        <w:t>произвести у владельцев продукции и сырья животного происхождения изъятие</w:t>
      </w:r>
    </w:p>
    <w:p>
      <w:pPr>
        <w:spacing w:after="0"/>
        <w:ind w:left="0"/>
        <w:jc w:val="both"/>
      </w:pPr>
      <w:r>
        <w:rPr>
          <w:rFonts w:ascii="Times New Roman"/>
          <w:b w:val="false"/>
          <w:i w:val="false"/>
          <w:color w:val="000000"/>
          <w:sz w:val="28"/>
        </w:rPr>
        <w:t>продукции и сырья животного происхождения 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продукции и сырья животного происхождения)</w:t>
      </w:r>
    </w:p>
    <w:p>
      <w:pPr>
        <w:spacing w:after="0"/>
        <w:ind w:left="0"/>
        <w:jc w:val="both"/>
      </w:pPr>
      <w:r>
        <w:rPr>
          <w:rFonts w:ascii="Times New Roman"/>
          <w:b w:val="false"/>
          <w:i w:val="false"/>
          <w:color w:val="000000"/>
          <w:sz w:val="28"/>
        </w:rPr>
        <w:t>по причине 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Иные сведения _______________________________________________________</w:t>
      </w:r>
    </w:p>
    <w:p>
      <w:pPr>
        <w:spacing w:after="0"/>
        <w:ind w:left="0"/>
        <w:jc w:val="both"/>
      </w:pPr>
      <w:r>
        <w:rPr>
          <w:rFonts w:ascii="Times New Roman"/>
          <w:b w:val="false"/>
          <w:i w:val="false"/>
          <w:color w:val="000000"/>
          <w:sz w:val="28"/>
        </w:rPr>
        <w:t>Главный государственный ветеринарно-санитарный инспектор</w:t>
      </w:r>
    </w:p>
    <w:p>
      <w:pPr>
        <w:spacing w:after="0"/>
        <w:ind w:left="0"/>
        <w:jc w:val="both"/>
      </w:pPr>
      <w:r>
        <w:rPr>
          <w:rFonts w:ascii="Times New Roman"/>
          <w:b w:val="false"/>
          <w:i w:val="false"/>
          <w:color w:val="000000"/>
          <w:sz w:val="28"/>
        </w:rPr>
        <w:t>_______________________________________ 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6" w:id="79"/>
    <w:p>
      <w:pPr>
        <w:spacing w:after="0"/>
        <w:ind w:left="0"/>
        <w:jc w:val="left"/>
      </w:pPr>
      <w:r>
        <w:rPr>
          <w:rFonts w:ascii="Times New Roman"/>
          <w:b/>
          <w:i w:val="false"/>
          <w:color w:val="000000"/>
        </w:rPr>
        <w:t xml:space="preserve"> Акт на изъятие животных, продукции и сырья животного происхождения, представляющих опасность для здоровья животных и человека</w:t>
      </w:r>
    </w:p>
    <w:bookmarkEnd w:id="79"/>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Комиссией в составе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должности членов комиссии)</w:t>
      </w:r>
    </w:p>
    <w:p>
      <w:pPr>
        <w:spacing w:after="0"/>
        <w:ind w:left="0"/>
        <w:jc w:val="both"/>
      </w:pPr>
      <w:r>
        <w:rPr>
          <w:rFonts w:ascii="Times New Roman"/>
          <w:b w:val="false"/>
          <w:i w:val="false"/>
          <w:color w:val="000000"/>
          <w:sz w:val="28"/>
        </w:rPr>
        <w:t>в присутствии владельца животного,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проживающего по адресу 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произведено</w:t>
      </w:r>
    </w:p>
    <w:p>
      <w:pPr>
        <w:spacing w:after="0"/>
        <w:ind w:left="0"/>
        <w:jc w:val="both"/>
      </w:pPr>
      <w:r>
        <w:rPr>
          <w:rFonts w:ascii="Times New Roman"/>
          <w:b w:val="false"/>
          <w:i w:val="false"/>
          <w:color w:val="000000"/>
          <w:sz w:val="28"/>
        </w:rPr>
        <w:t>изъятие _________________________________________________________________</w:t>
      </w:r>
    </w:p>
    <w:p>
      <w:pPr>
        <w:spacing w:after="0"/>
        <w:ind w:left="0"/>
        <w:jc w:val="both"/>
      </w:pPr>
      <w:r>
        <w:rPr>
          <w:rFonts w:ascii="Times New Roman"/>
          <w:b w:val="false"/>
          <w:i w:val="false"/>
          <w:color w:val="000000"/>
          <w:sz w:val="28"/>
        </w:rPr>
        <w:t>(вид, количество изъятых животных,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 _________20__ года по диагнозу: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болезни)</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2. 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3. 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обязательного</w:t>
            </w:r>
            <w:r>
              <w:br/>
            </w:r>
            <w:r>
              <w:rPr>
                <w:rFonts w:ascii="Times New Roman"/>
                <w:b w:val="false"/>
                <w:i w:val="false"/>
                <w:color w:val="000000"/>
                <w:sz w:val="20"/>
              </w:rPr>
              <w:t>изъятия и уничтожения</w:t>
            </w:r>
            <w:r>
              <w:br/>
            </w:r>
            <w:r>
              <w:rPr>
                <w:rFonts w:ascii="Times New Roman"/>
                <w:b w:val="false"/>
                <w:i w:val="false"/>
                <w:color w:val="000000"/>
                <w:sz w:val="20"/>
              </w:rPr>
              <w:t>животных, продукции</w:t>
            </w:r>
            <w:r>
              <w:br/>
            </w:r>
            <w:r>
              <w:rPr>
                <w:rFonts w:ascii="Times New Roman"/>
                <w:b w:val="false"/>
                <w:i w:val="false"/>
                <w:color w:val="000000"/>
                <w:sz w:val="20"/>
              </w:rPr>
              <w:t>и сырья животного происхождения,</w:t>
            </w:r>
            <w:r>
              <w:br/>
            </w:r>
            <w:r>
              <w:rPr>
                <w:rFonts w:ascii="Times New Roman"/>
                <w:b w:val="false"/>
                <w:i w:val="false"/>
                <w:color w:val="000000"/>
                <w:sz w:val="20"/>
              </w:rPr>
              <w:t>представляющих опасность</w:t>
            </w:r>
            <w:r>
              <w:br/>
            </w:r>
            <w:r>
              <w:rPr>
                <w:rFonts w:ascii="Times New Roman"/>
                <w:b w:val="false"/>
                <w:i w:val="false"/>
                <w:color w:val="000000"/>
                <w:sz w:val="20"/>
              </w:rPr>
              <w:t>для здоровья животных</w:t>
            </w:r>
            <w:r>
              <w:br/>
            </w:r>
            <w:r>
              <w:rPr>
                <w:rFonts w:ascii="Times New Roman"/>
                <w:b w:val="false"/>
                <w:i w:val="false"/>
                <w:color w:val="000000"/>
                <w:sz w:val="20"/>
              </w:rPr>
              <w:t>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Государственный</w:t>
            </w:r>
            <w:r>
              <w:br/>
            </w:r>
            <w:r>
              <w:rPr>
                <w:rFonts w:ascii="Times New Roman"/>
                <w:b w:val="false"/>
                <w:i w:val="false"/>
                <w:color w:val="000000"/>
                <w:sz w:val="20"/>
              </w:rPr>
              <w:t>ветеринарно-санитарный</w:t>
            </w:r>
            <w:r>
              <w:br/>
            </w:r>
            <w:r>
              <w:rPr>
                <w:rFonts w:ascii="Times New Roman"/>
                <w:b w:val="false"/>
                <w:i w:val="false"/>
                <w:color w:val="000000"/>
                <w:sz w:val="20"/>
              </w:rPr>
              <w:t>контроль и надзор</w:t>
            </w:r>
            <w:r>
              <w:br/>
            </w:r>
            <w:r>
              <w:rPr>
                <w:rFonts w:ascii="Times New Roman"/>
                <w:b w:val="false"/>
                <w:i w:val="false"/>
                <w:color w:val="000000"/>
                <w:sz w:val="20"/>
              </w:rPr>
              <w:t>Республики Казахстан</w:t>
            </w:r>
          </w:p>
        </w:tc>
      </w:tr>
    </w:tbl>
    <w:bookmarkStart w:name="z338" w:id="80"/>
    <w:p>
      <w:pPr>
        <w:spacing w:after="0"/>
        <w:ind w:left="0"/>
        <w:jc w:val="left"/>
      </w:pPr>
      <w:r>
        <w:rPr>
          <w:rFonts w:ascii="Times New Roman"/>
          <w:b/>
          <w:i w:val="false"/>
          <w:color w:val="000000"/>
        </w:rPr>
        <w:t xml:space="preserve"> Постановление об изъятии животных, продукции и сырья животного происхождения, представляющих опасность для здоровья животных и человека</w:t>
      </w:r>
    </w:p>
    <w:bookmarkEnd w:id="80"/>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 № 000000000 "___" ___________20 ___ год</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ветеринарии"</w:t>
      </w:r>
    </w:p>
    <w:p>
      <w:pPr>
        <w:spacing w:after="0"/>
        <w:ind w:left="0"/>
        <w:jc w:val="both"/>
      </w:pPr>
      <w:r>
        <w:rPr>
          <w:rFonts w:ascii="Times New Roman"/>
          <w:b w:val="false"/>
          <w:i w:val="false"/>
          <w:color w:val="000000"/>
          <w:sz w:val="28"/>
        </w:rPr>
        <w:t>на основании акта на изъятие животных, продукции и сырья животного</w:t>
      </w:r>
    </w:p>
    <w:p>
      <w:pPr>
        <w:spacing w:after="0"/>
        <w:ind w:left="0"/>
        <w:jc w:val="both"/>
      </w:pPr>
      <w:r>
        <w:rPr>
          <w:rFonts w:ascii="Times New Roman"/>
          <w:b w:val="false"/>
          <w:i w:val="false"/>
          <w:color w:val="000000"/>
          <w:sz w:val="28"/>
        </w:rPr>
        <w:t>происхождения, представляющих опасность для здоровья животных и человека и акта</w:t>
      </w:r>
    </w:p>
    <w:p>
      <w:pPr>
        <w:spacing w:after="0"/>
        <w:ind w:left="0"/>
        <w:jc w:val="both"/>
      </w:pPr>
      <w:r>
        <w:rPr>
          <w:rFonts w:ascii="Times New Roman"/>
          <w:b w:val="false"/>
          <w:i w:val="false"/>
          <w:color w:val="000000"/>
          <w:sz w:val="28"/>
        </w:rPr>
        <w:t>экспертизы (протокола испытаний) № __________от _______</w:t>
      </w:r>
    </w:p>
    <w:p>
      <w:pPr>
        <w:spacing w:after="0"/>
        <w:ind w:left="0"/>
        <w:jc w:val="both"/>
      </w:pPr>
      <w:r>
        <w:rPr>
          <w:rFonts w:ascii="Times New Roman"/>
          <w:b w:val="false"/>
          <w:i w:val="false"/>
          <w:color w:val="000000"/>
          <w:sz w:val="28"/>
        </w:rPr>
        <w:t>ветеринарной лаборатории __________________________________________________</w:t>
      </w:r>
    </w:p>
    <w:p>
      <w:pPr>
        <w:spacing w:after="0"/>
        <w:ind w:left="0"/>
        <w:jc w:val="both"/>
      </w:pPr>
      <w:r>
        <w:rPr>
          <w:rFonts w:ascii="Times New Roman"/>
          <w:b w:val="false"/>
          <w:i w:val="false"/>
          <w:color w:val="000000"/>
          <w:sz w:val="28"/>
        </w:rPr>
        <w:t>у физического или юридического лица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наименование юридического лица) адрес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произвести изъятие животных, продукции и сырья животного происхождения</w:t>
      </w:r>
    </w:p>
    <w:p>
      <w:pPr>
        <w:spacing w:after="0"/>
        <w:ind w:left="0"/>
        <w:jc w:val="both"/>
      </w:pPr>
      <w:r>
        <w:rPr>
          <w:rFonts w:ascii="Times New Roman"/>
          <w:b w:val="false"/>
          <w:i w:val="false"/>
          <w:color w:val="000000"/>
          <w:sz w:val="28"/>
        </w:rPr>
        <w:t>для последующего их уничтожения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вид животного, наименование продукции и сырья животного происхождения,</w:t>
      </w:r>
    </w:p>
    <w:p>
      <w:pPr>
        <w:spacing w:after="0"/>
        <w:ind w:left="0"/>
        <w:jc w:val="both"/>
      </w:pPr>
      <w:r>
        <w:rPr>
          <w:rFonts w:ascii="Times New Roman"/>
          <w:b w:val="false"/>
          <w:i w:val="false"/>
          <w:color w:val="000000"/>
          <w:sz w:val="28"/>
        </w:rPr>
        <w:t>количество)</w:t>
      </w:r>
    </w:p>
    <w:p>
      <w:pPr>
        <w:spacing w:after="0"/>
        <w:ind w:left="0"/>
        <w:jc w:val="both"/>
      </w:pPr>
      <w:r>
        <w:rPr>
          <w:rFonts w:ascii="Times New Roman"/>
          <w:b w:val="false"/>
          <w:i w:val="false"/>
          <w:color w:val="000000"/>
          <w:sz w:val="28"/>
        </w:rPr>
        <w:t>по причине ________________________________________________________________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Физическим и юридическим лицам произвести/не произвести возмещение ущерба,</w:t>
      </w:r>
    </w:p>
    <w:p>
      <w:pPr>
        <w:spacing w:after="0"/>
        <w:ind w:left="0"/>
        <w:jc w:val="both"/>
      </w:pPr>
      <w:r>
        <w:rPr>
          <w:rFonts w:ascii="Times New Roman"/>
          <w:b w:val="false"/>
          <w:i w:val="false"/>
          <w:color w:val="000000"/>
          <w:sz w:val="28"/>
        </w:rPr>
        <w:t>понесенного ими в результате изъятия и уничтожения животных, продукции и сырья</w:t>
      </w:r>
    </w:p>
    <w:p>
      <w:pPr>
        <w:spacing w:after="0"/>
        <w:ind w:left="0"/>
        <w:jc w:val="both"/>
      </w:pPr>
      <w:r>
        <w:rPr>
          <w:rFonts w:ascii="Times New Roman"/>
          <w:b w:val="false"/>
          <w:i w:val="false"/>
          <w:color w:val="000000"/>
          <w:sz w:val="28"/>
        </w:rPr>
        <w:t>животного происхождения (ненужное зачеркнуть)</w:t>
      </w:r>
    </w:p>
    <w:p>
      <w:pPr>
        <w:spacing w:after="0"/>
        <w:ind w:left="0"/>
        <w:jc w:val="both"/>
      </w:pPr>
      <w:r>
        <w:rPr>
          <w:rFonts w:ascii="Times New Roman"/>
          <w:b w:val="false"/>
          <w:i w:val="false"/>
          <w:color w:val="000000"/>
          <w:sz w:val="28"/>
        </w:rPr>
        <w:t>Иные сведения ___________________________________________________________</w:t>
      </w:r>
    </w:p>
    <w:p>
      <w:pPr>
        <w:spacing w:after="0"/>
        <w:ind w:left="0"/>
        <w:jc w:val="both"/>
      </w:pPr>
      <w:r>
        <w:rPr>
          <w:rFonts w:ascii="Times New Roman"/>
          <w:b w:val="false"/>
          <w:i w:val="false"/>
          <w:color w:val="000000"/>
          <w:sz w:val="28"/>
        </w:rPr>
        <w:t>Государственный ветеринарно-санитарный инспектор __________________________</w:t>
      </w:r>
    </w:p>
    <w:p>
      <w:pPr>
        <w:spacing w:after="0"/>
        <w:ind w:left="0"/>
        <w:jc w:val="both"/>
      </w:pPr>
      <w:r>
        <w:rPr>
          <w:rFonts w:ascii="Times New Roman"/>
          <w:b w:val="false"/>
          <w:i w:val="false"/>
          <w:color w:val="000000"/>
          <w:sz w:val="28"/>
        </w:rPr>
        <w:t xml:space="preserve"> (наименование района (города))</w:t>
      </w:r>
    </w:p>
    <w:p>
      <w:pPr>
        <w:spacing w:after="0"/>
        <w:ind w:left="0"/>
        <w:jc w:val="both"/>
      </w:pPr>
      <w:r>
        <w:rPr>
          <w:rFonts w:ascii="Times New Roman"/>
          <w:b w:val="false"/>
          <w:i w:val="false"/>
          <w:color w:val="000000"/>
          <w:sz w:val="28"/>
        </w:rPr>
        <w:t>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 w:id="81"/>
    <w:p>
      <w:pPr>
        <w:spacing w:after="0"/>
        <w:ind w:left="0"/>
        <w:jc w:val="left"/>
      </w:pPr>
      <w:r>
        <w:rPr>
          <w:rFonts w:ascii="Times New Roman"/>
          <w:b/>
          <w:i w:val="false"/>
          <w:color w:val="000000"/>
        </w:rPr>
        <w:t xml:space="preserve"> Акт об уничтожении животных, продукции и сырья животного происхождения, представляющих опасность для здоровья животных и человека</w:t>
      </w:r>
    </w:p>
    <w:bookmarkEnd w:id="81"/>
    <w:p>
      <w:pPr>
        <w:spacing w:after="0"/>
        <w:ind w:left="0"/>
        <w:jc w:val="both"/>
      </w:pPr>
      <w:r>
        <w:rPr>
          <w:rFonts w:ascii="Times New Roman"/>
          <w:b w:val="false"/>
          <w:i w:val="false"/>
          <w:color w:val="ff0000"/>
          <w:sz w:val="28"/>
        </w:rPr>
        <w:t xml:space="preserve">
      Сноска. Приложение 5 -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Комиссией в составе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w:t>
      </w:r>
    </w:p>
    <w:p>
      <w:pPr>
        <w:spacing w:after="0"/>
        <w:ind w:left="0"/>
        <w:jc w:val="both"/>
      </w:pPr>
      <w:r>
        <w:rPr>
          <w:rFonts w:ascii="Times New Roman"/>
          <w:b w:val="false"/>
          <w:i w:val="false"/>
          <w:color w:val="000000"/>
          <w:sz w:val="28"/>
        </w:rPr>
        <w:t>в присутствии владельца животного,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 юридического</w:t>
      </w:r>
    </w:p>
    <w:p>
      <w:pPr>
        <w:spacing w:after="0"/>
        <w:ind w:left="0"/>
        <w:jc w:val="both"/>
      </w:pPr>
      <w:r>
        <w:rPr>
          <w:rFonts w:ascii="Times New Roman"/>
          <w:b w:val="false"/>
          <w:i w:val="false"/>
          <w:color w:val="000000"/>
          <w:sz w:val="28"/>
        </w:rPr>
        <w:t>лица) проживающего по адресу ___________________________________________________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произведено</w:t>
      </w:r>
    </w:p>
    <w:p>
      <w:pPr>
        <w:spacing w:after="0"/>
        <w:ind w:left="0"/>
        <w:jc w:val="both"/>
      </w:pPr>
      <w:r>
        <w:rPr>
          <w:rFonts w:ascii="Times New Roman"/>
          <w:b w:val="false"/>
          <w:i w:val="false"/>
          <w:color w:val="000000"/>
          <w:sz w:val="28"/>
        </w:rPr>
        <w:t>уничтожение методом: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(вид, количество уничтоженных животных,</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продукции и сырья животного происхождения)</w:t>
      </w:r>
    </w:p>
    <w:p>
      <w:pPr>
        <w:spacing w:after="0"/>
        <w:ind w:left="0"/>
        <w:jc w:val="both"/>
      </w:pPr>
      <w:r>
        <w:rPr>
          <w:rFonts w:ascii="Times New Roman"/>
          <w:b w:val="false"/>
          <w:i w:val="false"/>
          <w:color w:val="000000"/>
          <w:sz w:val="28"/>
        </w:rPr>
        <w:t>"__" _________20__ года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метод уничтожения)</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2.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3.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82"/>
    <w:p>
      <w:pPr>
        <w:spacing w:after="0"/>
        <w:ind w:left="0"/>
        <w:jc w:val="left"/>
      </w:pPr>
      <w:r>
        <w:rPr>
          <w:rFonts w:ascii="Times New Roman"/>
          <w:b/>
          <w:i w:val="false"/>
          <w:color w:val="000000"/>
        </w:rPr>
        <w:t xml:space="preserve"> Акт о сдаче на переработку животных, продукции и сырья животного происхождения, представляющих опасность для здоровья животных и человека</w:t>
      </w:r>
    </w:p>
    <w:bookmarkEnd w:id="82"/>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Нами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должности, _________________________________________________________ принимавших</w:t>
      </w:r>
    </w:p>
    <w:p>
      <w:pPr>
        <w:spacing w:after="0"/>
        <w:ind w:left="0"/>
        <w:jc w:val="both"/>
      </w:pPr>
      <w:r>
        <w:rPr>
          <w:rFonts w:ascii="Times New Roman"/>
          <w:b w:val="false"/>
          <w:i w:val="false"/>
          <w:color w:val="000000"/>
          <w:sz w:val="28"/>
        </w:rPr>
        <w:t>участие в сдаче) и владельцем животного, продукции и сырья животного происхождения</w:t>
      </w:r>
    </w:p>
    <w:p>
      <w:pPr>
        <w:spacing w:after="0"/>
        <w:ind w:left="0"/>
        <w:jc w:val="both"/>
      </w:pPr>
      <w:r>
        <w:rPr>
          <w:rFonts w:ascii="Times New Roman"/>
          <w:b w:val="false"/>
          <w:i w:val="false"/>
          <w:color w:val="000000"/>
          <w:sz w:val="28"/>
        </w:rPr>
        <w:t>_____ 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проживающим по адресу _________________________________________________________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произведена сдача</w:t>
      </w:r>
    </w:p>
    <w:p>
      <w:pPr>
        <w:spacing w:after="0"/>
        <w:ind w:left="0"/>
        <w:jc w:val="both"/>
      </w:pPr>
      <w:r>
        <w:rPr>
          <w:rFonts w:ascii="Times New Roman"/>
          <w:b w:val="false"/>
          <w:i w:val="false"/>
          <w:color w:val="000000"/>
          <w:sz w:val="28"/>
        </w:rPr>
        <w:t>на переработку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(вид, количество животных, продукции и сырья животного происхождения сданных</w:t>
      </w:r>
    </w:p>
    <w:p>
      <w:pPr>
        <w:spacing w:after="0"/>
        <w:ind w:left="0"/>
        <w:jc w:val="both"/>
      </w:pPr>
      <w:r>
        <w:rPr>
          <w:rFonts w:ascii="Times New Roman"/>
          <w:b w:val="false"/>
          <w:i w:val="false"/>
          <w:color w:val="000000"/>
          <w:sz w:val="28"/>
        </w:rPr>
        <w:t>на переработку)</w:t>
      </w:r>
    </w:p>
    <w:p>
      <w:pPr>
        <w:spacing w:after="0"/>
        <w:ind w:left="0"/>
        <w:jc w:val="both"/>
      </w:pPr>
      <w:r>
        <w:rPr>
          <w:rFonts w:ascii="Times New Roman"/>
          <w:b w:val="false"/>
          <w:i w:val="false"/>
          <w:color w:val="000000"/>
          <w:sz w:val="28"/>
        </w:rPr>
        <w:t>"___"_______20___года</w:t>
      </w:r>
    </w:p>
    <w:p>
      <w:pPr>
        <w:spacing w:after="0"/>
        <w:ind w:left="0"/>
        <w:jc w:val="both"/>
      </w:pPr>
      <w:r>
        <w:rPr>
          <w:rFonts w:ascii="Times New Roman"/>
          <w:b w:val="false"/>
          <w:i w:val="false"/>
          <w:color w:val="000000"/>
          <w:sz w:val="28"/>
        </w:rPr>
        <w:t>на 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место расположения перерабатывающего предприятия)</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2.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3.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2014 года № 7-1/559</w:t>
            </w:r>
          </w:p>
        </w:tc>
      </w:tr>
    </w:tbl>
    <w:bookmarkStart w:name="z72" w:id="83"/>
    <w:p>
      <w:pPr>
        <w:spacing w:after="0"/>
        <w:ind w:left="0"/>
        <w:jc w:val="left"/>
      </w:pPr>
      <w:r>
        <w:rPr>
          <w:rFonts w:ascii="Times New Roman"/>
          <w:b/>
          <w:i w:val="false"/>
          <w:color w:val="000000"/>
        </w:rPr>
        <w:t xml:space="preserve"> Правила и условия возмещения физическим и юридическим лицам</w:t>
      </w:r>
      <w:r>
        <w:br/>
      </w:r>
      <w:r>
        <w:rPr>
          <w:rFonts w:ascii="Times New Roman"/>
          <w:b/>
          <w:i w:val="false"/>
          <w:color w:val="000000"/>
        </w:rPr>
        <w:t>стоимости изымаемых и уничтожаемых больных животных, продукции</w:t>
      </w:r>
      <w:r>
        <w:br/>
      </w:r>
      <w:r>
        <w:rPr>
          <w:rFonts w:ascii="Times New Roman"/>
          <w:b/>
          <w:i w:val="false"/>
          <w:color w:val="000000"/>
        </w:rPr>
        <w:t>и сырья животного происхождения, представляющих опасность для</w:t>
      </w:r>
      <w:r>
        <w:br/>
      </w:r>
      <w:r>
        <w:rPr>
          <w:rFonts w:ascii="Times New Roman"/>
          <w:b/>
          <w:i w:val="false"/>
          <w:color w:val="000000"/>
        </w:rPr>
        <w:t>здоровья животных и человека, либо обезвреженных</w:t>
      </w:r>
      <w:r>
        <w:br/>
      </w:r>
      <w:r>
        <w:rPr>
          <w:rFonts w:ascii="Times New Roman"/>
          <w:b/>
          <w:i w:val="false"/>
          <w:color w:val="000000"/>
        </w:rPr>
        <w:t>(обеззараженных) и переработанных без изъятия животных,</w:t>
      </w:r>
      <w:r>
        <w:br/>
      </w:r>
      <w:r>
        <w:rPr>
          <w:rFonts w:ascii="Times New Roman"/>
          <w:b/>
          <w:i w:val="false"/>
          <w:color w:val="000000"/>
        </w:rPr>
        <w:t>продукции и сырья животного происхождения, представляющих</w:t>
      </w:r>
      <w:r>
        <w:br/>
      </w:r>
      <w:r>
        <w:rPr>
          <w:rFonts w:ascii="Times New Roman"/>
          <w:b/>
          <w:i w:val="false"/>
          <w:color w:val="000000"/>
        </w:rPr>
        <w:t>опасность для здоровья животных и человека</w:t>
      </w:r>
      <w:r>
        <w:br/>
      </w:r>
      <w:r>
        <w:rPr>
          <w:rFonts w:ascii="Times New Roman"/>
          <w:b/>
          <w:i w:val="false"/>
          <w:color w:val="000000"/>
        </w:rPr>
        <w:t>Глава 1. Общие положения</w:t>
      </w:r>
    </w:p>
    <w:bookmarkEnd w:id="83"/>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84"/>
    <w:p>
      <w:pPr>
        <w:spacing w:after="0"/>
        <w:ind w:left="0"/>
        <w:jc w:val="both"/>
      </w:pPr>
      <w:r>
        <w:rPr>
          <w:rFonts w:ascii="Times New Roman"/>
          <w:b w:val="false"/>
          <w:i w:val="false"/>
          <w:color w:val="000000"/>
          <w:sz w:val="28"/>
        </w:rPr>
        <w:t xml:space="preserve">
      1. Настоящие Правила и условия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 ветеринарии" (далее – Закон) и определяют порядок и условия возмещения физическим и юридическим лицам стоимости при изъятии и уничтожении больных животных, продукции и сырья животного происхождения, представляющих опасность для здоровья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85"/>
    <w:p>
      <w:pPr>
        <w:spacing w:after="0"/>
        <w:ind w:left="0"/>
        <w:jc w:val="both"/>
      </w:pPr>
      <w:r>
        <w:rPr>
          <w:rFonts w:ascii="Times New Roman"/>
          <w:b w:val="false"/>
          <w:i w:val="false"/>
          <w:color w:val="000000"/>
          <w:sz w:val="28"/>
        </w:rPr>
        <w:t>
      2. Стоимость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подлежит обязательному возмещению.</w:t>
      </w:r>
    </w:p>
    <w:bookmarkEnd w:id="85"/>
    <w:bookmarkStart w:name="z76" w:id="86"/>
    <w:p>
      <w:pPr>
        <w:spacing w:after="0"/>
        <w:ind w:left="0"/>
        <w:jc w:val="left"/>
      </w:pPr>
      <w:r>
        <w:rPr>
          <w:rFonts w:ascii="Times New Roman"/>
          <w:b/>
          <w:i w:val="false"/>
          <w:color w:val="000000"/>
        </w:rPr>
        <w:t xml:space="preserve"> Глава 2. Порядок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86"/>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 w:id="87"/>
    <w:p>
      <w:pPr>
        <w:spacing w:after="0"/>
        <w:ind w:left="0"/>
        <w:jc w:val="both"/>
      </w:pPr>
      <w:r>
        <w:rPr>
          <w:rFonts w:ascii="Times New Roman"/>
          <w:b w:val="false"/>
          <w:i w:val="false"/>
          <w:color w:val="000000"/>
          <w:sz w:val="28"/>
        </w:rPr>
        <w:t>
      3. Возмещение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производится дифференцировано на основании среднемесячной рыночной стоимости, с учетом половозрастных групп, видов сельскохозяйственных животных, видов продукции и сырья животного происхождения, устанавливаемых по предложению:</w:t>
      </w:r>
    </w:p>
    <w:bookmarkEnd w:id="87"/>
    <w:p>
      <w:pPr>
        <w:spacing w:after="0"/>
        <w:ind w:left="0"/>
        <w:jc w:val="both"/>
      </w:pPr>
      <w:r>
        <w:rPr>
          <w:rFonts w:ascii="Times New Roman"/>
          <w:b w:val="false"/>
          <w:i w:val="false"/>
          <w:color w:val="000000"/>
          <w:sz w:val="28"/>
        </w:rPr>
        <w:t>
      1) специальной комиссии, создаваемой решением акима области (города республиканского значения, столицы) на случаи возникновения особо опасных болезней животных в двух и более районах, расположенных на территории области (города республиканского значения, столицы);</w:t>
      </w:r>
    </w:p>
    <w:p>
      <w:pPr>
        <w:spacing w:after="0"/>
        <w:ind w:left="0"/>
        <w:jc w:val="both"/>
      </w:pPr>
      <w:r>
        <w:rPr>
          <w:rFonts w:ascii="Times New Roman"/>
          <w:b w:val="false"/>
          <w:i w:val="false"/>
          <w:color w:val="000000"/>
          <w:sz w:val="28"/>
        </w:rPr>
        <w:t>
      2) специальной комиссии, создаваемой решением акима района (города областного значения) на случаи возникновения особо опасных болезней животных на территории одного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88"/>
    <w:p>
      <w:pPr>
        <w:spacing w:after="0"/>
        <w:ind w:left="0"/>
        <w:jc w:val="both"/>
      </w:pPr>
      <w:r>
        <w:rPr>
          <w:rFonts w:ascii="Times New Roman"/>
          <w:b w:val="false"/>
          <w:i w:val="false"/>
          <w:color w:val="000000"/>
          <w:sz w:val="28"/>
        </w:rPr>
        <w:t>
      4. В состав специальной комиссии включаются представители местных представительных и исполнительных органов, территориального подразделения ведомства уполномоченного органа в области ветеринарии, государственной ветеринарной организации, общественных объединений субъектов предпринимательства.</w:t>
      </w:r>
    </w:p>
    <w:bookmarkEnd w:id="88"/>
    <w:p>
      <w:pPr>
        <w:spacing w:after="0"/>
        <w:ind w:left="0"/>
        <w:jc w:val="both"/>
      </w:pPr>
      <w:r>
        <w:rPr>
          <w:rFonts w:ascii="Times New Roman"/>
          <w:b w:val="false"/>
          <w:i w:val="false"/>
          <w:color w:val="000000"/>
          <w:sz w:val="28"/>
        </w:rPr>
        <w:t>
      Общее количество членов специальной комиссии должно составлять нечетное число и быть не менее пяти человек. Председателями комиссии являются акимы областей (городов республиканского значения, столицы), района (города областного значения) либо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89"/>
    <w:p>
      <w:pPr>
        <w:spacing w:after="0"/>
        <w:ind w:left="0"/>
        <w:jc w:val="both"/>
      </w:pPr>
      <w:r>
        <w:rPr>
          <w:rFonts w:ascii="Times New Roman"/>
          <w:b w:val="false"/>
          <w:i w:val="false"/>
          <w:color w:val="000000"/>
          <w:sz w:val="28"/>
        </w:rPr>
        <w:t>
      5. Специальная комиссия, создаваемая на уровне области (города республиканского значения, столицы) и района (города областного значения), принимает решение о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на основании данных уполномоченного органа в области государственной статистики (далее – уполномоченный орган статистики) по соответствующей административно-территориальной единице.</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Заместителя Премьер-Министра РК - Министра сельского хозяйства РК от 02.05.2017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90"/>
    <w:p>
      <w:pPr>
        <w:spacing w:after="0"/>
        <w:ind w:left="0"/>
        <w:jc w:val="both"/>
      </w:pPr>
      <w:r>
        <w:rPr>
          <w:rFonts w:ascii="Times New Roman"/>
          <w:b w:val="false"/>
          <w:i w:val="false"/>
          <w:color w:val="000000"/>
          <w:sz w:val="28"/>
        </w:rPr>
        <w:t>
      6. Рабочим органом специальной комиссии является соответственно областное либо районное территориальное подразделение ведомства уполномоченного органа в области ветеринарии, которое осуществляет сбор и анализ информации уполномоченного органа статистики и предоставляет ее на рассмотрение специальной комиссии для определения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02.05.2017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91"/>
    <w:p>
      <w:pPr>
        <w:spacing w:after="0"/>
        <w:ind w:left="0"/>
        <w:jc w:val="both"/>
      </w:pPr>
      <w:r>
        <w:rPr>
          <w:rFonts w:ascii="Times New Roman"/>
          <w:b w:val="false"/>
          <w:i w:val="false"/>
          <w:color w:val="000000"/>
          <w:sz w:val="28"/>
        </w:rPr>
        <w:t>
      7. Специальная комиссия выносит решение о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включенных в:</w:t>
      </w:r>
    </w:p>
    <w:bookmarkEnd w:id="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проводится обязательное изъятие и уничтожение больных животных, продукции и сырья животного происхождения, представляющих опасность для здоровья животных и человека;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болезней животных, при которых производится обязательное обезвреживание (обеззараживание) и переработка без изъятия животных, продукции и сырья животного происхождения, кормов и кормовых добавок, ветеринарных препаратов, представляющих опасность для здоровья животных и человека, утвержденный приказом Министра сельского хозяйства Республики Казахстан от 28 марта 2012 года № 18-03/127 (зарегистрированный в Реестре государственной регистрации нормативных правовых актов № 7590) (далее – перечни).</w:t>
      </w:r>
    </w:p>
    <w:p>
      <w:pPr>
        <w:spacing w:after="0"/>
        <w:ind w:left="0"/>
        <w:jc w:val="both"/>
      </w:pPr>
      <w:r>
        <w:rPr>
          <w:rFonts w:ascii="Times New Roman"/>
          <w:b w:val="false"/>
          <w:i w:val="false"/>
          <w:color w:val="000000"/>
          <w:sz w:val="28"/>
        </w:rPr>
        <w:t>
      Решение специальной комиссии принимается большинством голосов, при равенстве голосов решающим является голос председателя комиссии. По итогам голосования составляется в произвольной форме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Start w:name="z343" w:id="92"/>
    <w:p>
      <w:pPr>
        <w:spacing w:after="0"/>
        <w:ind w:left="0"/>
        <w:jc w:val="both"/>
      </w:pPr>
      <w:r>
        <w:rPr>
          <w:rFonts w:ascii="Times New Roman"/>
          <w:b w:val="false"/>
          <w:i w:val="false"/>
          <w:color w:val="000000"/>
          <w:sz w:val="28"/>
        </w:rPr>
        <w:t>
      7-1.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размещается на официальном интернет-ресурсе местного исполнительного органа соответствующей административно-территориальной единицы.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93"/>
    <w:p>
      <w:pPr>
        <w:spacing w:after="0"/>
        <w:ind w:left="0"/>
        <w:jc w:val="left"/>
      </w:pPr>
      <w:r>
        <w:rPr>
          <w:rFonts w:ascii="Times New Roman"/>
          <w:b/>
          <w:i w:val="false"/>
          <w:color w:val="000000"/>
        </w:rPr>
        <w:t xml:space="preserve"> Глава 3. Условия возмещения стоимости при изъятии и уничтожении больных животных, продукции и сырья животного происхождения, представляющих опасность здоровью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93"/>
    <w:p>
      <w:pPr>
        <w:spacing w:after="0"/>
        <w:ind w:left="0"/>
        <w:jc w:val="both"/>
      </w:pPr>
      <w:r>
        <w:rPr>
          <w:rFonts w:ascii="Times New Roman"/>
          <w:b w:val="false"/>
          <w:i w:val="false"/>
          <w:color w:val="ff0000"/>
          <w:sz w:val="28"/>
        </w:rPr>
        <w:t xml:space="preserve">
      Сноска. Заголовок главы 3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94"/>
    <w:p>
      <w:pPr>
        <w:spacing w:after="0"/>
        <w:ind w:left="0"/>
        <w:jc w:val="both"/>
      </w:pPr>
      <w:r>
        <w:rPr>
          <w:rFonts w:ascii="Times New Roman"/>
          <w:b w:val="false"/>
          <w:i w:val="false"/>
          <w:color w:val="000000"/>
          <w:sz w:val="28"/>
        </w:rPr>
        <w:t xml:space="preserve">
      8. Условием возмещения владельцам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является наличие у больных животных особо опасных болезней, включенных в перечни, а также соблюдение физическими и юридическими лицами требований, установленных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94"/>
    <w:bookmarkStart w:name="z84" w:id="95"/>
    <w:p>
      <w:pPr>
        <w:spacing w:after="0"/>
        <w:ind w:left="0"/>
        <w:jc w:val="both"/>
      </w:pPr>
      <w:r>
        <w:rPr>
          <w:rFonts w:ascii="Times New Roman"/>
          <w:b w:val="false"/>
          <w:i w:val="false"/>
          <w:color w:val="000000"/>
          <w:sz w:val="28"/>
        </w:rPr>
        <w:t xml:space="preserve">
      9. Возмещение стоимости осуществляется по среднемесячной рыночной стоимости изымаемых и уничтожаемых больных животных, продукции и сырья животного происхождения, установленным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среднемесячной рыночной стоимости, из расчета за одну голову изъятых больных животных и за один килограмм (литр, десяток) продукции и сырья животного происхождения.</w:t>
      </w:r>
    </w:p>
    <w:bookmarkEnd w:id="95"/>
    <w:p>
      <w:pPr>
        <w:spacing w:after="0"/>
        <w:ind w:left="0"/>
        <w:jc w:val="both"/>
      </w:pPr>
      <w:r>
        <w:rPr>
          <w:rFonts w:ascii="Times New Roman"/>
          <w:b w:val="false"/>
          <w:i w:val="false"/>
          <w:color w:val="000000"/>
          <w:sz w:val="28"/>
        </w:rPr>
        <w:t>
      Возмещение среднемесячной рыночной стоимости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осуществляется из расчета за одну голову животного и за один килограмм (литр, десяток) продукции и сырья животного происхождения за счет местного бюджета в размере 30 % от среднемесячной рыночной стоимости, а остальная часть среднемесячной рыночной стоимости (70 %) выплачивается организацией по переработке продукции и сырья животного происхождения.</w:t>
      </w:r>
    </w:p>
    <w:p>
      <w:pPr>
        <w:spacing w:after="0"/>
        <w:ind w:left="0"/>
        <w:jc w:val="both"/>
      </w:pPr>
      <w:r>
        <w:rPr>
          <w:rFonts w:ascii="Times New Roman"/>
          <w:b w:val="false"/>
          <w:i w:val="false"/>
          <w:color w:val="000000"/>
          <w:sz w:val="28"/>
        </w:rPr>
        <w:t xml:space="preserve">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применяется среднемесячной рыночная стоимость одной головы животного или одного килограмма продукции и сырья животного происхождения на соответствующей территории, определенная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5" w:id="96"/>
    <w:p>
      <w:pPr>
        <w:spacing w:after="0"/>
        <w:ind w:left="0"/>
        <w:jc w:val="left"/>
      </w:pPr>
      <w:r>
        <w:rPr>
          <w:rFonts w:ascii="Times New Roman"/>
          <w:b/>
          <w:i w:val="false"/>
          <w:color w:val="000000"/>
        </w:rPr>
        <w:t xml:space="preserve"> Глава 4. Порядок выплаты сумм при возмещении стоимости физическим и юридическим лицам изымаемых и уничтожаемых больных животных, продукции и сырья животного происхождения, представляющих опасность для здоровья животных и человека</w:t>
      </w:r>
    </w:p>
    <w:bookmarkEnd w:id="96"/>
    <w:p>
      <w:pPr>
        <w:spacing w:after="0"/>
        <w:ind w:left="0"/>
        <w:jc w:val="both"/>
      </w:pPr>
      <w:r>
        <w:rPr>
          <w:rFonts w:ascii="Times New Roman"/>
          <w:b w:val="false"/>
          <w:i w:val="false"/>
          <w:color w:val="ff0000"/>
          <w:sz w:val="28"/>
        </w:rPr>
        <w:t xml:space="preserve">
      Сноска. Заголовок главы 4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97"/>
    <w:p>
      <w:pPr>
        <w:spacing w:after="0"/>
        <w:ind w:left="0"/>
        <w:jc w:val="both"/>
      </w:pPr>
      <w:r>
        <w:rPr>
          <w:rFonts w:ascii="Times New Roman"/>
          <w:b w:val="false"/>
          <w:i w:val="false"/>
          <w:color w:val="000000"/>
          <w:sz w:val="28"/>
        </w:rPr>
        <w:t>
      10. Мероприятия, связанные с обязательным изъятием и уничтожением больных животных, продукции и сырья животного происхождения, представляющих опасность для здоровья животных и человека, осуществляются за счет республиканского бюджета уполномоченным органом в области ветеринарии через государственные ветеринарные организации, выполняющие функции по ликвидации очагов особо опасных заразных болезней животных (далее – государственные ветеринарные организации).</w:t>
      </w:r>
    </w:p>
    <w:bookmarkEnd w:id="97"/>
    <w:bookmarkStart w:name="z87" w:id="98"/>
    <w:p>
      <w:pPr>
        <w:spacing w:after="0"/>
        <w:ind w:left="0"/>
        <w:jc w:val="both"/>
      </w:pPr>
      <w:r>
        <w:rPr>
          <w:rFonts w:ascii="Times New Roman"/>
          <w:b w:val="false"/>
          <w:i w:val="false"/>
          <w:color w:val="000000"/>
          <w:sz w:val="28"/>
        </w:rPr>
        <w:t>
      11. Основанием для возмещения стоимости изымаемых и уничтожаемых больных животных, продукции и сырья животного происхождения являются следующие документы:</w:t>
      </w:r>
    </w:p>
    <w:bookmarkEnd w:id="98"/>
    <w:bookmarkStart w:name="z345" w:id="99"/>
    <w:p>
      <w:pPr>
        <w:spacing w:after="0"/>
        <w:ind w:left="0"/>
        <w:jc w:val="both"/>
      </w:pPr>
      <w:r>
        <w:rPr>
          <w:rFonts w:ascii="Times New Roman"/>
          <w:b w:val="false"/>
          <w:i w:val="false"/>
          <w:color w:val="000000"/>
          <w:sz w:val="28"/>
        </w:rPr>
        <w:t>
      1) решение местного исполнительного органа (акима города районного значения, поселка, села, сельского округа)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представляющих опасность для здоровья животных и человека;</w:t>
      </w:r>
    </w:p>
    <w:bookmarkEnd w:id="99"/>
    <w:bookmarkStart w:name="z346" w:id="100"/>
    <w:p>
      <w:pPr>
        <w:spacing w:after="0"/>
        <w:ind w:left="0"/>
        <w:jc w:val="both"/>
      </w:pPr>
      <w:r>
        <w:rPr>
          <w:rFonts w:ascii="Times New Roman"/>
          <w:b w:val="false"/>
          <w:i w:val="false"/>
          <w:color w:val="000000"/>
          <w:sz w:val="28"/>
        </w:rPr>
        <w:t xml:space="preserve">
      2) акт на изъятие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 настоящим приказом;</w:t>
      </w:r>
    </w:p>
    <w:bookmarkEnd w:id="100"/>
    <w:bookmarkStart w:name="z347" w:id="101"/>
    <w:p>
      <w:pPr>
        <w:spacing w:after="0"/>
        <w:ind w:left="0"/>
        <w:jc w:val="both"/>
      </w:pPr>
      <w:r>
        <w:rPr>
          <w:rFonts w:ascii="Times New Roman"/>
          <w:b w:val="false"/>
          <w:i w:val="false"/>
          <w:color w:val="000000"/>
          <w:sz w:val="28"/>
        </w:rPr>
        <w:t xml:space="preserve">
      3) акт об уничтожении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акт об уничтожении).</w:t>
      </w:r>
    </w:p>
    <w:bookmarkEnd w:id="101"/>
    <w:bookmarkStart w:name="z348" w:id="102"/>
    <w:p>
      <w:pPr>
        <w:spacing w:after="0"/>
        <w:ind w:left="0"/>
        <w:jc w:val="both"/>
      </w:pPr>
      <w:r>
        <w:rPr>
          <w:rFonts w:ascii="Times New Roman"/>
          <w:b w:val="false"/>
          <w:i w:val="false"/>
          <w:color w:val="000000"/>
          <w:sz w:val="28"/>
        </w:rPr>
        <w:t>
      В случае подтверждения по результатам лабораторных исследований падежа животных от особо опасных болезней животных, включенных в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настоящим приказом, основанием для возмещения их стоимости является акт об уничтожении, составленный до получения подтверждения результатов лабораторных исследований;</w:t>
      </w:r>
    </w:p>
    <w:bookmarkEnd w:id="102"/>
    <w:bookmarkStart w:name="z349" w:id="103"/>
    <w:p>
      <w:pPr>
        <w:spacing w:after="0"/>
        <w:ind w:left="0"/>
        <w:jc w:val="both"/>
      </w:pPr>
      <w:r>
        <w:rPr>
          <w:rFonts w:ascii="Times New Roman"/>
          <w:b w:val="false"/>
          <w:i w:val="false"/>
          <w:color w:val="000000"/>
          <w:sz w:val="28"/>
        </w:rPr>
        <w:t>
      4) акт экспертизы (протокол испытания), выдаваемый ветеринарными лабораториями по результатам диагностики или ветеринарно-санитарной экспертизы объектов государственного ветеринарно-санитарного контроля и надзора;</w:t>
      </w:r>
    </w:p>
    <w:bookmarkEnd w:id="103"/>
    <w:bookmarkStart w:name="z350" w:id="104"/>
    <w:p>
      <w:pPr>
        <w:spacing w:after="0"/>
        <w:ind w:left="0"/>
        <w:jc w:val="both"/>
      </w:pPr>
      <w:r>
        <w:rPr>
          <w:rFonts w:ascii="Times New Roman"/>
          <w:b w:val="false"/>
          <w:i w:val="false"/>
          <w:color w:val="000000"/>
          <w:sz w:val="28"/>
        </w:rPr>
        <w:t>
      5)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104"/>
    <w:bookmarkStart w:name="z351" w:id="105"/>
    <w:p>
      <w:pPr>
        <w:spacing w:after="0"/>
        <w:ind w:left="0"/>
        <w:jc w:val="both"/>
      </w:pPr>
      <w:r>
        <w:rPr>
          <w:rFonts w:ascii="Times New Roman"/>
          <w:b w:val="false"/>
          <w:i w:val="false"/>
          <w:color w:val="000000"/>
          <w:sz w:val="28"/>
        </w:rPr>
        <w:t xml:space="preserve">
      6) постановление об изъятии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105"/>
    <w:bookmarkStart w:name="z352" w:id="106"/>
    <w:p>
      <w:pPr>
        <w:spacing w:after="0"/>
        <w:ind w:left="0"/>
        <w:jc w:val="both"/>
      </w:pPr>
      <w:r>
        <w:rPr>
          <w:rFonts w:ascii="Times New Roman"/>
          <w:b w:val="false"/>
          <w:i w:val="false"/>
          <w:color w:val="000000"/>
          <w:sz w:val="28"/>
        </w:rPr>
        <w:t xml:space="preserve">
      7) ветеринарный паспорт, выданный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 (далее – Правила идентификации сельскохозяйственных животных);</w:t>
      </w:r>
    </w:p>
    <w:bookmarkEnd w:id="106"/>
    <w:bookmarkStart w:name="z353" w:id="107"/>
    <w:p>
      <w:pPr>
        <w:spacing w:after="0"/>
        <w:ind w:left="0"/>
        <w:jc w:val="both"/>
      </w:pPr>
      <w:r>
        <w:rPr>
          <w:rFonts w:ascii="Times New Roman"/>
          <w:b w:val="false"/>
          <w:i w:val="false"/>
          <w:color w:val="000000"/>
          <w:sz w:val="28"/>
        </w:rPr>
        <w:t xml:space="preserve">
      8) выписка из базы данных по идентификации сельскохозяйственных животных, выданная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по идентификации сельскохозяйственных животных и выдачи выписки из нее, утвержденными приказом Министра сельского хозяйства Республики Казахстан от 2 июня 2010 года № 367 (зарегистрированный в Реестре государственной регистрации нормативных правовых актов № 6321) (далее – Правила формирования и ведения базы данных по идентификации сельскохозяйственных животных).</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08"/>
    <w:p>
      <w:pPr>
        <w:spacing w:after="0"/>
        <w:ind w:left="0"/>
        <w:jc w:val="both"/>
      </w:pPr>
      <w:r>
        <w:rPr>
          <w:rFonts w:ascii="Times New Roman"/>
          <w:b w:val="false"/>
          <w:i w:val="false"/>
          <w:color w:val="000000"/>
          <w:sz w:val="28"/>
        </w:rPr>
        <w:t xml:space="preserve">
      12. Сбор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осуществляется государственной ветеринарной организацией.</w:t>
      </w:r>
    </w:p>
    <w:bookmarkEnd w:id="108"/>
    <w:bookmarkStart w:name="z89" w:id="109"/>
    <w:p>
      <w:pPr>
        <w:spacing w:after="0"/>
        <w:ind w:left="0"/>
        <w:jc w:val="both"/>
      </w:pPr>
      <w:r>
        <w:rPr>
          <w:rFonts w:ascii="Times New Roman"/>
          <w:b w:val="false"/>
          <w:i w:val="false"/>
          <w:color w:val="000000"/>
          <w:sz w:val="28"/>
        </w:rPr>
        <w:t>
      13. При соответствии основаниям, предусмотренным в пункте 11 настоящих Правил, возмещение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осуществляется после их изъятия и уничтожения государственной ветеринарной организацией в течение 10 (десяти) рабочих дней после сбора документов.</w:t>
      </w:r>
    </w:p>
    <w:bookmarkEnd w:id="109"/>
    <w:p>
      <w:pPr>
        <w:spacing w:after="0"/>
        <w:ind w:left="0"/>
        <w:jc w:val="both"/>
      </w:pPr>
      <w:r>
        <w:rPr>
          <w:rFonts w:ascii="Times New Roman"/>
          <w:b w:val="false"/>
          <w:i w:val="false"/>
          <w:color w:val="000000"/>
          <w:sz w:val="28"/>
        </w:rPr>
        <w:t>
      В случае отсутствия либо недостаточности бюджетных средств по плану финансирования на соответствующий период возмещение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осуществляется за счет дополнительно выделенных средств на указанные цели в порядке, установленном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10"/>
    <w:p>
      <w:pPr>
        <w:spacing w:after="0"/>
        <w:ind w:left="0"/>
        <w:jc w:val="left"/>
      </w:pPr>
      <w:r>
        <w:rPr>
          <w:rFonts w:ascii="Times New Roman"/>
          <w:b/>
          <w:i w:val="false"/>
          <w:color w:val="000000"/>
        </w:rPr>
        <w:t xml:space="preserve"> Глава 5. Порядок выплаты сумм при возмещении стоимости физическим и юридическим лицам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110"/>
    <w:p>
      <w:pPr>
        <w:spacing w:after="0"/>
        <w:ind w:left="0"/>
        <w:jc w:val="both"/>
      </w:pPr>
      <w:r>
        <w:rPr>
          <w:rFonts w:ascii="Times New Roman"/>
          <w:b w:val="false"/>
          <w:i w:val="false"/>
          <w:color w:val="ff0000"/>
          <w:sz w:val="28"/>
        </w:rPr>
        <w:t xml:space="preserve">
      Сноска. Заголовок главы 5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 w:id="111"/>
    <w:p>
      <w:pPr>
        <w:spacing w:after="0"/>
        <w:ind w:left="0"/>
        <w:jc w:val="both"/>
      </w:pPr>
      <w:r>
        <w:rPr>
          <w:rFonts w:ascii="Times New Roman"/>
          <w:b w:val="false"/>
          <w:i w:val="false"/>
          <w:color w:val="000000"/>
          <w:sz w:val="28"/>
        </w:rPr>
        <w:t>
      14. Основанием для возмещения стоимости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являются следующие документы:</w:t>
      </w:r>
    </w:p>
    <w:bookmarkEnd w:id="111"/>
    <w:bookmarkStart w:name="z355" w:id="112"/>
    <w:p>
      <w:pPr>
        <w:spacing w:after="0"/>
        <w:ind w:left="0"/>
        <w:jc w:val="both"/>
      </w:pPr>
      <w:r>
        <w:rPr>
          <w:rFonts w:ascii="Times New Roman"/>
          <w:b w:val="false"/>
          <w:i w:val="false"/>
          <w:color w:val="000000"/>
          <w:sz w:val="28"/>
        </w:rPr>
        <w:t>
      1) решение местного исполнительного органа (акима города районного значения, поселка, села, сельского округа)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представляющих опасность для здоровья животных и человека, за исключением бруцеллеза в благополучных хозяйствующих субъектах;</w:t>
      </w:r>
    </w:p>
    <w:bookmarkEnd w:id="112"/>
    <w:bookmarkStart w:name="z356" w:id="113"/>
    <w:p>
      <w:pPr>
        <w:spacing w:after="0"/>
        <w:ind w:left="0"/>
        <w:jc w:val="both"/>
      </w:pPr>
      <w:r>
        <w:rPr>
          <w:rFonts w:ascii="Times New Roman"/>
          <w:b w:val="false"/>
          <w:i w:val="false"/>
          <w:color w:val="000000"/>
          <w:sz w:val="28"/>
        </w:rPr>
        <w:t>
      2) акт экспертизы (протокол испытания), выдаваемый ветеринарными лабораториями по результатам диагностики или ветеринарно-санитарной экспертизы объектов государственного ветеринарно-санитарного контроля и надзора;</w:t>
      </w:r>
    </w:p>
    <w:bookmarkEnd w:id="113"/>
    <w:bookmarkStart w:name="z357" w:id="114"/>
    <w:p>
      <w:pPr>
        <w:spacing w:after="0"/>
        <w:ind w:left="0"/>
        <w:jc w:val="both"/>
      </w:pPr>
      <w:r>
        <w:rPr>
          <w:rFonts w:ascii="Times New Roman"/>
          <w:b w:val="false"/>
          <w:i w:val="false"/>
          <w:color w:val="000000"/>
          <w:sz w:val="28"/>
        </w:rPr>
        <w:t>
      3) предписание об обезвреживании (обеззараживании), переработке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w:t>
      </w:r>
    </w:p>
    <w:bookmarkEnd w:id="114"/>
    <w:bookmarkStart w:name="z358" w:id="115"/>
    <w:p>
      <w:pPr>
        <w:spacing w:after="0"/>
        <w:ind w:left="0"/>
        <w:jc w:val="both"/>
      </w:pPr>
      <w:r>
        <w:rPr>
          <w:rFonts w:ascii="Times New Roman"/>
          <w:b w:val="false"/>
          <w:i w:val="false"/>
          <w:color w:val="000000"/>
          <w:sz w:val="28"/>
        </w:rPr>
        <w:t xml:space="preserve">
      4) акт о сдаче на переработку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115"/>
    <w:bookmarkStart w:name="z359" w:id="116"/>
    <w:p>
      <w:pPr>
        <w:spacing w:after="0"/>
        <w:ind w:left="0"/>
        <w:jc w:val="both"/>
      </w:pPr>
      <w:r>
        <w:rPr>
          <w:rFonts w:ascii="Times New Roman"/>
          <w:b w:val="false"/>
          <w:i w:val="false"/>
          <w:color w:val="000000"/>
          <w:sz w:val="28"/>
        </w:rPr>
        <w:t>
      5)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116"/>
    <w:bookmarkStart w:name="z360" w:id="117"/>
    <w:p>
      <w:pPr>
        <w:spacing w:after="0"/>
        <w:ind w:left="0"/>
        <w:jc w:val="both"/>
      </w:pPr>
      <w:r>
        <w:rPr>
          <w:rFonts w:ascii="Times New Roman"/>
          <w:b w:val="false"/>
          <w:i w:val="false"/>
          <w:color w:val="000000"/>
          <w:sz w:val="28"/>
        </w:rPr>
        <w:t xml:space="preserve">
      6) ветеринарный паспорт, выданный в соответствии с Правилами идентификации сельскохозяйственных животных; </w:t>
      </w:r>
    </w:p>
    <w:bookmarkEnd w:id="117"/>
    <w:bookmarkStart w:name="z361" w:id="118"/>
    <w:p>
      <w:pPr>
        <w:spacing w:after="0"/>
        <w:ind w:left="0"/>
        <w:jc w:val="both"/>
      </w:pPr>
      <w:r>
        <w:rPr>
          <w:rFonts w:ascii="Times New Roman"/>
          <w:b w:val="false"/>
          <w:i w:val="false"/>
          <w:color w:val="000000"/>
          <w:sz w:val="28"/>
        </w:rPr>
        <w:t xml:space="preserve">
      7) выписка из базы данных по идентификации сельскохозяйственных животных, выданная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по идентификации сельскохозяйственных животных.</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19"/>
    <w:p>
      <w:pPr>
        <w:spacing w:after="0"/>
        <w:ind w:left="0"/>
        <w:jc w:val="both"/>
      </w:pPr>
      <w:r>
        <w:rPr>
          <w:rFonts w:ascii="Times New Roman"/>
          <w:b w:val="false"/>
          <w:i w:val="false"/>
          <w:color w:val="000000"/>
          <w:sz w:val="28"/>
        </w:rPr>
        <w:t xml:space="preserve">
      15. Сбор документов,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осуществляется подразделениями местных исполнительных органов, осуществляющими деятельность в области ветеринарии соответствующих административно-территориальных единиц в течение 15 (пятнадцати) рабочих дней.</w:t>
      </w:r>
    </w:p>
    <w:bookmarkEnd w:id="119"/>
    <w:bookmarkStart w:name="z93" w:id="120"/>
    <w:p>
      <w:pPr>
        <w:spacing w:after="0"/>
        <w:ind w:left="0"/>
        <w:jc w:val="both"/>
      </w:pPr>
      <w:r>
        <w:rPr>
          <w:rFonts w:ascii="Times New Roman"/>
          <w:b w:val="false"/>
          <w:i w:val="false"/>
          <w:color w:val="000000"/>
          <w:sz w:val="28"/>
        </w:rPr>
        <w:t>
      16. При соответствии основаниям, предусмотренным в пункте 14 настоящих Правил, возмещение физическим и юридическим лицам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подразделениями местных исполнительных органов, осуществляющими деятельность в области ветеринарии соответствующих административно-территориальных единиц, в течение 10 (десяти) рабочих дней после сбора документов при наличии бюджетных средств по плану финансирования на соответствующий период.</w:t>
      </w:r>
    </w:p>
    <w:bookmarkEnd w:id="120"/>
    <w:p>
      <w:pPr>
        <w:spacing w:after="0"/>
        <w:ind w:left="0"/>
        <w:jc w:val="both"/>
      </w:pPr>
      <w:r>
        <w:rPr>
          <w:rFonts w:ascii="Times New Roman"/>
          <w:b w:val="false"/>
          <w:i w:val="false"/>
          <w:color w:val="000000"/>
          <w:sz w:val="28"/>
        </w:rPr>
        <w:t>
      В случае отсутствия либо недостаточности бюджетных средств по плану финансирования на соответствующий период возмещение физическим и юридическим лицам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при выделении на указанные цели финансовых средств в порядке установленном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121"/>
    <w:p>
      <w:pPr>
        <w:spacing w:after="0"/>
        <w:ind w:left="0"/>
        <w:jc w:val="left"/>
      </w:pPr>
      <w:r>
        <w:rPr>
          <w:rFonts w:ascii="Times New Roman"/>
          <w:b/>
          <w:i w:val="false"/>
          <w:color w:val="000000"/>
        </w:rPr>
        <w:t xml:space="preserve"> Глава 6. Порядок обжалования</w:t>
      </w:r>
    </w:p>
    <w:bookmarkEnd w:id="121"/>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3" w:id="122"/>
    <w:p>
      <w:pPr>
        <w:spacing w:after="0"/>
        <w:ind w:left="0"/>
        <w:jc w:val="both"/>
      </w:pPr>
      <w:r>
        <w:rPr>
          <w:rFonts w:ascii="Times New Roman"/>
          <w:b w:val="false"/>
          <w:i w:val="false"/>
          <w:color w:val="000000"/>
          <w:sz w:val="28"/>
        </w:rPr>
        <w:t>
      17. Обжалование принятого решения о возмещении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в соответствии с законодательством Республики Казахстан.</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2014 года № 7-1/559</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Перечень предусмотрена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Перечень</w:t>
      </w:r>
      <w:r>
        <w:br/>
      </w:r>
      <w:r>
        <w:rPr>
          <w:rFonts w:ascii="Times New Roman"/>
          <w:b/>
          <w:i w:val="false"/>
          <w:color w:val="000000"/>
        </w:rPr>
        <w:t>особо опасных болезней животных, при которых проводятся</w:t>
      </w:r>
      <w:r>
        <w:br/>
      </w:r>
      <w:r>
        <w:rPr>
          <w:rFonts w:ascii="Times New Roman"/>
          <w:b/>
          <w:i w:val="false"/>
          <w:color w:val="000000"/>
        </w:rPr>
        <w:t>обязательное изъятие и уничтожение животных, продукции и</w:t>
      </w:r>
      <w:r>
        <w:br/>
      </w:r>
      <w:r>
        <w:rPr>
          <w:rFonts w:ascii="Times New Roman"/>
          <w:b/>
          <w:i w:val="false"/>
          <w:color w:val="000000"/>
        </w:rPr>
        <w:t>сырья животного происхождения, представляющих опасность для</w:t>
      </w:r>
      <w:r>
        <w:br/>
      </w:r>
      <w:r>
        <w:rPr>
          <w:rFonts w:ascii="Times New Roman"/>
          <w:b/>
          <w:i w:val="false"/>
          <w:color w:val="000000"/>
        </w:rPr>
        <w:t>здоровья животных и человека</w:t>
      </w:r>
    </w:p>
    <w:p>
      <w:pPr>
        <w:spacing w:after="0"/>
        <w:ind w:left="0"/>
        <w:jc w:val="both"/>
      </w:pPr>
      <w:r>
        <w:rPr>
          <w:rFonts w:ascii="Times New Roman"/>
          <w:b w:val="false"/>
          <w:i w:val="false"/>
          <w:color w:val="ff0000"/>
          <w:sz w:val="28"/>
        </w:rPr>
        <w:t xml:space="preserve">
      Сноска. Перечень с изменениями, внесенными приказами Заместителя Премьер-Министра РК - Министра сельского хозяйства РК от 14.07.2016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16.09.2016  </w:t>
      </w:r>
      <w:r>
        <w:rPr>
          <w:rFonts w:ascii="Times New Roman"/>
          <w:b w:val="false"/>
          <w:i w:val="false"/>
          <w:color w:val="ff0000"/>
          <w:sz w:val="28"/>
        </w:rPr>
        <w:t>№ 392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Особо опасные болезни животных, при которых изъятые больные животные, продукция и сырье животного происхождения, представляющих опасность для здоровья животных и человека, уничтожаются путем сжигания:</w:t>
      </w:r>
    </w:p>
    <w:p>
      <w:pPr>
        <w:spacing w:after="0"/>
        <w:ind w:left="0"/>
        <w:jc w:val="both"/>
      </w:pPr>
      <w:r>
        <w:rPr>
          <w:rFonts w:ascii="Times New Roman"/>
          <w:b w:val="false"/>
          <w:i w:val="false"/>
          <w:color w:val="000000"/>
          <w:sz w:val="28"/>
        </w:rPr>
        <w:t>
      1) болезни общие нескольким видам животных - мелиоидоз, бешенство, сибирская язва, туляремия, ящур;</w:t>
      </w:r>
    </w:p>
    <w:p>
      <w:pPr>
        <w:spacing w:after="0"/>
        <w:ind w:left="0"/>
        <w:jc w:val="both"/>
      </w:pPr>
      <w:r>
        <w:rPr>
          <w:rFonts w:ascii="Times New Roman"/>
          <w:b w:val="false"/>
          <w:i w:val="false"/>
          <w:color w:val="000000"/>
          <w:sz w:val="28"/>
        </w:rPr>
        <w:t>
      2) болезни крупного рогатого скота – нодулярный дерматит (экзотическая болезнь)*, чума крупного рогатого скота, эмфизематозный карбункул, злокачественный отек, губкообразная энцефалопатия;</w:t>
      </w:r>
    </w:p>
    <w:p>
      <w:pPr>
        <w:spacing w:after="0"/>
        <w:ind w:left="0"/>
        <w:jc w:val="both"/>
      </w:pPr>
      <w:r>
        <w:rPr>
          <w:rFonts w:ascii="Times New Roman"/>
          <w:b w:val="false"/>
          <w:i w:val="false"/>
          <w:color w:val="000000"/>
          <w:sz w:val="28"/>
        </w:rPr>
        <w:t>
      3) болезни лошадей – сап, эпизоотический лимфангит, африканская чума однокопытных;</w:t>
      </w:r>
    </w:p>
    <w:p>
      <w:pPr>
        <w:spacing w:after="0"/>
        <w:ind w:left="0"/>
        <w:jc w:val="both"/>
      </w:pPr>
      <w:r>
        <w:rPr>
          <w:rFonts w:ascii="Times New Roman"/>
          <w:b w:val="false"/>
          <w:i w:val="false"/>
          <w:color w:val="000000"/>
          <w:sz w:val="28"/>
        </w:rPr>
        <w:t>
      4) болезни овец и коз - медленные инфекции (скрепи, маэди-висна, аденомотоз, оспа, чума мелких жвачных);</w:t>
      </w:r>
    </w:p>
    <w:p>
      <w:pPr>
        <w:spacing w:after="0"/>
        <w:ind w:left="0"/>
        <w:jc w:val="both"/>
      </w:pPr>
      <w:r>
        <w:rPr>
          <w:rFonts w:ascii="Times New Roman"/>
          <w:b w:val="false"/>
          <w:i w:val="false"/>
          <w:color w:val="000000"/>
          <w:sz w:val="28"/>
        </w:rPr>
        <w:t>
      5) болезни верблюдов - чума верблюдов;</w:t>
      </w:r>
    </w:p>
    <w:p>
      <w:pPr>
        <w:spacing w:after="0"/>
        <w:ind w:left="0"/>
        <w:jc w:val="both"/>
      </w:pPr>
      <w:r>
        <w:rPr>
          <w:rFonts w:ascii="Times New Roman"/>
          <w:b w:val="false"/>
          <w:i w:val="false"/>
          <w:color w:val="000000"/>
          <w:sz w:val="28"/>
        </w:rPr>
        <w:t>
      6) болезни свиней - африканская чума свиней;</w:t>
      </w:r>
    </w:p>
    <w:p>
      <w:pPr>
        <w:spacing w:after="0"/>
        <w:ind w:left="0"/>
        <w:jc w:val="both"/>
      </w:pPr>
      <w:r>
        <w:rPr>
          <w:rFonts w:ascii="Times New Roman"/>
          <w:b w:val="false"/>
          <w:i w:val="false"/>
          <w:color w:val="000000"/>
          <w:sz w:val="28"/>
        </w:rPr>
        <w:t>
      7) болезни птиц - чума птиц, орнитоз птиц, высокопатогенный грипп птиц;</w:t>
      </w:r>
    </w:p>
    <w:p>
      <w:pPr>
        <w:spacing w:after="0"/>
        <w:ind w:left="0"/>
        <w:jc w:val="both"/>
      </w:pPr>
      <w:r>
        <w:rPr>
          <w:rFonts w:ascii="Times New Roman"/>
          <w:b w:val="false"/>
          <w:i w:val="false"/>
          <w:color w:val="000000"/>
          <w:sz w:val="28"/>
        </w:rPr>
        <w:t>
      8) болезни собак и кошек - токсаплазмоз собак и кошек, микроспория кошек;</w:t>
      </w:r>
    </w:p>
    <w:p>
      <w:pPr>
        <w:spacing w:after="0"/>
        <w:ind w:left="0"/>
        <w:jc w:val="both"/>
      </w:pPr>
      <w:r>
        <w:rPr>
          <w:rFonts w:ascii="Times New Roman"/>
          <w:b w:val="false"/>
          <w:i w:val="false"/>
          <w:color w:val="000000"/>
          <w:sz w:val="28"/>
        </w:rPr>
        <w:t>
      9) болезни пушных зверей и кроликов - миксоматоз кроликов.</w:t>
      </w:r>
    </w:p>
    <w:p>
      <w:pPr>
        <w:spacing w:after="0"/>
        <w:ind w:left="0"/>
        <w:jc w:val="both"/>
      </w:pPr>
      <w:r>
        <w:rPr>
          <w:rFonts w:ascii="Times New Roman"/>
          <w:b w:val="false"/>
          <w:i w:val="false"/>
          <w:color w:val="000000"/>
          <w:sz w:val="28"/>
        </w:rPr>
        <w:t>
      Примечание: * изъятие и уничтожение осуществляется при падеже сельскохозяйственных животных.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2014 года № 7-1/559</w:t>
            </w:r>
          </w:p>
        </w:tc>
      </w:tr>
    </w:tbl>
    <w:bookmarkStart w:name="z97" w:id="123"/>
    <w:p>
      <w:pPr>
        <w:spacing w:after="0"/>
        <w:ind w:left="0"/>
        <w:jc w:val="left"/>
      </w:pPr>
      <w:r>
        <w:rPr>
          <w:rFonts w:ascii="Times New Roman"/>
          <w:b/>
          <w:i w:val="false"/>
          <w:color w:val="000000"/>
        </w:rPr>
        <w:t xml:space="preserve"> Перечень</w:t>
      </w:r>
      <w:r>
        <w:br/>
      </w:r>
      <w:r>
        <w:rPr>
          <w:rFonts w:ascii="Times New Roman"/>
          <w:b/>
          <w:i w:val="false"/>
          <w:color w:val="000000"/>
        </w:rPr>
        <w:t>особо опасных болезней животных, профилактика, диагностика</w:t>
      </w:r>
      <w:r>
        <w:br/>
      </w:r>
      <w:r>
        <w:rPr>
          <w:rFonts w:ascii="Times New Roman"/>
          <w:b/>
          <w:i w:val="false"/>
          <w:color w:val="000000"/>
        </w:rPr>
        <w:t>и ликвидация которых осуществляется за счет бюджетных средств</w:t>
      </w:r>
    </w:p>
    <w:bookmarkEnd w:id="123"/>
    <w:bookmarkStart w:name="z98" w:id="124"/>
    <w:p>
      <w:pPr>
        <w:spacing w:after="0"/>
        <w:ind w:left="0"/>
        <w:jc w:val="both"/>
      </w:pPr>
      <w:r>
        <w:rPr>
          <w:rFonts w:ascii="Times New Roman"/>
          <w:b w:val="false"/>
          <w:i w:val="false"/>
          <w:color w:val="000000"/>
          <w:sz w:val="28"/>
        </w:rPr>
        <w:t>
      1. Болезни, общие нескольким видам животных, – бешенство, бруцеллез, болезнь Ауески, лейкоз, лептоспироз, листериоз, пастереллез, сибирская язва (кроме асколизации кожсырья), туберкулез, ящур, оспа, эхинококкоз, паратуберкулез, токсоплазмоз, трихофития, риккетсиозы, туляремия, везикулярный стоматит (экзотическая болезнь), болезнь Шмалленберга и другие экзотические болезни.</w:t>
      </w:r>
    </w:p>
    <w:bookmarkEnd w:id="124"/>
    <w:bookmarkStart w:name="z99" w:id="125"/>
    <w:p>
      <w:pPr>
        <w:spacing w:after="0"/>
        <w:ind w:left="0"/>
        <w:jc w:val="both"/>
      </w:pPr>
      <w:r>
        <w:rPr>
          <w:rFonts w:ascii="Times New Roman"/>
          <w:b w:val="false"/>
          <w:i w:val="false"/>
          <w:color w:val="000000"/>
          <w:sz w:val="28"/>
        </w:rPr>
        <w:t>
      2. Болезни крупного рогатого скота – вирусная диарея, инфекционный ринотрахеит, парагрипп-3, чума крупного рогатого скота, эмфизематозный карбункул, кампилобактериоз, губкообразная энцефалопатия, нодулярный дерматит (экзотическая болезнь), хламидиозный (энзоотический) аборт овец.</w:t>
      </w:r>
    </w:p>
    <w:bookmarkEnd w:id="125"/>
    <w:bookmarkStart w:name="z100" w:id="126"/>
    <w:p>
      <w:pPr>
        <w:spacing w:after="0"/>
        <w:ind w:left="0"/>
        <w:jc w:val="both"/>
      </w:pPr>
      <w:r>
        <w:rPr>
          <w:rFonts w:ascii="Times New Roman"/>
          <w:b w:val="false"/>
          <w:i w:val="false"/>
          <w:color w:val="000000"/>
          <w:sz w:val="28"/>
        </w:rPr>
        <w:t>
      3. Болезни овец и коз – анаэробная энтеротоксемия овец, брадзот, инфекционный эпидидимит баранов, контагиозный пустелезный дерматит (эктима), хламидиозный аборт овец, инфекционная агалактия овец и коз, скрепи, маэди-висна, аденоматоз, блутанг (экзотические болезни), чума мелких жвачных.</w:t>
      </w:r>
    </w:p>
    <w:bookmarkEnd w:id="126"/>
    <w:bookmarkStart w:name="z101" w:id="127"/>
    <w:p>
      <w:pPr>
        <w:spacing w:after="0"/>
        <w:ind w:left="0"/>
        <w:jc w:val="both"/>
      </w:pPr>
      <w:r>
        <w:rPr>
          <w:rFonts w:ascii="Times New Roman"/>
          <w:b w:val="false"/>
          <w:i w:val="false"/>
          <w:color w:val="000000"/>
          <w:sz w:val="28"/>
        </w:rPr>
        <w:t>
      4. Болезни лошадей – инфекционная анемия, сап, грипп, ринопневмония, инфекционный энцефаломиелит, африканская чума лошадей (экзотическая болезнь), эпизоотический лимфангит.</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28"/>
    <w:p>
      <w:pPr>
        <w:spacing w:after="0"/>
        <w:ind w:left="0"/>
        <w:jc w:val="both"/>
      </w:pPr>
      <w:r>
        <w:rPr>
          <w:rFonts w:ascii="Times New Roman"/>
          <w:b w:val="false"/>
          <w:i w:val="false"/>
          <w:color w:val="000000"/>
          <w:sz w:val="28"/>
        </w:rPr>
        <w:t>
       5. Болезни верблюдов – чума верблюдов.</w:t>
      </w:r>
    </w:p>
    <w:bookmarkEnd w:id="128"/>
    <w:bookmarkStart w:name="z103" w:id="129"/>
    <w:p>
      <w:pPr>
        <w:spacing w:after="0"/>
        <w:ind w:left="0"/>
        <w:jc w:val="both"/>
      </w:pPr>
      <w:r>
        <w:rPr>
          <w:rFonts w:ascii="Times New Roman"/>
          <w:b w:val="false"/>
          <w:i w:val="false"/>
          <w:color w:val="000000"/>
          <w:sz w:val="28"/>
        </w:rPr>
        <w:t>
      6. Болезни свиней – классическая чума, рожа, везикулярная болезнь, болезнь Тешена, вирусный трансмиссивный гастроэнтерит, африканская чума (экзотические болезни), грипп.</w:t>
      </w:r>
    </w:p>
    <w:bookmarkEnd w:id="129"/>
    <w:bookmarkStart w:name="z104" w:id="130"/>
    <w:p>
      <w:pPr>
        <w:spacing w:after="0"/>
        <w:ind w:left="0"/>
        <w:jc w:val="both"/>
      </w:pPr>
      <w:r>
        <w:rPr>
          <w:rFonts w:ascii="Times New Roman"/>
          <w:b w:val="false"/>
          <w:i w:val="false"/>
          <w:color w:val="000000"/>
          <w:sz w:val="28"/>
        </w:rPr>
        <w:t>
      7. Болезни птиц – инфекционный ларинготрахеит, болезнь Ньюкасла, болезнь Марека, болезнь Гамборо, оспа птиц, орнитоз птиц, респираторный микоплазмоз, высокопатогенный грипп птиц.</w:t>
      </w:r>
    </w:p>
    <w:bookmarkEnd w:id="130"/>
    <w:bookmarkStart w:name="z105" w:id="131"/>
    <w:p>
      <w:pPr>
        <w:spacing w:after="0"/>
        <w:ind w:left="0"/>
        <w:jc w:val="both"/>
      </w:pPr>
      <w:r>
        <w:rPr>
          <w:rFonts w:ascii="Times New Roman"/>
          <w:b w:val="false"/>
          <w:i w:val="false"/>
          <w:color w:val="000000"/>
          <w:sz w:val="28"/>
        </w:rPr>
        <w:t>
      8. Болезни пушных зверей и кроликов – вирусная геморрагическая болезнь кроликов, миксоматоз.</w:t>
      </w:r>
    </w:p>
    <w:bookmarkEnd w:id="131"/>
    <w:bookmarkStart w:name="z106" w:id="132"/>
    <w:p>
      <w:pPr>
        <w:spacing w:after="0"/>
        <w:ind w:left="0"/>
        <w:jc w:val="both"/>
      </w:pPr>
      <w:r>
        <w:rPr>
          <w:rFonts w:ascii="Times New Roman"/>
          <w:b w:val="false"/>
          <w:i w:val="false"/>
          <w:color w:val="000000"/>
          <w:sz w:val="28"/>
        </w:rPr>
        <w:t>
      9. Болезни собак и кошек – чума плотоядных.</w:t>
      </w:r>
    </w:p>
    <w:bookmarkEnd w:id="132"/>
    <w:bookmarkStart w:name="z107" w:id="133"/>
    <w:p>
      <w:pPr>
        <w:spacing w:after="0"/>
        <w:ind w:left="0"/>
        <w:jc w:val="both"/>
      </w:pPr>
      <w:r>
        <w:rPr>
          <w:rFonts w:ascii="Times New Roman"/>
          <w:b w:val="false"/>
          <w:i w:val="false"/>
          <w:color w:val="000000"/>
          <w:sz w:val="28"/>
        </w:rPr>
        <w:t>
      10. Болезни рыб – геморрагическая септицемия карпов, описторхоз.</w:t>
      </w:r>
    </w:p>
    <w:bookmarkEnd w:id="133"/>
    <w:bookmarkStart w:name="z108" w:id="134"/>
    <w:p>
      <w:pPr>
        <w:spacing w:after="0"/>
        <w:ind w:left="0"/>
        <w:jc w:val="both"/>
      </w:pPr>
      <w:r>
        <w:rPr>
          <w:rFonts w:ascii="Times New Roman"/>
          <w:b w:val="false"/>
          <w:i w:val="false"/>
          <w:color w:val="000000"/>
          <w:sz w:val="28"/>
        </w:rPr>
        <w:t>
      11. Болезни пчел – варроатоз, аскофероз.</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 № 7-1/559</w:t>
            </w:r>
          </w:p>
        </w:tc>
      </w:tr>
    </w:tbl>
    <w:bookmarkStart w:name="z110" w:id="135"/>
    <w:p>
      <w:pPr>
        <w:spacing w:after="0"/>
        <w:ind w:left="0"/>
        <w:jc w:val="left"/>
      </w:pPr>
      <w:r>
        <w:rPr>
          <w:rFonts w:ascii="Times New Roman"/>
          <w:b/>
          <w:i w:val="false"/>
          <w:color w:val="000000"/>
        </w:rPr>
        <w:t xml:space="preserve"> Правила осуществления государственного ветеринарно-санитарного контроля и надзора на ветеринарных контрольных постах</w:t>
      </w:r>
    </w:p>
    <w:bookmarkEnd w:id="13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 w:id="136"/>
    <w:p>
      <w:pPr>
        <w:spacing w:after="0"/>
        <w:ind w:left="0"/>
        <w:jc w:val="left"/>
      </w:pPr>
      <w:r>
        <w:rPr>
          <w:rFonts w:ascii="Times New Roman"/>
          <w:b/>
          <w:i w:val="false"/>
          <w:color w:val="000000"/>
        </w:rPr>
        <w:t xml:space="preserve"> Глава 1. Общие положения</w:t>
      </w:r>
    </w:p>
    <w:bookmarkEnd w:id="136"/>
    <w:bookmarkStart w:name="z203" w:id="137"/>
    <w:p>
      <w:pPr>
        <w:spacing w:after="0"/>
        <w:ind w:left="0"/>
        <w:jc w:val="both"/>
      </w:pPr>
      <w:r>
        <w:rPr>
          <w:rFonts w:ascii="Times New Roman"/>
          <w:b w:val="false"/>
          <w:i w:val="false"/>
          <w:color w:val="000000"/>
          <w:sz w:val="28"/>
        </w:rPr>
        <w:t xml:space="preserve">
      1. Настоящие Правила осуществления государственного ветеринарно-санитарного контроля и надзора на ветеринарных контрольных постах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 Закона Республики Казахстан "О ветеринарии" (далее – Закон) и определяют порядок осуществления государственного ветеринарно-санитарного контроля и надзора на ветеринарных контрольных постах.</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3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8"/>
    <w:bookmarkStart w:name="z205" w:id="139"/>
    <w:p>
      <w:pPr>
        <w:spacing w:after="0"/>
        <w:ind w:left="0"/>
        <w:jc w:val="both"/>
      </w:pPr>
      <w:r>
        <w:rPr>
          <w:rFonts w:ascii="Times New Roman"/>
          <w:b w:val="false"/>
          <w:i w:val="false"/>
          <w:color w:val="000000"/>
          <w:sz w:val="28"/>
        </w:rPr>
        <w:t>
      1) ведомство уполномоченного органа в области ветеринарии (далее – ведомство) – подразделение уполномоченного органа в области ветеринарии, осуществляющее государственный ветеринарно-санитарный контроль и надзор;</w:t>
      </w:r>
    </w:p>
    <w:bookmarkEnd w:id="139"/>
    <w:bookmarkStart w:name="z206" w:id="140"/>
    <w:p>
      <w:pPr>
        <w:spacing w:after="0"/>
        <w:ind w:left="0"/>
        <w:jc w:val="both"/>
      </w:pPr>
      <w:r>
        <w:rPr>
          <w:rFonts w:ascii="Times New Roman"/>
          <w:b w:val="false"/>
          <w:i w:val="false"/>
          <w:color w:val="000000"/>
          <w:sz w:val="28"/>
        </w:rPr>
        <w:t>
      2) ветеринарный контрольный пост (далее – ВКП) – подразделение ведомства,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перемещаемых (перевозимых) объекта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в области ветеринарии, оснащенное необходимым оборудованием и приборами, осуществляющее государственный ветеринарно-санитарный контроль и надзор перемещаемых (перевозимых) объектов и (или) прием предварительной информации о ввозе, транзите перемещаемых (перевозимых) объектов;</w:t>
      </w:r>
    </w:p>
    <w:bookmarkEnd w:id="140"/>
    <w:bookmarkStart w:name="z207" w:id="141"/>
    <w:p>
      <w:pPr>
        <w:spacing w:after="0"/>
        <w:ind w:left="0"/>
        <w:jc w:val="both"/>
      </w:pPr>
      <w:r>
        <w:rPr>
          <w:rFonts w:ascii="Times New Roman"/>
          <w:b w:val="false"/>
          <w:i w:val="false"/>
          <w:color w:val="000000"/>
          <w:sz w:val="28"/>
        </w:rPr>
        <w:t xml:space="preserve">
      3) разрешение – номер, выдаваемый ведомством на перемещаемые (перевозимые) объекты при их экспорте, импорте, транзите, регистрируемый в реестре, с последующим отражением в ветеринарном сопроводительном документе (ветеринарном сертификате); </w:t>
      </w:r>
    </w:p>
    <w:bookmarkEnd w:id="141"/>
    <w:bookmarkStart w:name="z208" w:id="142"/>
    <w:p>
      <w:pPr>
        <w:spacing w:after="0"/>
        <w:ind w:left="0"/>
        <w:jc w:val="both"/>
      </w:pPr>
      <w:r>
        <w:rPr>
          <w:rFonts w:ascii="Times New Roman"/>
          <w:b w:val="false"/>
          <w:i w:val="false"/>
          <w:color w:val="000000"/>
          <w:sz w:val="28"/>
        </w:rPr>
        <w:t>
      4) выписка из реестра – письменное уведомление, выдаваемое ведомством уполномоченного органа, о выдаче разрешения на импорт, экспорт, транзит перемещаемых (перевозимых) объектов, включающее номер разрешения и сведения о перемещаемом (перевозимом) объекте;</w:t>
      </w:r>
    </w:p>
    <w:bookmarkEnd w:id="142"/>
    <w:bookmarkStart w:name="z209" w:id="143"/>
    <w:p>
      <w:pPr>
        <w:spacing w:after="0"/>
        <w:ind w:left="0"/>
        <w:jc w:val="both"/>
      </w:pPr>
      <w:r>
        <w:rPr>
          <w:rFonts w:ascii="Times New Roman"/>
          <w:b w:val="false"/>
          <w:i w:val="false"/>
          <w:color w:val="000000"/>
          <w:sz w:val="28"/>
        </w:rPr>
        <w:t>
      5) реестр – информационная база ведомства, содержащая сведения о перемещаемых (перевозимых) объектах и номер разрешения, выданного на импорт, экспорт, транзит;</w:t>
      </w:r>
    </w:p>
    <w:bookmarkEnd w:id="143"/>
    <w:bookmarkStart w:name="z210" w:id="144"/>
    <w:p>
      <w:pPr>
        <w:spacing w:after="0"/>
        <w:ind w:left="0"/>
        <w:jc w:val="both"/>
      </w:pPr>
      <w:r>
        <w:rPr>
          <w:rFonts w:ascii="Times New Roman"/>
          <w:b w:val="false"/>
          <w:i w:val="false"/>
          <w:color w:val="000000"/>
          <w:sz w:val="28"/>
        </w:rPr>
        <w:t>
      6) подконтрольные государственному ветеринарно-санитарному контролю и надзору перемещаемые (перевозимые) объекты (далее – перемещаемые (перевозимые) объекты) – животные, половые и соматические клетки животных, штаммы возбудителей болезней животных, продукция и сырье животного происхождения, ветеринарные препараты, корма и кормовые добавки, патологический материал или пробы, отбираемые из них, пробы воды, воздуха, почвы, растений, изделия и атрибуты ветеринарного и зоогигиенического назначения, а также используемые для их упаковки и перевозки все виды тары и транспортные средства, перевозящие такие перемещаемые (перевозимые) объекты;</w:t>
      </w:r>
    </w:p>
    <w:bookmarkEnd w:id="144"/>
    <w:bookmarkStart w:name="z211" w:id="145"/>
    <w:p>
      <w:pPr>
        <w:spacing w:after="0"/>
        <w:ind w:left="0"/>
        <w:jc w:val="both"/>
      </w:pPr>
      <w:r>
        <w:rPr>
          <w:rFonts w:ascii="Times New Roman"/>
          <w:b w:val="false"/>
          <w:i w:val="false"/>
          <w:color w:val="000000"/>
          <w:sz w:val="28"/>
        </w:rPr>
        <w:t>
      7) документарный государственный ветеринарно-санитарный контроль – проверка документов, подтверждающих безопасность, наличие разрешений на экспорт, импорт и транзит перемещаемых (перевозимых) объектов с учетом оценки эпизоотической ситуации на соответствующей территории, а также соответствие содержания выданных документов Единым ветеринарным (ветеринарно-санитарным) требованиям Евразийского экономического союза;</w:t>
      </w:r>
    </w:p>
    <w:bookmarkEnd w:id="145"/>
    <w:bookmarkStart w:name="z212" w:id="146"/>
    <w:p>
      <w:pPr>
        <w:spacing w:after="0"/>
        <w:ind w:left="0"/>
        <w:jc w:val="both"/>
      </w:pPr>
      <w:r>
        <w:rPr>
          <w:rFonts w:ascii="Times New Roman"/>
          <w:b w:val="false"/>
          <w:i w:val="false"/>
          <w:color w:val="000000"/>
          <w:sz w:val="28"/>
        </w:rPr>
        <w:t>
      8) физический государственный ветеринарно-санитарный контроль – досмотр подконтрольных государственному ветеринарно-санитарному контролю и надзору перемещаемых (перевозимых) объектов и ветеринарный осмотр животных, продукции и сырья животного происхождения, проверка соответствия данным, указанным в предъявленных сопроводительных ветеринарных документах, исключение наличия не указанных в них объектов, а также совместного перемещения (перевозки) несовместимых объектов, контроль соответствия транспортного средства, условий и режима перемещения (перевозки), упаковки и маркировки установленным ветеринарно-санитарным требованиям;</w:t>
      </w:r>
    </w:p>
    <w:bookmarkEnd w:id="146"/>
    <w:bookmarkStart w:name="z213" w:id="147"/>
    <w:p>
      <w:pPr>
        <w:spacing w:after="0"/>
        <w:ind w:left="0"/>
        <w:jc w:val="both"/>
      </w:pPr>
      <w:r>
        <w:rPr>
          <w:rFonts w:ascii="Times New Roman"/>
          <w:b w:val="false"/>
          <w:i w:val="false"/>
          <w:color w:val="000000"/>
          <w:sz w:val="28"/>
        </w:rPr>
        <w:t>
      9) лабораторный государственный ветеринарно-санитарный контроль –осуществляется путем проведения исследований в аккредитованных на эти цели лабораториях в случаях выявления видимых органолептических изменений при досмотре перевозимых подконтрольных перемещаемых (перевозимых) объектов и исключения заразных болезней животных.</w:t>
      </w:r>
    </w:p>
    <w:bookmarkEnd w:id="147"/>
    <w:bookmarkStart w:name="z214" w:id="148"/>
    <w:p>
      <w:pPr>
        <w:spacing w:after="0"/>
        <w:ind w:left="0"/>
        <w:jc w:val="both"/>
      </w:pPr>
      <w:r>
        <w:rPr>
          <w:rFonts w:ascii="Times New Roman"/>
          <w:b w:val="false"/>
          <w:i w:val="false"/>
          <w:color w:val="000000"/>
          <w:sz w:val="28"/>
        </w:rPr>
        <w:t>
      3. Перемещаемые (перевозимые) объекты подлежат обязательному государственному ветеринарно-санитарному контролю и надзору.</w:t>
      </w:r>
    </w:p>
    <w:bookmarkEnd w:id="148"/>
    <w:bookmarkStart w:name="z215" w:id="149"/>
    <w:p>
      <w:pPr>
        <w:spacing w:after="0"/>
        <w:ind w:left="0"/>
        <w:jc w:val="both"/>
      </w:pPr>
      <w:r>
        <w:rPr>
          <w:rFonts w:ascii="Times New Roman"/>
          <w:b w:val="false"/>
          <w:i w:val="false"/>
          <w:color w:val="000000"/>
          <w:sz w:val="28"/>
        </w:rPr>
        <w:t>
      4. Для осуществления государственного ветеринарно-санитарного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в области ветеринарии в пограничных и таможенных пунктах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перемещаемых (перевозимых) объектов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в области ветеринарии организуются ВКП.</w:t>
      </w:r>
    </w:p>
    <w:bookmarkEnd w:id="149"/>
    <w:bookmarkStart w:name="z216" w:id="150"/>
    <w:p>
      <w:pPr>
        <w:spacing w:after="0"/>
        <w:ind w:left="0"/>
        <w:jc w:val="both"/>
      </w:pPr>
      <w:r>
        <w:rPr>
          <w:rFonts w:ascii="Times New Roman"/>
          <w:b w:val="false"/>
          <w:i w:val="false"/>
          <w:color w:val="000000"/>
          <w:sz w:val="28"/>
        </w:rPr>
        <w:t>
      Государственный ветеринарно-санитарный контроль и надзор в ВКП осуществляется государственными ветеринарно-санитарными инспекторами.</w:t>
      </w:r>
    </w:p>
    <w:bookmarkEnd w:id="150"/>
    <w:bookmarkStart w:name="z217" w:id="151"/>
    <w:p>
      <w:pPr>
        <w:spacing w:after="0"/>
        <w:ind w:left="0"/>
        <w:jc w:val="both"/>
      </w:pPr>
      <w:r>
        <w:rPr>
          <w:rFonts w:ascii="Times New Roman"/>
          <w:b w:val="false"/>
          <w:i w:val="false"/>
          <w:color w:val="000000"/>
          <w:sz w:val="28"/>
        </w:rPr>
        <w:t xml:space="preserve">
      5. Государственные ветеринарно-санитарные инспектора ВКП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статьи 17 Закона имеют право останавливать транспортные средства и задерживать перемещаемые (перевозимые) объекты на ВКП на период проведения ветеринарного осмотра (досмотра), диагностики или ветеринарно-санитарной экспертизы, а также при их перевозке без ветеринарных документов или в случаях несоответствия ветеринарным (ветеринарно-санитарным) правилам, требованиям.</w:t>
      </w:r>
    </w:p>
    <w:bookmarkEnd w:id="151"/>
    <w:bookmarkStart w:name="z218" w:id="152"/>
    <w:p>
      <w:pPr>
        <w:spacing w:after="0"/>
        <w:ind w:left="0"/>
        <w:jc w:val="left"/>
      </w:pPr>
      <w:r>
        <w:rPr>
          <w:rFonts w:ascii="Times New Roman"/>
          <w:b/>
          <w:i w:val="false"/>
          <w:color w:val="000000"/>
        </w:rPr>
        <w:t xml:space="preserve"> Глава 2. Порядок осуществления государственного ветеринарно-санитарного контроля и надзора на ВКП</w:t>
      </w:r>
    </w:p>
    <w:bookmarkEnd w:id="152"/>
    <w:bookmarkStart w:name="z219" w:id="153"/>
    <w:p>
      <w:pPr>
        <w:spacing w:after="0"/>
        <w:ind w:left="0"/>
        <w:jc w:val="both"/>
      </w:pPr>
      <w:r>
        <w:rPr>
          <w:rFonts w:ascii="Times New Roman"/>
          <w:b w:val="false"/>
          <w:i w:val="false"/>
          <w:color w:val="000000"/>
          <w:sz w:val="28"/>
        </w:rPr>
        <w:t>
      6. Государственные ветеринарно-санитарные инспекторы ВКП при перемещении перемещаемых (перевозимых) объектов осуществляют документарный государственный ветеринарно-санитарный контроль, физический государственный ветеринарно-санитарный контроль (осмотр (досмотр) перемещаемых (перевозимых) объектов) и лабораторный государственный ветеринарно-санитарный контроль (отбор проб (при необходимости) для лабораторного исследования).</w:t>
      </w:r>
    </w:p>
    <w:bookmarkEnd w:id="153"/>
    <w:bookmarkStart w:name="z220" w:id="154"/>
    <w:p>
      <w:pPr>
        <w:spacing w:after="0"/>
        <w:ind w:left="0"/>
        <w:jc w:val="both"/>
      </w:pPr>
      <w:r>
        <w:rPr>
          <w:rFonts w:ascii="Times New Roman"/>
          <w:b w:val="false"/>
          <w:i w:val="false"/>
          <w:color w:val="000000"/>
          <w:sz w:val="28"/>
        </w:rPr>
        <w:t>
      7. Документарный контроль включает проверку:</w:t>
      </w:r>
    </w:p>
    <w:bookmarkEnd w:id="154"/>
    <w:bookmarkStart w:name="z221" w:id="155"/>
    <w:p>
      <w:pPr>
        <w:spacing w:after="0"/>
        <w:ind w:left="0"/>
        <w:jc w:val="both"/>
      </w:pPr>
      <w:r>
        <w:rPr>
          <w:rFonts w:ascii="Times New Roman"/>
          <w:b w:val="false"/>
          <w:i w:val="false"/>
          <w:color w:val="000000"/>
          <w:sz w:val="28"/>
        </w:rPr>
        <w:t>
      1) наличия сопроводительного ветеринарного документа на перемещаемые (перевозимые) объекты (ветеринарный сертификат);</w:t>
      </w:r>
    </w:p>
    <w:bookmarkEnd w:id="155"/>
    <w:bookmarkStart w:name="z222" w:id="156"/>
    <w:p>
      <w:pPr>
        <w:spacing w:after="0"/>
        <w:ind w:left="0"/>
        <w:jc w:val="both"/>
      </w:pPr>
      <w:r>
        <w:rPr>
          <w:rFonts w:ascii="Times New Roman"/>
          <w:b w:val="false"/>
          <w:i w:val="false"/>
          <w:color w:val="000000"/>
          <w:sz w:val="28"/>
        </w:rPr>
        <w:t>
      ветеринарный сертификат не требуется при ввозе:</w:t>
      </w:r>
    </w:p>
    <w:bookmarkEnd w:id="156"/>
    <w:bookmarkStart w:name="z223" w:id="157"/>
    <w:p>
      <w:pPr>
        <w:spacing w:after="0"/>
        <w:ind w:left="0"/>
        <w:jc w:val="both"/>
      </w:pPr>
      <w:r>
        <w:rPr>
          <w:rFonts w:ascii="Times New Roman"/>
          <w:b w:val="false"/>
          <w:i w:val="false"/>
          <w:color w:val="000000"/>
          <w:sz w:val="28"/>
        </w:rPr>
        <w:t xml:space="preserve">
      ветеринарных препаратов, кормовых добавок, которые сопровождаются документом, подтверждающим их качество и безопасность, выдаваемым предприятием-изготовителем; </w:t>
      </w:r>
    </w:p>
    <w:bookmarkEnd w:id="157"/>
    <w:bookmarkStart w:name="z224" w:id="158"/>
    <w:p>
      <w:pPr>
        <w:spacing w:after="0"/>
        <w:ind w:left="0"/>
        <w:jc w:val="both"/>
      </w:pPr>
      <w:r>
        <w:rPr>
          <w:rFonts w:ascii="Times New Roman"/>
          <w:b w:val="false"/>
          <w:i w:val="false"/>
          <w:color w:val="000000"/>
          <w:sz w:val="28"/>
        </w:rPr>
        <w:t xml:space="preserve">
      собак и кошек, перевозимых физическими лицами для личного пользования, в количестве не более 2 (двух) голов, а также спортивных лошадей в сопровождении международного паспорта, при условии наличия в нем отметки компетентного органа о проведении клинического осмотра в период до 5 (пяти) дней перед отправкой; </w:t>
      </w:r>
    </w:p>
    <w:bookmarkEnd w:id="158"/>
    <w:bookmarkStart w:name="z225" w:id="159"/>
    <w:p>
      <w:pPr>
        <w:spacing w:after="0"/>
        <w:ind w:left="0"/>
        <w:jc w:val="both"/>
      </w:pPr>
      <w:r>
        <w:rPr>
          <w:rFonts w:ascii="Times New Roman"/>
          <w:b w:val="false"/>
          <w:i w:val="false"/>
          <w:color w:val="000000"/>
          <w:sz w:val="28"/>
        </w:rPr>
        <w:t>
      ввозе/вывозе в ручной клади, багаже и почтовых отправлениях для личного пользования физическими лицами перемещаемых (перевозимых) объектов до 5 (пяти) килограммов включительно в расчете на одно физическое лицо готовой продукции животного происхождения в заводской упаковке, при условии благополучия в эпизоотическом отношении страны производителя указанной продукции и страны вывоза;</w:t>
      </w:r>
    </w:p>
    <w:bookmarkEnd w:id="159"/>
    <w:bookmarkStart w:name="z226" w:id="160"/>
    <w:p>
      <w:pPr>
        <w:spacing w:after="0"/>
        <w:ind w:left="0"/>
        <w:jc w:val="both"/>
      </w:pPr>
      <w:r>
        <w:rPr>
          <w:rFonts w:ascii="Times New Roman"/>
          <w:b w:val="false"/>
          <w:i w:val="false"/>
          <w:color w:val="000000"/>
          <w:sz w:val="28"/>
        </w:rPr>
        <w:t>
      2) правильности (полноты) заполнения сопроводительного ветеринарного документа;</w:t>
      </w:r>
    </w:p>
    <w:bookmarkEnd w:id="160"/>
    <w:bookmarkStart w:name="z227" w:id="161"/>
    <w:p>
      <w:pPr>
        <w:spacing w:after="0"/>
        <w:ind w:left="0"/>
        <w:jc w:val="both"/>
      </w:pPr>
      <w:r>
        <w:rPr>
          <w:rFonts w:ascii="Times New Roman"/>
          <w:b w:val="false"/>
          <w:i w:val="false"/>
          <w:color w:val="000000"/>
          <w:sz w:val="28"/>
        </w:rPr>
        <w:t>
      3) наличия подписей и оттисков печатей компетентного органа страны экспортера;</w:t>
      </w:r>
    </w:p>
    <w:bookmarkEnd w:id="161"/>
    <w:bookmarkStart w:name="z228" w:id="162"/>
    <w:p>
      <w:pPr>
        <w:spacing w:after="0"/>
        <w:ind w:left="0"/>
        <w:jc w:val="both"/>
      </w:pPr>
      <w:r>
        <w:rPr>
          <w:rFonts w:ascii="Times New Roman"/>
          <w:b w:val="false"/>
          <w:i w:val="false"/>
          <w:color w:val="000000"/>
          <w:sz w:val="28"/>
        </w:rPr>
        <w:t>
      4) наличия сведений в сопроводительном ветеринарном документе, подтверждающих соответствие перемещаемого (перевозимого) объекта ветеринарно-санитарным требованиям страны экспортера или импортера;</w:t>
      </w:r>
    </w:p>
    <w:bookmarkEnd w:id="162"/>
    <w:bookmarkStart w:name="z229" w:id="163"/>
    <w:p>
      <w:pPr>
        <w:spacing w:after="0"/>
        <w:ind w:left="0"/>
        <w:jc w:val="both"/>
      </w:pPr>
      <w:r>
        <w:rPr>
          <w:rFonts w:ascii="Times New Roman"/>
          <w:b w:val="false"/>
          <w:i w:val="false"/>
          <w:color w:val="000000"/>
          <w:sz w:val="28"/>
        </w:rPr>
        <w:t xml:space="preserve">
      5) соответствия сведений о перемещаемом (перевозимом) объекте и номера разрешения на импорт, экспорт, транзит с данными выписки из реестра, форма которой предусмотрена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утвержденных приказом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 (применяется в отношении перемещаемых (перевозимых) объектов по которым в соответствии с законодательством Республики Казахстан и Евразийского экономического союза необходимо наличие разрешения на импорт, экспорт, транзит);</w:t>
      </w:r>
    </w:p>
    <w:bookmarkEnd w:id="163"/>
    <w:bookmarkStart w:name="z230" w:id="164"/>
    <w:p>
      <w:pPr>
        <w:spacing w:after="0"/>
        <w:ind w:left="0"/>
        <w:jc w:val="both"/>
      </w:pPr>
      <w:r>
        <w:rPr>
          <w:rFonts w:ascii="Times New Roman"/>
          <w:b w:val="false"/>
          <w:i w:val="false"/>
          <w:color w:val="000000"/>
          <w:sz w:val="28"/>
        </w:rPr>
        <w:t>
      6) соответствия содержания, выданных сопроводительных ветеринарных документов на перемещаемые (перевозимые) объекты;</w:t>
      </w:r>
    </w:p>
    <w:bookmarkEnd w:id="164"/>
    <w:bookmarkStart w:name="z231" w:id="165"/>
    <w:p>
      <w:pPr>
        <w:spacing w:after="0"/>
        <w:ind w:left="0"/>
        <w:jc w:val="both"/>
      </w:pPr>
      <w:r>
        <w:rPr>
          <w:rFonts w:ascii="Times New Roman"/>
          <w:b w:val="false"/>
          <w:i w:val="false"/>
          <w:color w:val="000000"/>
          <w:sz w:val="28"/>
        </w:rPr>
        <w:t>
      7) отсутствия противоречий сведений в представленных сопроводительных ветеринарных документах, транспортных (перевозочных) документах;</w:t>
      </w:r>
    </w:p>
    <w:bookmarkEnd w:id="165"/>
    <w:bookmarkStart w:name="z232" w:id="166"/>
    <w:p>
      <w:pPr>
        <w:spacing w:after="0"/>
        <w:ind w:left="0"/>
        <w:jc w:val="both"/>
      </w:pPr>
      <w:r>
        <w:rPr>
          <w:rFonts w:ascii="Times New Roman"/>
          <w:b w:val="false"/>
          <w:i w:val="false"/>
          <w:color w:val="000000"/>
          <w:sz w:val="28"/>
        </w:rPr>
        <w:t>
      8) отсутствия ограничений и запрета уполномоченных органов Евразийского экономического союза и Республики Казахстан на перемещаемые (перевозимые) объекты;</w:t>
      </w:r>
    </w:p>
    <w:bookmarkEnd w:id="166"/>
    <w:bookmarkStart w:name="z233" w:id="167"/>
    <w:p>
      <w:pPr>
        <w:spacing w:after="0"/>
        <w:ind w:left="0"/>
        <w:jc w:val="both"/>
      </w:pPr>
      <w:r>
        <w:rPr>
          <w:rFonts w:ascii="Times New Roman"/>
          <w:b w:val="false"/>
          <w:i w:val="false"/>
          <w:color w:val="000000"/>
          <w:sz w:val="28"/>
        </w:rPr>
        <w:t>
      9) наличия в случаях, установленных законодательством Республики Казахстан и Евразийского экономического союза, предприятия-производителя продукции в Реестре организаций и лиц, осуществляющих производство, переработку и (или) хранение подконтрольных перемещаемых (перевозимых) объектов, ввозимых на таможенную территорию Евразийского экономического союза, Реестре организаций и лиц, осуществляющих производство, переработку и (или) хранение перемещаемых (перевозимых) объектов, перемещаемых с территории одного государства-члена на территорию другого государства-члена Евразийского экономического союза.</w:t>
      </w:r>
    </w:p>
    <w:bookmarkEnd w:id="167"/>
    <w:bookmarkStart w:name="z234" w:id="168"/>
    <w:p>
      <w:pPr>
        <w:spacing w:after="0"/>
        <w:ind w:left="0"/>
        <w:jc w:val="both"/>
      </w:pPr>
      <w:r>
        <w:rPr>
          <w:rFonts w:ascii="Times New Roman"/>
          <w:b w:val="false"/>
          <w:i w:val="false"/>
          <w:color w:val="000000"/>
          <w:sz w:val="28"/>
        </w:rPr>
        <w:t>
      8. Результатом документарного контроля является:</w:t>
      </w:r>
    </w:p>
    <w:bookmarkEnd w:id="168"/>
    <w:bookmarkStart w:name="z235" w:id="169"/>
    <w:p>
      <w:pPr>
        <w:spacing w:after="0"/>
        <w:ind w:left="0"/>
        <w:jc w:val="both"/>
      </w:pPr>
      <w:r>
        <w:rPr>
          <w:rFonts w:ascii="Times New Roman"/>
          <w:b w:val="false"/>
          <w:i w:val="false"/>
          <w:color w:val="000000"/>
          <w:sz w:val="28"/>
        </w:rPr>
        <w:t>
      1) установление соответствия либо несоответствия представленных документов установленным требованиям;</w:t>
      </w:r>
    </w:p>
    <w:bookmarkEnd w:id="169"/>
    <w:bookmarkStart w:name="z236" w:id="170"/>
    <w:p>
      <w:pPr>
        <w:spacing w:after="0"/>
        <w:ind w:left="0"/>
        <w:jc w:val="both"/>
      </w:pPr>
      <w:r>
        <w:rPr>
          <w:rFonts w:ascii="Times New Roman"/>
          <w:b w:val="false"/>
          <w:i w:val="false"/>
          <w:color w:val="000000"/>
          <w:sz w:val="28"/>
        </w:rPr>
        <w:t>
      2) установление наличия либо отсутствия документов, либо факта запрета или ограничений уполномоченных органов Евразийского экономического союза и Республики Казахстан на ввоз, вывоз, транзит, перемещение перемещаемого (перевозимого) объекта.</w:t>
      </w:r>
    </w:p>
    <w:bookmarkEnd w:id="170"/>
    <w:bookmarkStart w:name="z237" w:id="171"/>
    <w:p>
      <w:pPr>
        <w:spacing w:after="0"/>
        <w:ind w:left="0"/>
        <w:jc w:val="both"/>
      </w:pPr>
      <w:r>
        <w:rPr>
          <w:rFonts w:ascii="Times New Roman"/>
          <w:b w:val="false"/>
          <w:i w:val="false"/>
          <w:color w:val="000000"/>
          <w:sz w:val="28"/>
        </w:rPr>
        <w:t>
      9. Физический государственный ветеринарно-санитарный контроль перемещаемого (перевозимого) объекта включает:</w:t>
      </w:r>
    </w:p>
    <w:bookmarkEnd w:id="171"/>
    <w:bookmarkStart w:name="z238" w:id="172"/>
    <w:p>
      <w:pPr>
        <w:spacing w:after="0"/>
        <w:ind w:left="0"/>
        <w:jc w:val="both"/>
      </w:pPr>
      <w:r>
        <w:rPr>
          <w:rFonts w:ascii="Times New Roman"/>
          <w:b w:val="false"/>
          <w:i w:val="false"/>
          <w:color w:val="000000"/>
          <w:sz w:val="28"/>
        </w:rPr>
        <w:t>
      1) проверку соответствия наименования, перемещаемого (перевозимого) объекта, его веса (объема), общего количества данным маркировки и сведениям сопроводительного ветеринарного документа;</w:t>
      </w:r>
    </w:p>
    <w:bookmarkEnd w:id="172"/>
    <w:bookmarkStart w:name="z239" w:id="173"/>
    <w:p>
      <w:pPr>
        <w:spacing w:after="0"/>
        <w:ind w:left="0"/>
        <w:jc w:val="both"/>
      </w:pPr>
      <w:r>
        <w:rPr>
          <w:rFonts w:ascii="Times New Roman"/>
          <w:b w:val="false"/>
          <w:i w:val="false"/>
          <w:color w:val="000000"/>
          <w:sz w:val="28"/>
        </w:rPr>
        <w:t>
      2) проверку соблюдения ветеринарных (ветеринарно-санитарных) требований к транспортному средству;</w:t>
      </w:r>
    </w:p>
    <w:bookmarkEnd w:id="173"/>
    <w:bookmarkStart w:name="z240" w:id="174"/>
    <w:p>
      <w:pPr>
        <w:spacing w:after="0"/>
        <w:ind w:left="0"/>
        <w:jc w:val="both"/>
      </w:pPr>
      <w:r>
        <w:rPr>
          <w:rFonts w:ascii="Times New Roman"/>
          <w:b w:val="false"/>
          <w:i w:val="false"/>
          <w:color w:val="000000"/>
          <w:sz w:val="28"/>
        </w:rPr>
        <w:t>
      3) проверку соблюдения ветеринарных (ветеринарно-санитарных) требований к режиму и условиям транспортировки перемещаемого (перевозимого) объекта;</w:t>
      </w:r>
    </w:p>
    <w:bookmarkEnd w:id="174"/>
    <w:bookmarkStart w:name="z241" w:id="175"/>
    <w:p>
      <w:pPr>
        <w:spacing w:after="0"/>
        <w:ind w:left="0"/>
        <w:jc w:val="both"/>
      </w:pPr>
      <w:r>
        <w:rPr>
          <w:rFonts w:ascii="Times New Roman"/>
          <w:b w:val="false"/>
          <w:i w:val="false"/>
          <w:color w:val="000000"/>
          <w:sz w:val="28"/>
        </w:rPr>
        <w:t>
      4) ветеринарный осмотр перемещаемого (перевозимого) объекта (соответствие требованиям транспортировки), а при перемещении живых животных (при необходимости) проведение термометрии, измерение пульса и дыхания;</w:t>
      </w:r>
    </w:p>
    <w:bookmarkEnd w:id="175"/>
    <w:bookmarkStart w:name="z242" w:id="176"/>
    <w:p>
      <w:pPr>
        <w:spacing w:after="0"/>
        <w:ind w:left="0"/>
        <w:jc w:val="both"/>
      </w:pPr>
      <w:r>
        <w:rPr>
          <w:rFonts w:ascii="Times New Roman"/>
          <w:b w:val="false"/>
          <w:i w:val="false"/>
          <w:color w:val="000000"/>
          <w:sz w:val="28"/>
        </w:rPr>
        <w:t xml:space="preserve">
      5) проверку соответствия упаковки и маркировки установленным требованиям. </w:t>
      </w:r>
    </w:p>
    <w:bookmarkEnd w:id="176"/>
    <w:bookmarkStart w:name="z243" w:id="177"/>
    <w:p>
      <w:pPr>
        <w:spacing w:after="0"/>
        <w:ind w:left="0"/>
        <w:jc w:val="both"/>
      </w:pPr>
      <w:r>
        <w:rPr>
          <w:rFonts w:ascii="Times New Roman"/>
          <w:b w:val="false"/>
          <w:i w:val="false"/>
          <w:color w:val="000000"/>
          <w:sz w:val="28"/>
        </w:rPr>
        <w:t>
      10. Осмотр (досмотр) перемещаемого (перевозимого) объекта осуществляется в присутствии представителя транспортной компании или представителя, являющегося на период транспортировки продукции представителем грузополучателя/грузоотправителя.</w:t>
      </w:r>
    </w:p>
    <w:bookmarkEnd w:id="177"/>
    <w:bookmarkStart w:name="z244" w:id="178"/>
    <w:p>
      <w:pPr>
        <w:spacing w:after="0"/>
        <w:ind w:left="0"/>
        <w:jc w:val="both"/>
      </w:pPr>
      <w:r>
        <w:rPr>
          <w:rFonts w:ascii="Times New Roman"/>
          <w:b w:val="false"/>
          <w:i w:val="false"/>
          <w:color w:val="000000"/>
          <w:sz w:val="28"/>
        </w:rPr>
        <w:t xml:space="preserve">
      По результатам осмотра (досмотра) составляется акт ветеринарно-санитарного осмотра (досмотра)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78"/>
    <w:bookmarkStart w:name="z245" w:id="179"/>
    <w:p>
      <w:pPr>
        <w:spacing w:after="0"/>
        <w:ind w:left="0"/>
        <w:jc w:val="both"/>
      </w:pPr>
      <w:r>
        <w:rPr>
          <w:rFonts w:ascii="Times New Roman"/>
          <w:b w:val="false"/>
          <w:i w:val="false"/>
          <w:color w:val="000000"/>
          <w:sz w:val="28"/>
        </w:rPr>
        <w:t>
      11. Отбор проб для лабораторного исследования осуществляется при обнаружении:</w:t>
      </w:r>
    </w:p>
    <w:bookmarkEnd w:id="179"/>
    <w:bookmarkStart w:name="z246" w:id="180"/>
    <w:p>
      <w:pPr>
        <w:spacing w:after="0"/>
        <w:ind w:left="0"/>
        <w:jc w:val="both"/>
      </w:pPr>
      <w:r>
        <w:rPr>
          <w:rFonts w:ascii="Times New Roman"/>
          <w:b w:val="false"/>
          <w:i w:val="false"/>
          <w:color w:val="000000"/>
          <w:sz w:val="28"/>
        </w:rPr>
        <w:t>
      1) изменении клинического состояния животного с последующей их изоляцией. Осуществляется отбор проб крови, слюны, носовых истечений, слизи, экскрементов с целью исключения особо опасных болезней животных;</w:t>
      </w:r>
    </w:p>
    <w:bookmarkEnd w:id="180"/>
    <w:bookmarkStart w:name="z247" w:id="181"/>
    <w:p>
      <w:pPr>
        <w:spacing w:after="0"/>
        <w:ind w:left="0"/>
        <w:jc w:val="both"/>
      </w:pPr>
      <w:r>
        <w:rPr>
          <w:rFonts w:ascii="Times New Roman"/>
          <w:b w:val="false"/>
          <w:i w:val="false"/>
          <w:color w:val="000000"/>
          <w:sz w:val="28"/>
        </w:rPr>
        <w:t>
      2) падежа животного (отбор патологического материала) с целью установления диагноза;</w:t>
      </w:r>
    </w:p>
    <w:bookmarkEnd w:id="181"/>
    <w:bookmarkStart w:name="z248" w:id="182"/>
    <w:p>
      <w:pPr>
        <w:spacing w:after="0"/>
        <w:ind w:left="0"/>
        <w:jc w:val="both"/>
      </w:pPr>
      <w:r>
        <w:rPr>
          <w:rFonts w:ascii="Times New Roman"/>
          <w:b w:val="false"/>
          <w:i w:val="false"/>
          <w:color w:val="000000"/>
          <w:sz w:val="28"/>
        </w:rPr>
        <w:t>
      3) выявления видимых органолептических изменений при досмотре перемещаемых (перевозимых) объектов (признаки дефростации, порчи, нарушения целостности упаковки, маркировки, наличие постороннего запаха, подтеков перемещаемых (перевозимых) объектов).</w:t>
      </w:r>
    </w:p>
    <w:bookmarkEnd w:id="182"/>
    <w:bookmarkStart w:name="z249" w:id="183"/>
    <w:p>
      <w:pPr>
        <w:spacing w:after="0"/>
        <w:ind w:left="0"/>
        <w:jc w:val="both"/>
      </w:pPr>
      <w:r>
        <w:rPr>
          <w:rFonts w:ascii="Times New Roman"/>
          <w:b w:val="false"/>
          <w:i w:val="false"/>
          <w:color w:val="000000"/>
          <w:sz w:val="28"/>
        </w:rPr>
        <w:t>
      Отобранные материалы направляются в аккредитованную ветеринарную лабораторию с сопроводительным документом для проведения исследований.</w:t>
      </w:r>
    </w:p>
    <w:bookmarkEnd w:id="183"/>
    <w:bookmarkStart w:name="z250" w:id="184"/>
    <w:p>
      <w:pPr>
        <w:spacing w:after="0"/>
        <w:ind w:left="0"/>
        <w:jc w:val="both"/>
      </w:pPr>
      <w:r>
        <w:rPr>
          <w:rFonts w:ascii="Times New Roman"/>
          <w:b w:val="false"/>
          <w:i w:val="false"/>
          <w:color w:val="000000"/>
          <w:sz w:val="28"/>
        </w:rPr>
        <w:t xml:space="preserve">
      Лабораторные исследования проводятся в сроки, установленные в международных и национальных стандартах, а также стандартах, предписаниях и рекомендациях, разработанных под эгидой Международного эпизоотического бюро в зависимости от вида продукции, метода ее исследования и исследуемого показателя безопасности согласно </w:t>
      </w:r>
      <w:r>
        <w:rPr>
          <w:rFonts w:ascii="Times New Roman"/>
          <w:b w:val="false"/>
          <w:i w:val="false"/>
          <w:color w:val="000000"/>
          <w:sz w:val="28"/>
        </w:rPr>
        <w:t>Положению</w:t>
      </w:r>
      <w:r>
        <w:rPr>
          <w:rFonts w:ascii="Times New Roman"/>
          <w:b w:val="false"/>
          <w:i w:val="false"/>
          <w:color w:val="000000"/>
          <w:sz w:val="28"/>
        </w:rPr>
        <w:t xml:space="preserve"> о едином порядке проведения совместных проверок объектов и отбора проб товаров (продукции), подлежащих ветеринарному контролю (надзору), утвержденному Решением Совета Евразийской экономической комиссии от 9 октября 2014 года № 94, Правилам организации проведения лабораторных исследований (испытаний) при осуществлении ветеринарного контроля (надзора), утвержденным Решением Совета Евразийской экономической комиссии от 10 ноября 2017 года № 80.</w:t>
      </w:r>
    </w:p>
    <w:bookmarkEnd w:id="184"/>
    <w:bookmarkStart w:name="z251" w:id="185"/>
    <w:p>
      <w:pPr>
        <w:spacing w:after="0"/>
        <w:ind w:left="0"/>
        <w:jc w:val="both"/>
      </w:pPr>
      <w:r>
        <w:rPr>
          <w:rFonts w:ascii="Times New Roman"/>
          <w:b w:val="false"/>
          <w:i w:val="false"/>
          <w:color w:val="000000"/>
          <w:sz w:val="28"/>
        </w:rPr>
        <w:t xml:space="preserve">
      12. В случае выявления нарушений требований законодательства Республики Казахстан и Евразийского экономического союза, предъявляемых к перемещаемому (перевозимому) объекту, государственный ветеринарно-санитарный инспектор составляет акт о нарушении ветеринарно-санитарных требований при перемещении перемещаемых (перевозимых) объектов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5"/>
    <w:bookmarkStart w:name="z252" w:id="186"/>
    <w:p>
      <w:pPr>
        <w:spacing w:after="0"/>
        <w:ind w:left="0"/>
        <w:jc w:val="both"/>
      </w:pPr>
      <w:r>
        <w:rPr>
          <w:rFonts w:ascii="Times New Roman"/>
          <w:b w:val="false"/>
          <w:i w:val="false"/>
          <w:color w:val="000000"/>
          <w:sz w:val="28"/>
        </w:rPr>
        <w:t>
      13. Государственные ветеринарно-санитарные инспекторы ВКП на основании результатов государственного ветеринарно-санитарного контроля и надзора при перемещении перемещаемых (перевозимых) объектов принимают одно из следующих решений:</w:t>
      </w:r>
    </w:p>
    <w:bookmarkEnd w:id="186"/>
    <w:bookmarkStart w:name="z253" w:id="187"/>
    <w:p>
      <w:pPr>
        <w:spacing w:after="0"/>
        <w:ind w:left="0"/>
        <w:jc w:val="both"/>
      </w:pPr>
      <w:r>
        <w:rPr>
          <w:rFonts w:ascii="Times New Roman"/>
          <w:b w:val="false"/>
          <w:i w:val="false"/>
          <w:color w:val="000000"/>
          <w:sz w:val="28"/>
        </w:rPr>
        <w:t>
      1) о допуске (пропуске);</w:t>
      </w:r>
    </w:p>
    <w:bookmarkEnd w:id="187"/>
    <w:bookmarkStart w:name="z254" w:id="188"/>
    <w:p>
      <w:pPr>
        <w:spacing w:after="0"/>
        <w:ind w:left="0"/>
        <w:jc w:val="both"/>
      </w:pPr>
      <w:r>
        <w:rPr>
          <w:rFonts w:ascii="Times New Roman"/>
          <w:b w:val="false"/>
          <w:i w:val="false"/>
          <w:color w:val="000000"/>
          <w:sz w:val="28"/>
        </w:rPr>
        <w:t>
      2) о запрете на ввоз;</w:t>
      </w:r>
    </w:p>
    <w:bookmarkEnd w:id="188"/>
    <w:bookmarkStart w:name="z255" w:id="189"/>
    <w:p>
      <w:pPr>
        <w:spacing w:after="0"/>
        <w:ind w:left="0"/>
        <w:jc w:val="both"/>
      </w:pPr>
      <w:r>
        <w:rPr>
          <w:rFonts w:ascii="Times New Roman"/>
          <w:b w:val="false"/>
          <w:i w:val="false"/>
          <w:color w:val="000000"/>
          <w:sz w:val="28"/>
        </w:rPr>
        <w:t>
      3) о возврате перемещаемых (перевозимых) объектов;</w:t>
      </w:r>
    </w:p>
    <w:bookmarkEnd w:id="189"/>
    <w:bookmarkStart w:name="z256" w:id="190"/>
    <w:p>
      <w:pPr>
        <w:spacing w:after="0"/>
        <w:ind w:left="0"/>
        <w:jc w:val="both"/>
      </w:pPr>
      <w:r>
        <w:rPr>
          <w:rFonts w:ascii="Times New Roman"/>
          <w:b w:val="false"/>
          <w:i w:val="false"/>
          <w:color w:val="000000"/>
          <w:sz w:val="28"/>
        </w:rPr>
        <w:t>
      4) о временном приостановлении ввоза.</w:t>
      </w:r>
    </w:p>
    <w:bookmarkEnd w:id="190"/>
    <w:bookmarkStart w:name="z257" w:id="191"/>
    <w:p>
      <w:pPr>
        <w:spacing w:after="0"/>
        <w:ind w:left="0"/>
        <w:jc w:val="both"/>
      </w:pPr>
      <w:r>
        <w:rPr>
          <w:rFonts w:ascii="Times New Roman"/>
          <w:b w:val="false"/>
          <w:i w:val="false"/>
          <w:color w:val="000000"/>
          <w:sz w:val="28"/>
        </w:rPr>
        <w:t xml:space="preserve">
      Решение, принятое в отношении перемещаемых (перевозимых) объектов, оформляется государственным ветеринарно-санитарным инспектором ВКП путем проставления соответствующих штампов государственного ветеринарно-санитарного контроля и надзора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ветеринарных и товаросопроводительных документах.</w:t>
      </w:r>
    </w:p>
    <w:bookmarkEnd w:id="191"/>
    <w:bookmarkStart w:name="z258" w:id="192"/>
    <w:p>
      <w:pPr>
        <w:spacing w:after="0"/>
        <w:ind w:left="0"/>
        <w:jc w:val="both"/>
      </w:pPr>
      <w:r>
        <w:rPr>
          <w:rFonts w:ascii="Times New Roman"/>
          <w:b w:val="false"/>
          <w:i w:val="false"/>
          <w:color w:val="000000"/>
          <w:sz w:val="28"/>
        </w:rPr>
        <w:t>
      14. Решение о допуске (пропуске) в страну принимается при установлении соответствия сопроводительных ветеринарных документов и перемещаемого (перевозимого) объекта ветеринарным (ветеринарно-санитарным) требованиям.</w:t>
      </w:r>
    </w:p>
    <w:bookmarkEnd w:id="192"/>
    <w:bookmarkStart w:name="z259" w:id="193"/>
    <w:p>
      <w:pPr>
        <w:spacing w:after="0"/>
        <w:ind w:left="0"/>
        <w:jc w:val="both"/>
      </w:pPr>
      <w:r>
        <w:rPr>
          <w:rFonts w:ascii="Times New Roman"/>
          <w:b w:val="false"/>
          <w:i w:val="false"/>
          <w:color w:val="000000"/>
          <w:sz w:val="28"/>
        </w:rPr>
        <w:t>
      Перемещаемый (перевозимый) объект направляется до пункта назначения с последующей его регистрацией в пункте назначения и, при необходимости, проведением процедуры подтверждения ее безопасности (отбор проб и проведение лабораторных исследований).</w:t>
      </w:r>
    </w:p>
    <w:bookmarkEnd w:id="193"/>
    <w:bookmarkStart w:name="z260" w:id="194"/>
    <w:p>
      <w:pPr>
        <w:spacing w:after="0"/>
        <w:ind w:left="0"/>
        <w:jc w:val="both"/>
      </w:pPr>
      <w:r>
        <w:rPr>
          <w:rFonts w:ascii="Times New Roman"/>
          <w:b w:val="false"/>
          <w:i w:val="false"/>
          <w:color w:val="000000"/>
          <w:sz w:val="28"/>
        </w:rPr>
        <w:t>
      15. Решение о запрете на ввоз перемещаемого (перевозимого) объекта принимается при:</w:t>
      </w:r>
    </w:p>
    <w:bookmarkEnd w:id="194"/>
    <w:bookmarkStart w:name="z261" w:id="195"/>
    <w:p>
      <w:pPr>
        <w:spacing w:after="0"/>
        <w:ind w:left="0"/>
        <w:jc w:val="both"/>
      </w:pPr>
      <w:r>
        <w:rPr>
          <w:rFonts w:ascii="Times New Roman"/>
          <w:b w:val="false"/>
          <w:i w:val="false"/>
          <w:color w:val="000000"/>
          <w:sz w:val="28"/>
        </w:rPr>
        <w:t>
      1) установлении несоответствия, перемещаемого (перевозимого) объекта ветеринарным (ветеринарно-санитарным) требованиям;</w:t>
      </w:r>
    </w:p>
    <w:bookmarkEnd w:id="195"/>
    <w:bookmarkStart w:name="z262" w:id="196"/>
    <w:p>
      <w:pPr>
        <w:spacing w:after="0"/>
        <w:ind w:left="0"/>
        <w:jc w:val="both"/>
      </w:pPr>
      <w:r>
        <w:rPr>
          <w:rFonts w:ascii="Times New Roman"/>
          <w:b w:val="false"/>
          <w:i w:val="false"/>
          <w:color w:val="000000"/>
          <w:sz w:val="28"/>
        </w:rPr>
        <w:t>
      2) отсутствии сопроводительных ветеринарных документов, разрешения выданного ведомством уполномоченного органа;</w:t>
      </w:r>
    </w:p>
    <w:bookmarkEnd w:id="196"/>
    <w:bookmarkStart w:name="z263" w:id="197"/>
    <w:p>
      <w:pPr>
        <w:spacing w:after="0"/>
        <w:ind w:left="0"/>
        <w:jc w:val="both"/>
      </w:pPr>
      <w:r>
        <w:rPr>
          <w:rFonts w:ascii="Times New Roman"/>
          <w:b w:val="false"/>
          <w:i w:val="false"/>
          <w:color w:val="000000"/>
          <w:sz w:val="28"/>
        </w:rPr>
        <w:t>
      3) отсутствии исчерпывающей информации в сопроводительных ветеринарных документах о соответствии перемещаемого (перевозимого) объекта ветеринарным (ветеринарно-санитарным) требованиям;</w:t>
      </w:r>
    </w:p>
    <w:bookmarkEnd w:id="197"/>
    <w:bookmarkStart w:name="z264" w:id="198"/>
    <w:p>
      <w:pPr>
        <w:spacing w:after="0"/>
        <w:ind w:left="0"/>
        <w:jc w:val="both"/>
      </w:pPr>
      <w:r>
        <w:rPr>
          <w:rFonts w:ascii="Times New Roman"/>
          <w:b w:val="false"/>
          <w:i w:val="false"/>
          <w:color w:val="000000"/>
          <w:sz w:val="28"/>
        </w:rPr>
        <w:t>
      4) изменении (ухудшении) эпизоотической ситуации в стране происхождения или стране отправителя, перемещаемого (перевозимого) объекта;</w:t>
      </w:r>
    </w:p>
    <w:bookmarkEnd w:id="198"/>
    <w:bookmarkStart w:name="z265" w:id="199"/>
    <w:p>
      <w:pPr>
        <w:spacing w:after="0"/>
        <w:ind w:left="0"/>
        <w:jc w:val="both"/>
      </w:pPr>
      <w:r>
        <w:rPr>
          <w:rFonts w:ascii="Times New Roman"/>
          <w:b w:val="false"/>
          <w:i w:val="false"/>
          <w:color w:val="000000"/>
          <w:sz w:val="28"/>
        </w:rPr>
        <w:t>
      5) превышении ввозимого, вывозимого объема (количества) перемещаемого (перевозимого) объекта объемом (количество) указанным в сопроводительных ветеринарных документах.</w:t>
      </w:r>
    </w:p>
    <w:bookmarkEnd w:id="199"/>
    <w:bookmarkStart w:name="z266" w:id="200"/>
    <w:p>
      <w:pPr>
        <w:spacing w:after="0"/>
        <w:ind w:left="0"/>
        <w:jc w:val="both"/>
      </w:pPr>
      <w:r>
        <w:rPr>
          <w:rFonts w:ascii="Times New Roman"/>
          <w:b w:val="false"/>
          <w:i w:val="false"/>
          <w:color w:val="000000"/>
          <w:sz w:val="28"/>
        </w:rPr>
        <w:t>
      Владелец перемещаемого (перевозимого) объекта, запрещенного к ввозу обеспечивает его вывоз за пределы границ территории таможенного пункта или уничтожение (утилизацию) в случае установления риска заноса особо опасных болезней.</w:t>
      </w:r>
    </w:p>
    <w:bookmarkEnd w:id="200"/>
    <w:bookmarkStart w:name="z267" w:id="201"/>
    <w:p>
      <w:pPr>
        <w:spacing w:after="0"/>
        <w:ind w:left="0"/>
        <w:jc w:val="both"/>
      </w:pPr>
      <w:r>
        <w:rPr>
          <w:rFonts w:ascii="Times New Roman"/>
          <w:b w:val="false"/>
          <w:i w:val="false"/>
          <w:color w:val="000000"/>
          <w:sz w:val="28"/>
        </w:rPr>
        <w:t>
      16. Решение о возврате перемещаемого (перевозимого) объекта принимается при их несоответствии ветеринарным (ветеринарно-санитарным) требованиям по безопасности.</w:t>
      </w:r>
    </w:p>
    <w:bookmarkEnd w:id="201"/>
    <w:bookmarkStart w:name="z268" w:id="202"/>
    <w:p>
      <w:pPr>
        <w:spacing w:after="0"/>
        <w:ind w:left="0"/>
        <w:jc w:val="both"/>
      </w:pPr>
      <w:r>
        <w:rPr>
          <w:rFonts w:ascii="Times New Roman"/>
          <w:b w:val="false"/>
          <w:i w:val="false"/>
          <w:color w:val="000000"/>
          <w:sz w:val="28"/>
        </w:rPr>
        <w:t xml:space="preserve">
      В случае невозможности вывоза, перемещаемого (перевозимого) объекта, несоответствующего ветеринарно-санитарным требованиям по безопасности, за пределы границ территории таможенного пункта, такие объекты утилизируются или уничтожаются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 (далее – Правила утилизация и уничтожения) 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утвержденными приказом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w:t>
      </w:r>
    </w:p>
    <w:bookmarkEnd w:id="202"/>
    <w:bookmarkStart w:name="z269" w:id="203"/>
    <w:p>
      <w:pPr>
        <w:spacing w:after="0"/>
        <w:ind w:left="0"/>
        <w:jc w:val="both"/>
      </w:pPr>
      <w:r>
        <w:rPr>
          <w:rFonts w:ascii="Times New Roman"/>
          <w:b w:val="false"/>
          <w:i w:val="false"/>
          <w:color w:val="000000"/>
          <w:sz w:val="28"/>
        </w:rPr>
        <w:t xml:space="preserve">
      17. По результатам государственного ветеринарно-санитарного контроля и надзора по основаниям, указанным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государственным ветеринарно-санитарным инспектором ВКП принимается соответствующее решение согласно подпунктам 1), 2) и 3) </w:t>
      </w:r>
      <w:r>
        <w:rPr>
          <w:rFonts w:ascii="Times New Roman"/>
          <w:b w:val="false"/>
          <w:i w:val="false"/>
          <w:color w:val="000000"/>
          <w:sz w:val="28"/>
        </w:rPr>
        <w:t>пункта 13</w:t>
      </w:r>
      <w:r>
        <w:rPr>
          <w:rFonts w:ascii="Times New Roman"/>
          <w:b w:val="false"/>
          <w:i w:val="false"/>
          <w:color w:val="000000"/>
          <w:sz w:val="28"/>
        </w:rPr>
        <w:t xml:space="preserve"> настоящих Правил, и на сопроводительных ветеринарных документах проставляются штампы государственного ветеринарно-санитарного контроля и надзора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"Ввоз разрешен", "Предъявить ветнадзору", "Ввоз запрещен" или "Возврат товара", "Транзит разрешен" или "Транзит запрещен", в пункте вывоза с таможенной территории Евразийского экономического союза - штамп "Транзит завершен", после чего государственный ветеринарно-санитарный инспектор ВКП заверяет их печатью и подписью с указанием своей фамилии и инициалов.</w:t>
      </w:r>
    </w:p>
    <w:bookmarkEnd w:id="203"/>
    <w:bookmarkStart w:name="z270" w:id="204"/>
    <w:p>
      <w:pPr>
        <w:spacing w:after="0"/>
        <w:ind w:left="0"/>
        <w:jc w:val="both"/>
      </w:pPr>
      <w:r>
        <w:rPr>
          <w:rFonts w:ascii="Times New Roman"/>
          <w:b w:val="false"/>
          <w:i w:val="false"/>
          <w:color w:val="000000"/>
          <w:sz w:val="28"/>
        </w:rPr>
        <w:t xml:space="preserve">
      В случае принятия решения о возврате перемещаемого (перевозимого) объекта государственным ветеринарно-санитарным инспектором ВКП оформляются декларация о возврате перемещаемых (перевозимых) объектов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 акт о возврате перемещаемых (перевозимых) объектов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04"/>
    <w:bookmarkStart w:name="z271" w:id="205"/>
    <w:p>
      <w:pPr>
        <w:spacing w:after="0"/>
        <w:ind w:left="0"/>
        <w:jc w:val="both"/>
      </w:pPr>
      <w:r>
        <w:rPr>
          <w:rFonts w:ascii="Times New Roman"/>
          <w:b w:val="false"/>
          <w:i w:val="false"/>
          <w:color w:val="000000"/>
          <w:sz w:val="28"/>
        </w:rPr>
        <w:t>
      18. Решение о временном приостановлении ввоза перемещаемого (перевозимого) объекта принимается при:</w:t>
      </w:r>
    </w:p>
    <w:bookmarkEnd w:id="205"/>
    <w:bookmarkStart w:name="z272" w:id="206"/>
    <w:p>
      <w:pPr>
        <w:spacing w:after="0"/>
        <w:ind w:left="0"/>
        <w:jc w:val="both"/>
      </w:pPr>
      <w:r>
        <w:rPr>
          <w:rFonts w:ascii="Times New Roman"/>
          <w:b w:val="false"/>
          <w:i w:val="false"/>
          <w:color w:val="000000"/>
          <w:sz w:val="28"/>
        </w:rPr>
        <w:t>
      1) осуществлении отбора проб перемещаемого (перевозимого) объекта и направлении их в ветеринарную лабораторию с целью исключения заноса особо опасных болезней и подтверждении безопасности перемещаемого (перевозимого) объекта;</w:t>
      </w:r>
    </w:p>
    <w:bookmarkEnd w:id="206"/>
    <w:bookmarkStart w:name="z273" w:id="207"/>
    <w:p>
      <w:pPr>
        <w:spacing w:after="0"/>
        <w:ind w:left="0"/>
        <w:jc w:val="both"/>
      </w:pPr>
      <w:r>
        <w:rPr>
          <w:rFonts w:ascii="Times New Roman"/>
          <w:b w:val="false"/>
          <w:i w:val="false"/>
          <w:color w:val="000000"/>
          <w:sz w:val="28"/>
        </w:rPr>
        <w:t>
      2) необходимости уточнения (подтверждения) данных сопроводительных ветеринарных документов и разрешения на ввоз, вывоз перемещаемого (перевозимого) объекта;</w:t>
      </w:r>
    </w:p>
    <w:bookmarkEnd w:id="207"/>
    <w:bookmarkStart w:name="z274" w:id="208"/>
    <w:p>
      <w:pPr>
        <w:spacing w:after="0"/>
        <w:ind w:left="0"/>
        <w:jc w:val="both"/>
      </w:pPr>
      <w:r>
        <w:rPr>
          <w:rFonts w:ascii="Times New Roman"/>
          <w:b w:val="false"/>
          <w:i w:val="false"/>
          <w:color w:val="000000"/>
          <w:sz w:val="28"/>
        </w:rPr>
        <w:t>
      3) изменении пункта пересечения, перемещаемого (перевозимого) объекта (до получения нового разрешения).</w:t>
      </w:r>
    </w:p>
    <w:bookmarkEnd w:id="208"/>
    <w:bookmarkStart w:name="z275" w:id="209"/>
    <w:p>
      <w:pPr>
        <w:spacing w:after="0"/>
        <w:ind w:left="0"/>
        <w:jc w:val="both"/>
      </w:pPr>
      <w:r>
        <w:rPr>
          <w:rFonts w:ascii="Times New Roman"/>
          <w:b w:val="false"/>
          <w:i w:val="false"/>
          <w:color w:val="000000"/>
          <w:sz w:val="28"/>
        </w:rPr>
        <w:t xml:space="preserve">
      Государственный ветеринарно-санитарный инспектор ВКП, приостановивший движение перемещаемого (перевозимого) объекта, в случае непринятия решения о его дальнейшем движении (возврате), в течение 2 (двух) часов информирует об этом в электронном виде посредством электронной почты соответствующее территориальное подразделение ведомства, в зоне обслуживания которого он находится, и ответственное должностное лицо ведомства направляет оперативную информацию о перемещаемых (перевозимых) объектах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09"/>
    <w:bookmarkStart w:name="z276" w:id="210"/>
    <w:p>
      <w:pPr>
        <w:spacing w:after="0"/>
        <w:ind w:left="0"/>
        <w:jc w:val="both"/>
      </w:pPr>
      <w:r>
        <w:rPr>
          <w:rFonts w:ascii="Times New Roman"/>
          <w:b w:val="false"/>
          <w:i w:val="false"/>
          <w:color w:val="000000"/>
          <w:sz w:val="28"/>
        </w:rPr>
        <w:t xml:space="preserve">
      При этом оформляется акт о нарушении ветеринарно-санитарных требований при перемещении перемещаемых (перевозимых) объектов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который вручается владельцу перемещаемого (перевозимого) объекта (экспедитору). Информация о перемещаемых (перевозимых) объектах, движение которых приостановлено при перемещении через ветеринарный контрольный пост, вносится в журнал учета задержанных в пункте пропуска перемещаемых (перевозимых) объектов и принятых по ним решений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7 к настоящим Правилам. </w:t>
      </w:r>
    </w:p>
    <w:bookmarkEnd w:id="210"/>
    <w:bookmarkStart w:name="z277" w:id="211"/>
    <w:p>
      <w:pPr>
        <w:spacing w:after="0"/>
        <w:ind w:left="0"/>
        <w:jc w:val="both"/>
      </w:pPr>
      <w:r>
        <w:rPr>
          <w:rFonts w:ascii="Times New Roman"/>
          <w:b w:val="false"/>
          <w:i w:val="false"/>
          <w:color w:val="000000"/>
          <w:sz w:val="28"/>
        </w:rPr>
        <w:t xml:space="preserve">
      Ведомство в течение 24 (двадцати четырех) часов информирует об этом уполномоченное должностное лицо в области ветеринарии страны-происхождения перемещаемого (перевозимого) объекта в электронном виде на электронную почту уполномоченного органа и направляет акт о нарушении ветеринарно-санитарных требований при перемещении перемещаемых (перевозимых) объектов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11"/>
    <w:bookmarkStart w:name="z278" w:id="212"/>
    <w:p>
      <w:pPr>
        <w:spacing w:after="0"/>
        <w:ind w:left="0"/>
        <w:jc w:val="both"/>
      </w:pPr>
      <w:r>
        <w:rPr>
          <w:rFonts w:ascii="Times New Roman"/>
          <w:b w:val="false"/>
          <w:i w:val="false"/>
          <w:color w:val="000000"/>
          <w:sz w:val="28"/>
        </w:rPr>
        <w:t>
      Решение о дальнейшем перемещении приостановленных перемещаемых (перевозимых) объектов принимается ведомством и его территориальным подразделением в течение 72 (семидесяти двух) часов.</w:t>
      </w:r>
    </w:p>
    <w:bookmarkEnd w:id="212"/>
    <w:bookmarkStart w:name="z279" w:id="213"/>
    <w:p>
      <w:pPr>
        <w:spacing w:after="0"/>
        <w:ind w:left="0"/>
        <w:jc w:val="both"/>
      </w:pPr>
      <w:r>
        <w:rPr>
          <w:rFonts w:ascii="Times New Roman"/>
          <w:b w:val="false"/>
          <w:i w:val="false"/>
          <w:color w:val="000000"/>
          <w:sz w:val="28"/>
        </w:rPr>
        <w:t>
      19. Размещение временно приостановленного перемещаемого (перевозимого) объекта осуществляется на складах временного хранения и/или изоляторах до уточнения и/или получения результатов лабораторных исследований.</w:t>
      </w:r>
    </w:p>
    <w:bookmarkEnd w:id="213"/>
    <w:bookmarkStart w:name="z280" w:id="214"/>
    <w:p>
      <w:pPr>
        <w:spacing w:after="0"/>
        <w:ind w:left="0"/>
        <w:jc w:val="both"/>
      </w:pPr>
      <w:r>
        <w:rPr>
          <w:rFonts w:ascii="Times New Roman"/>
          <w:b w:val="false"/>
          <w:i w:val="false"/>
          <w:color w:val="000000"/>
          <w:sz w:val="28"/>
        </w:rPr>
        <w:t>
      При подтверждении безопасности перемещаемого (перевозимого) объекта разрешается допуск в страну.</w:t>
      </w:r>
    </w:p>
    <w:bookmarkEnd w:id="214"/>
    <w:bookmarkStart w:name="z281" w:id="215"/>
    <w:p>
      <w:pPr>
        <w:spacing w:after="0"/>
        <w:ind w:left="0"/>
        <w:jc w:val="both"/>
      </w:pPr>
      <w:r>
        <w:rPr>
          <w:rFonts w:ascii="Times New Roman"/>
          <w:b w:val="false"/>
          <w:i w:val="false"/>
          <w:color w:val="000000"/>
          <w:sz w:val="28"/>
        </w:rPr>
        <w:t>
      При установлении особо опасной болезни по результатам лабораторных исследований не допускается ввоз с последующим уничтожением согласно законодательства Республики Казахстан.</w:t>
      </w:r>
    </w:p>
    <w:bookmarkEnd w:id="215"/>
    <w:bookmarkStart w:name="z282" w:id="216"/>
    <w:p>
      <w:pPr>
        <w:spacing w:after="0"/>
        <w:ind w:left="0"/>
        <w:jc w:val="both"/>
      </w:pPr>
      <w:r>
        <w:rPr>
          <w:rFonts w:ascii="Times New Roman"/>
          <w:b w:val="false"/>
          <w:i w:val="false"/>
          <w:color w:val="000000"/>
          <w:sz w:val="28"/>
        </w:rPr>
        <w:t>
      При установлении несоответствия перемещаемого (перевозимого) объекта требованиям безопасности ввоз разрешается для утилизации (уничтожению). Перемещаемый (перевозимый) объект, владелец которого не подтвердит его происхождение документами, удостоверяющими безопасность в ветеринарно-санитарном отношении, подлежит утилизации (уничтожению) без проведения лабораторных экспертиз за счет владельца такого перемещаемого (перевозимого) объекта или возвращается грузоотправителю (экспортеру).</w:t>
      </w:r>
    </w:p>
    <w:bookmarkEnd w:id="216"/>
    <w:bookmarkStart w:name="z283" w:id="217"/>
    <w:p>
      <w:pPr>
        <w:spacing w:after="0"/>
        <w:ind w:left="0"/>
        <w:jc w:val="both"/>
      </w:pPr>
      <w:r>
        <w:rPr>
          <w:rFonts w:ascii="Times New Roman"/>
          <w:b w:val="false"/>
          <w:i w:val="false"/>
          <w:color w:val="000000"/>
          <w:sz w:val="28"/>
        </w:rPr>
        <w:t>
      Перемещаемые (перевозимые) объекты, ввоз которых не разрешен, подлежат вывозу. Вывоз производится владельцем перемещаемого (перевозимого) объекта за свой счет и с соблюдением таможенного законодательства Евразийского экономического союза.</w:t>
      </w:r>
    </w:p>
    <w:bookmarkEnd w:id="217"/>
    <w:bookmarkStart w:name="z284" w:id="218"/>
    <w:p>
      <w:pPr>
        <w:spacing w:after="0"/>
        <w:ind w:left="0"/>
        <w:jc w:val="both"/>
      </w:pPr>
      <w:r>
        <w:rPr>
          <w:rFonts w:ascii="Times New Roman"/>
          <w:b w:val="false"/>
          <w:i w:val="false"/>
          <w:color w:val="000000"/>
          <w:sz w:val="28"/>
        </w:rPr>
        <w:t>
      В случае невозможности вывоза перемещаемых (перевозимых) объектов, несоответствующих ветеринарным (ветеринарно-санитарным) требованиям, такие перемещаемые (перевозимые) объекты утилизируются или уничтожаются.</w:t>
      </w:r>
    </w:p>
    <w:bookmarkEnd w:id="218"/>
    <w:bookmarkStart w:name="z285" w:id="219"/>
    <w:p>
      <w:pPr>
        <w:spacing w:after="0"/>
        <w:ind w:left="0"/>
        <w:jc w:val="both"/>
      </w:pPr>
      <w:r>
        <w:rPr>
          <w:rFonts w:ascii="Times New Roman"/>
          <w:b w:val="false"/>
          <w:i w:val="false"/>
          <w:color w:val="000000"/>
          <w:sz w:val="28"/>
        </w:rPr>
        <w:t>
      Утилизация перемещаемого (перевозимого) объекта и/или уничтожение опасного перемещаемого (перевозимого) объекта осуществляется в соответствии с Правилами утилизации и уничтожения.</w:t>
      </w:r>
    </w:p>
    <w:bookmarkEnd w:id="219"/>
    <w:bookmarkStart w:name="z286" w:id="220"/>
    <w:p>
      <w:pPr>
        <w:spacing w:after="0"/>
        <w:ind w:left="0"/>
        <w:jc w:val="both"/>
      </w:pPr>
      <w:r>
        <w:rPr>
          <w:rFonts w:ascii="Times New Roman"/>
          <w:b w:val="false"/>
          <w:i w:val="false"/>
          <w:color w:val="000000"/>
          <w:sz w:val="28"/>
        </w:rPr>
        <w:t xml:space="preserve">
      20. Государственный ветеринарно-санитарный инспектор ВКП, принявший решение в соответствии с подпунктами 2) и 3) </w:t>
      </w:r>
      <w:r>
        <w:rPr>
          <w:rFonts w:ascii="Times New Roman"/>
          <w:b w:val="false"/>
          <w:i w:val="false"/>
          <w:color w:val="000000"/>
          <w:sz w:val="28"/>
        </w:rPr>
        <w:t>пункта 13</w:t>
      </w:r>
      <w:r>
        <w:rPr>
          <w:rFonts w:ascii="Times New Roman"/>
          <w:b w:val="false"/>
          <w:i w:val="false"/>
          <w:color w:val="000000"/>
          <w:sz w:val="28"/>
        </w:rPr>
        <w:t xml:space="preserve"> настоящих Правил, в течение 2 (двух) часов доводит информацию уполномоченному лицу соответствующего территориального подразделения ведомства в зоне обслуживания, которого он находится и ответственному должностному лицу ведомства о прохождении перемещаемого (перевозимого) объекта через ВКП направляет оперативную информацию о перемещаемых (перевозимых) объектах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20"/>
    <w:bookmarkStart w:name="z287" w:id="221"/>
    <w:p>
      <w:pPr>
        <w:spacing w:after="0"/>
        <w:ind w:left="0"/>
        <w:jc w:val="both"/>
      </w:pPr>
      <w:r>
        <w:rPr>
          <w:rFonts w:ascii="Times New Roman"/>
          <w:b w:val="false"/>
          <w:i w:val="false"/>
          <w:color w:val="000000"/>
          <w:sz w:val="28"/>
        </w:rPr>
        <w:t xml:space="preserve">
      21. Государственные ветеринарно-санитарные инспекторы ВКП по результатам государственного ветеринарно-санитарного контроля и надзора заносят соответствующие записи в соответствующие журнал учета перемещения через ВКП экспортных и импортных перемещаемых (перевозимых) объектов, в журнал учета перемещения через ВКП транзитных перемещаемых (перевозимых) объектов (прошнурованные и пронумерованные, скрепленные штампом и подписью руководителя) по </w:t>
      </w:r>
      <w:r>
        <w:rPr>
          <w:rFonts w:ascii="Times New Roman"/>
          <w:b w:val="false"/>
          <w:i w:val="false"/>
          <w:color w:val="000000"/>
          <w:sz w:val="28"/>
        </w:rPr>
        <w:t>формам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согласно приложению 7 к настоящим Правилам, с последующим введением их в соответствующую информационную систему.</w:t>
      </w:r>
    </w:p>
    <w:bookmarkEnd w:id="221"/>
    <w:bookmarkStart w:name="z288" w:id="222"/>
    <w:p>
      <w:pPr>
        <w:spacing w:after="0"/>
        <w:ind w:left="0"/>
        <w:jc w:val="both"/>
      </w:pPr>
      <w:r>
        <w:rPr>
          <w:rFonts w:ascii="Times New Roman"/>
          <w:b w:val="false"/>
          <w:i w:val="false"/>
          <w:color w:val="000000"/>
          <w:sz w:val="28"/>
        </w:rPr>
        <w:t>
      22. При импорте перемещаемого (перевозимого) объекта в конечном пункте его назначения осуществляется отбор проб и ветеринарно-санитарная экспертиза.</w:t>
      </w:r>
    </w:p>
    <w:bookmarkEnd w:id="222"/>
    <w:bookmarkStart w:name="z289" w:id="223"/>
    <w:p>
      <w:pPr>
        <w:spacing w:after="0"/>
        <w:ind w:left="0"/>
        <w:jc w:val="both"/>
      </w:pPr>
      <w:r>
        <w:rPr>
          <w:rFonts w:ascii="Times New Roman"/>
          <w:b w:val="false"/>
          <w:i w:val="false"/>
          <w:color w:val="000000"/>
          <w:sz w:val="28"/>
        </w:rPr>
        <w:t xml:space="preserve">
      Сведения заверяются печатью и подписью государственного ветеринарно-санитарного инспектора. </w:t>
      </w:r>
    </w:p>
    <w:bookmarkEnd w:id="223"/>
    <w:bookmarkStart w:name="z290" w:id="224"/>
    <w:p>
      <w:pPr>
        <w:spacing w:after="0"/>
        <w:ind w:left="0"/>
        <w:jc w:val="both"/>
      </w:pPr>
      <w:r>
        <w:rPr>
          <w:rFonts w:ascii="Times New Roman"/>
          <w:b w:val="false"/>
          <w:i w:val="false"/>
          <w:color w:val="000000"/>
          <w:sz w:val="28"/>
        </w:rPr>
        <w:t xml:space="preserve">
      23. Государственные ветеринарно-санитарные инспекторы ВКП в случае обнаружения перехода через Государственную границу Республики Казахстан на территорию республики безнадзорных животных передают указанных животных подразделениям ведомства, расположенным на соответствующей приграничной территории, для постановки их на карантин до принятия решения об их дальнейшем использовании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 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w:t>
            </w:r>
            <w:r>
              <w:br/>
            </w:r>
            <w:r>
              <w:rPr>
                <w:rFonts w:ascii="Times New Roman"/>
                <w:b w:val="false"/>
                <w:i w:val="false"/>
                <w:color w:val="000000"/>
                <w:sz w:val="20"/>
              </w:rPr>
              <w:t>E-mail ____________________</w:t>
            </w:r>
          </w:p>
        </w:tc>
      </w:tr>
    </w:tbl>
    <w:bookmarkStart w:name="z293" w:id="225"/>
    <w:p>
      <w:pPr>
        <w:spacing w:after="0"/>
        <w:ind w:left="0"/>
        <w:jc w:val="left"/>
      </w:pPr>
      <w:r>
        <w:rPr>
          <w:rFonts w:ascii="Times New Roman"/>
          <w:b/>
          <w:i w:val="false"/>
          <w:color w:val="000000"/>
        </w:rPr>
        <w:t xml:space="preserve">                    Акт ветеринарно-санитарного осмотра (досмотра)</w:t>
      </w:r>
      <w:r>
        <w:br/>
      </w:r>
      <w:r>
        <w:rPr>
          <w:rFonts w:ascii="Times New Roman"/>
          <w:b/>
          <w:i w:val="false"/>
          <w:color w:val="000000"/>
        </w:rPr>
        <w:t xml:space="preserve">                         № ____ "___" ________ 20____ год</w:t>
      </w:r>
    </w:p>
    <w:bookmarkEnd w:id="225"/>
    <w:p>
      <w:pPr>
        <w:spacing w:after="0"/>
        <w:ind w:left="0"/>
        <w:jc w:val="both"/>
      </w:pPr>
      <w:r>
        <w:rPr>
          <w:rFonts w:ascii="Times New Roman"/>
          <w:b w:val="false"/>
          <w:i w:val="false"/>
          <w:color w:val="000000"/>
          <w:sz w:val="28"/>
        </w:rPr>
        <w:t>
      Настоящий акт составлен 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присутствии: _____________________________________________________________</w:t>
      </w:r>
    </w:p>
    <w:p>
      <w:pPr>
        <w:spacing w:after="0"/>
        <w:ind w:left="0"/>
        <w:jc w:val="both"/>
      </w:pPr>
      <w:r>
        <w:rPr>
          <w:rFonts w:ascii="Times New Roman"/>
          <w:b w:val="false"/>
          <w:i w:val="false"/>
          <w:color w:val="000000"/>
          <w:sz w:val="28"/>
        </w:rPr>
        <w:t xml:space="preserve">(указать фамилия, имя, отчество (при его наличии) лица и должность) владельца </w:t>
      </w:r>
    </w:p>
    <w:p>
      <w:pPr>
        <w:spacing w:after="0"/>
        <w:ind w:left="0"/>
        <w:jc w:val="both"/>
      </w:pPr>
      <w:r>
        <w:rPr>
          <w:rFonts w:ascii="Times New Roman"/>
          <w:b w:val="false"/>
          <w:i w:val="false"/>
          <w:color w:val="000000"/>
          <w:sz w:val="28"/>
        </w:rPr>
        <w:t xml:space="preserve">перемещаемого (перевозимого) объекта или представителя владельца перемещаемого </w:t>
      </w:r>
    </w:p>
    <w:p>
      <w:pPr>
        <w:spacing w:after="0"/>
        <w:ind w:left="0"/>
        <w:jc w:val="both"/>
      </w:pPr>
      <w:r>
        <w:rPr>
          <w:rFonts w:ascii="Times New Roman"/>
          <w:b w:val="false"/>
          <w:i w:val="false"/>
          <w:color w:val="000000"/>
          <w:sz w:val="28"/>
        </w:rPr>
        <w:t>(перевозимого) объекта, действующего на основании доверенности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№______________________от _____________________ о том, что в _____ : ______</w:t>
      </w:r>
    </w:p>
    <w:p>
      <w:pPr>
        <w:spacing w:after="0"/>
        <w:ind w:left="0"/>
        <w:jc w:val="both"/>
      </w:pPr>
      <w:r>
        <w:rPr>
          <w:rFonts w:ascii="Times New Roman"/>
          <w:b w:val="false"/>
          <w:i w:val="false"/>
          <w:color w:val="000000"/>
          <w:sz w:val="28"/>
        </w:rPr>
        <w:t>"_____"___________ 20____год</w:t>
      </w:r>
    </w:p>
    <w:p>
      <w:pPr>
        <w:spacing w:after="0"/>
        <w:ind w:left="0"/>
        <w:jc w:val="both"/>
      </w:pPr>
      <w:r>
        <w:rPr>
          <w:rFonts w:ascii="Times New Roman"/>
          <w:b w:val="false"/>
          <w:i w:val="false"/>
          <w:color w:val="000000"/>
          <w:sz w:val="28"/>
        </w:rPr>
        <w:t xml:space="preserve">                         (указать время (часы, минуты) и дату)</w:t>
      </w:r>
    </w:p>
    <w:p>
      <w:pPr>
        <w:spacing w:after="0"/>
        <w:ind w:left="0"/>
        <w:jc w:val="both"/>
      </w:pPr>
      <w:r>
        <w:rPr>
          <w:rFonts w:ascii="Times New Roman"/>
          <w:b w:val="false"/>
          <w:i w:val="false"/>
          <w:color w:val="000000"/>
          <w:sz w:val="28"/>
        </w:rPr>
        <w:t>Место проведения __________________________________________________________</w:t>
      </w:r>
    </w:p>
    <w:p>
      <w:pPr>
        <w:spacing w:after="0"/>
        <w:ind w:left="0"/>
        <w:jc w:val="both"/>
      </w:pPr>
      <w:r>
        <w:rPr>
          <w:rFonts w:ascii="Times New Roman"/>
          <w:b w:val="false"/>
          <w:i w:val="false"/>
          <w:color w:val="000000"/>
          <w:sz w:val="28"/>
        </w:rPr>
        <w:t>Проведен осмотр (досмотр) перемещаемого (перевозимого) объекта 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перемещаемый (перевозимый) объект прибыл по ветеринарным и </w:t>
      </w:r>
    </w:p>
    <w:p>
      <w:pPr>
        <w:spacing w:after="0"/>
        <w:ind w:left="0"/>
        <w:jc w:val="both"/>
      </w:pPr>
      <w:r>
        <w:rPr>
          <w:rFonts w:ascii="Times New Roman"/>
          <w:b w:val="false"/>
          <w:i w:val="false"/>
          <w:color w:val="000000"/>
          <w:sz w:val="28"/>
        </w:rPr>
        <w:t>товаротранспортным документам № __________________________________________________________________________</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в количестве ______________________ мест (голов) ______________ вес____________</w:t>
      </w:r>
    </w:p>
    <w:p>
      <w:pPr>
        <w:spacing w:after="0"/>
        <w:ind w:left="0"/>
        <w:jc w:val="both"/>
      </w:pPr>
      <w:r>
        <w:rPr>
          <w:rFonts w:ascii="Times New Roman"/>
          <w:b w:val="false"/>
          <w:i w:val="false"/>
          <w:color w:val="000000"/>
          <w:sz w:val="28"/>
        </w:rPr>
        <w:t>Вид транспорта____________________________________________________________</w:t>
      </w:r>
    </w:p>
    <w:p>
      <w:pPr>
        <w:spacing w:after="0"/>
        <w:ind w:left="0"/>
        <w:jc w:val="both"/>
      </w:pPr>
      <w:r>
        <w:rPr>
          <w:rFonts w:ascii="Times New Roman"/>
          <w:b w:val="false"/>
          <w:i w:val="false"/>
          <w:color w:val="000000"/>
          <w:sz w:val="28"/>
        </w:rPr>
        <w:t>Страна происхождения (отправления) _________________________________________</w:t>
      </w:r>
    </w:p>
    <w:p>
      <w:pPr>
        <w:spacing w:after="0"/>
        <w:ind w:left="0"/>
        <w:jc w:val="both"/>
      </w:pPr>
      <w:r>
        <w:rPr>
          <w:rFonts w:ascii="Times New Roman"/>
          <w:b w:val="false"/>
          <w:i w:val="false"/>
          <w:color w:val="000000"/>
          <w:sz w:val="28"/>
        </w:rPr>
        <w:t>Отправитель ______________________________________________________________</w:t>
      </w:r>
    </w:p>
    <w:p>
      <w:pPr>
        <w:spacing w:after="0"/>
        <w:ind w:left="0"/>
        <w:jc w:val="both"/>
      </w:pPr>
      <w:r>
        <w:rPr>
          <w:rFonts w:ascii="Times New Roman"/>
          <w:b w:val="false"/>
          <w:i w:val="false"/>
          <w:color w:val="000000"/>
          <w:sz w:val="28"/>
        </w:rPr>
        <w:t>Следующего в адрес ________________________________________________________</w:t>
      </w:r>
    </w:p>
    <w:p>
      <w:pPr>
        <w:spacing w:after="0"/>
        <w:ind w:left="0"/>
        <w:jc w:val="both"/>
      </w:pPr>
      <w:r>
        <w:rPr>
          <w:rFonts w:ascii="Times New Roman"/>
          <w:b w:val="false"/>
          <w:i w:val="false"/>
          <w:color w:val="000000"/>
          <w:sz w:val="28"/>
        </w:rPr>
        <w:t xml:space="preserve">                              (наименование, адрес хозяйствующего субъекта предназначенного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для хранения или переработки перемещаемых (перевозимых) объекта,</w:t>
      </w:r>
    </w:p>
    <w:p>
      <w:pPr>
        <w:spacing w:after="0"/>
        <w:ind w:left="0"/>
        <w:jc w:val="both"/>
      </w:pPr>
      <w:r>
        <w:rPr>
          <w:rFonts w:ascii="Times New Roman"/>
          <w:b w:val="false"/>
          <w:i w:val="false"/>
          <w:color w:val="000000"/>
          <w:sz w:val="28"/>
        </w:rPr>
        <w:t>карантинирования и так далее)</w:t>
      </w:r>
    </w:p>
    <w:p>
      <w:pPr>
        <w:spacing w:after="0"/>
        <w:ind w:left="0"/>
        <w:jc w:val="both"/>
      </w:pPr>
      <w:r>
        <w:rPr>
          <w:rFonts w:ascii="Times New Roman"/>
          <w:b w:val="false"/>
          <w:i w:val="false"/>
          <w:color w:val="000000"/>
          <w:sz w:val="28"/>
        </w:rPr>
        <w:t>
      Установлено следующее:</w:t>
      </w:r>
    </w:p>
    <w:p>
      <w:pPr>
        <w:spacing w:after="0"/>
        <w:ind w:left="0"/>
        <w:jc w:val="both"/>
      </w:pPr>
      <w:r>
        <w:rPr>
          <w:rFonts w:ascii="Times New Roman"/>
          <w:b w:val="false"/>
          <w:i w:val="false"/>
          <w:color w:val="000000"/>
          <w:sz w:val="28"/>
        </w:rPr>
        <w:t>
      Соответствие перемещаемого (перевозимого) объекта сопроводительным документам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Температура внутри транспортного средства (контейнера) 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Температура перемещаемого (перевозимого) объекта (термометрия животных)</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Органолептические показатели 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Дата выработки 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Срок реализации (хранения) 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Упаковка 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Маркировка _______________________________________________________________</w:t>
      </w:r>
    </w:p>
    <w:p>
      <w:pPr>
        <w:spacing w:after="0"/>
        <w:ind w:left="0"/>
        <w:jc w:val="both"/>
      </w:pPr>
      <w:r>
        <w:rPr>
          <w:rFonts w:ascii="Times New Roman"/>
          <w:b w:val="false"/>
          <w:i w:val="false"/>
          <w:color w:val="000000"/>
          <w:sz w:val="28"/>
        </w:rPr>
        <w:t>(соответствует/ не соответствует)</w:t>
      </w:r>
    </w:p>
    <w:p>
      <w:pPr>
        <w:spacing w:after="0"/>
        <w:ind w:left="0"/>
        <w:jc w:val="both"/>
      </w:pPr>
      <w:r>
        <w:rPr>
          <w:rFonts w:ascii="Times New Roman"/>
          <w:b w:val="false"/>
          <w:i w:val="false"/>
          <w:color w:val="000000"/>
          <w:sz w:val="28"/>
        </w:rPr>
        <w:t>
      Ветеринарно-санитарное состояние транспортного средства (контейнера)___________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Иные сведения (номер пломбы, отсутствие клинических признаков заболевания у</w:t>
      </w:r>
    </w:p>
    <w:p>
      <w:pPr>
        <w:spacing w:after="0"/>
        <w:ind w:left="0"/>
        <w:jc w:val="both"/>
      </w:pPr>
      <w:r>
        <w:rPr>
          <w:rFonts w:ascii="Times New Roman"/>
          <w:b w:val="false"/>
          <w:i w:val="false"/>
          <w:color w:val="000000"/>
          <w:sz w:val="28"/>
        </w:rPr>
        <w:t>животных, наличие трупов животных, посторонние вложения и так далее)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Представитель подразделения уполномоченного органа 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Присутствующие должностные лица 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 xml:space="preserve">
      Представитель хозяйствующего субъекта (владелец перемещаемого (перевозимого) </w:t>
      </w:r>
    </w:p>
    <w:p>
      <w:pPr>
        <w:spacing w:after="0"/>
        <w:ind w:left="0"/>
        <w:jc w:val="both"/>
      </w:pPr>
      <w:r>
        <w:rPr>
          <w:rFonts w:ascii="Times New Roman"/>
          <w:b w:val="false"/>
          <w:i w:val="false"/>
          <w:color w:val="000000"/>
          <w:sz w:val="28"/>
        </w:rPr>
        <w:t xml:space="preserve">объекта)__________________________________________________________________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Акт составляется в трех экземплярах</w:t>
      </w:r>
    </w:p>
    <w:p>
      <w:pPr>
        <w:spacing w:after="0"/>
        <w:ind w:left="0"/>
        <w:jc w:val="both"/>
      </w:pPr>
      <w:r>
        <w:rPr>
          <w:rFonts w:ascii="Times New Roman"/>
          <w:b w:val="false"/>
          <w:i w:val="false"/>
          <w:color w:val="000000"/>
          <w:sz w:val="28"/>
        </w:rPr>
        <w:t>
      Место печати /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296" w:id="226"/>
    <w:p>
      <w:pPr>
        <w:spacing w:after="0"/>
        <w:ind w:left="0"/>
        <w:jc w:val="left"/>
      </w:pPr>
      <w:r>
        <w:rPr>
          <w:rFonts w:ascii="Times New Roman"/>
          <w:b/>
          <w:i w:val="false"/>
          <w:color w:val="000000"/>
        </w:rPr>
        <w:t xml:space="preserve">                            Акт  о нарушении ветеринарно-санитарных требований </w:t>
      </w:r>
      <w:r>
        <w:br/>
      </w:r>
      <w:r>
        <w:rPr>
          <w:rFonts w:ascii="Times New Roman"/>
          <w:b/>
          <w:i w:val="false"/>
          <w:color w:val="000000"/>
        </w:rPr>
        <w:t xml:space="preserve">                       при перемещении  перемещаемых (перевозимых) объектов </w:t>
      </w:r>
      <w:r>
        <w:br/>
      </w:r>
      <w:r>
        <w:rPr>
          <w:rFonts w:ascii="Times New Roman"/>
          <w:b/>
          <w:i w:val="false"/>
          <w:color w:val="000000"/>
        </w:rPr>
        <w:t xml:space="preserve">                                              № ____ "___" __________ 20__ год</w:t>
      </w:r>
    </w:p>
    <w:bookmarkEnd w:id="226"/>
    <w:p>
      <w:pPr>
        <w:spacing w:after="0"/>
        <w:ind w:left="0"/>
        <w:jc w:val="both"/>
      </w:pPr>
      <w:r>
        <w:rPr>
          <w:rFonts w:ascii="Times New Roman"/>
          <w:b w:val="false"/>
          <w:i w:val="false"/>
          <w:color w:val="000000"/>
          <w:sz w:val="28"/>
        </w:rPr>
        <w:t>
      Настоящий акт составлен____________________________________________________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в присутствии лица_______________________________________________________________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представителя грузополучателя (экспедитора)________________________________________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доверенности № ____________ от ______________________</w:t>
      </w:r>
    </w:p>
    <w:p>
      <w:pPr>
        <w:spacing w:after="0"/>
        <w:ind w:left="0"/>
        <w:jc w:val="both"/>
      </w:pPr>
      <w:r>
        <w:rPr>
          <w:rFonts w:ascii="Times New Roman"/>
          <w:b w:val="false"/>
          <w:i w:val="false"/>
          <w:color w:val="000000"/>
          <w:sz w:val="28"/>
        </w:rPr>
        <w:t>о том, что ____________________________________________________________________</w:t>
      </w:r>
    </w:p>
    <w:p>
      <w:pPr>
        <w:spacing w:after="0"/>
        <w:ind w:left="0"/>
        <w:jc w:val="both"/>
      </w:pPr>
      <w:r>
        <w:rPr>
          <w:rFonts w:ascii="Times New Roman"/>
          <w:b w:val="false"/>
          <w:i w:val="false"/>
          <w:color w:val="000000"/>
          <w:sz w:val="28"/>
        </w:rPr>
        <w:t>в _____ : ______ "_____"______________ 20____год</w:t>
      </w:r>
    </w:p>
    <w:p>
      <w:pPr>
        <w:spacing w:after="0"/>
        <w:ind w:left="0"/>
        <w:jc w:val="both"/>
      </w:pPr>
      <w:r>
        <w:rPr>
          <w:rFonts w:ascii="Times New Roman"/>
          <w:b w:val="false"/>
          <w:i w:val="false"/>
          <w:color w:val="000000"/>
          <w:sz w:val="28"/>
        </w:rPr>
        <w:t>
      (указать время (часы, минуты) и дату)</w:t>
      </w:r>
    </w:p>
    <w:p>
      <w:pPr>
        <w:spacing w:after="0"/>
        <w:ind w:left="0"/>
        <w:jc w:val="both"/>
      </w:pPr>
      <w:r>
        <w:rPr>
          <w:rFonts w:ascii="Times New Roman"/>
          <w:b w:val="false"/>
          <w:i w:val="false"/>
          <w:color w:val="000000"/>
          <w:sz w:val="28"/>
        </w:rPr>
        <w:t>
      по товаротранспортному документу № ________________ от _____________________</w:t>
      </w:r>
    </w:p>
    <w:p>
      <w:pPr>
        <w:spacing w:after="0"/>
        <w:ind w:left="0"/>
        <w:jc w:val="both"/>
      </w:pPr>
      <w:r>
        <w:rPr>
          <w:rFonts w:ascii="Times New Roman"/>
          <w:b w:val="false"/>
          <w:i w:val="false"/>
          <w:color w:val="000000"/>
          <w:sz w:val="28"/>
        </w:rPr>
        <w:t>прибыл перемещаемый (перевозимый) объект 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перемещаемых (перевозимых) объектов_________________________________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количестве _________________ мест (голов) _______________ вес __________________</w:t>
      </w:r>
    </w:p>
    <w:p>
      <w:pPr>
        <w:spacing w:after="0"/>
        <w:ind w:left="0"/>
        <w:jc w:val="both"/>
      </w:pPr>
      <w:r>
        <w:rPr>
          <w:rFonts w:ascii="Times New Roman"/>
          <w:b w:val="false"/>
          <w:i w:val="false"/>
          <w:color w:val="000000"/>
          <w:sz w:val="28"/>
        </w:rPr>
        <w:t>ветеринарный сертификат/ветеринарное свидетельство, сертификат качества (безопасности)</w:t>
      </w:r>
    </w:p>
    <w:p>
      <w:pPr>
        <w:spacing w:after="0"/>
        <w:ind w:left="0"/>
        <w:jc w:val="both"/>
      </w:pPr>
      <w:r>
        <w:rPr>
          <w:rFonts w:ascii="Times New Roman"/>
          <w:b w:val="false"/>
          <w:i w:val="false"/>
          <w:color w:val="000000"/>
          <w:sz w:val="28"/>
        </w:rPr>
        <w:t>№ _________________от "___________________" ___________________ 20______ год</w:t>
      </w:r>
    </w:p>
    <w:p>
      <w:pPr>
        <w:spacing w:after="0"/>
        <w:ind w:left="0"/>
        <w:jc w:val="both"/>
      </w:pPr>
      <w:r>
        <w:rPr>
          <w:rFonts w:ascii="Times New Roman"/>
          <w:b w:val="false"/>
          <w:i w:val="false"/>
          <w:color w:val="000000"/>
          <w:sz w:val="28"/>
        </w:rPr>
        <w:t>выдано_____________________________-____________________________________________</w:t>
      </w:r>
    </w:p>
    <w:p>
      <w:pPr>
        <w:spacing w:after="0"/>
        <w:ind w:left="0"/>
        <w:jc w:val="both"/>
      </w:pPr>
      <w:r>
        <w:rPr>
          <w:rFonts w:ascii="Times New Roman"/>
          <w:b w:val="false"/>
          <w:i w:val="false"/>
          <w:color w:val="000000"/>
          <w:sz w:val="28"/>
        </w:rPr>
        <w:t>(страна-экспортер, организация, должность, фамилия, имя, отчество (при его наличии))</w:t>
      </w:r>
    </w:p>
    <w:p>
      <w:pPr>
        <w:spacing w:after="0"/>
        <w:ind w:left="0"/>
        <w:jc w:val="both"/>
      </w:pPr>
      <w:r>
        <w:rPr>
          <w:rFonts w:ascii="Times New Roman"/>
          <w:b w:val="false"/>
          <w:i w:val="false"/>
          <w:color w:val="000000"/>
          <w:sz w:val="28"/>
        </w:rPr>
        <w:t>Место (страна) отправления _______________________________________________________</w:t>
      </w:r>
    </w:p>
    <w:p>
      <w:pPr>
        <w:spacing w:after="0"/>
        <w:ind w:left="0"/>
        <w:jc w:val="both"/>
      </w:pPr>
      <w:r>
        <w:rPr>
          <w:rFonts w:ascii="Times New Roman"/>
          <w:b w:val="false"/>
          <w:i w:val="false"/>
          <w:color w:val="000000"/>
          <w:sz w:val="28"/>
        </w:rPr>
        <w:t>Отправитель ____________________________________________________________________</w:t>
      </w:r>
    </w:p>
    <w:p>
      <w:pPr>
        <w:spacing w:after="0"/>
        <w:ind w:left="0"/>
        <w:jc w:val="both"/>
      </w:pPr>
      <w:r>
        <w:rPr>
          <w:rFonts w:ascii="Times New Roman"/>
          <w:b w:val="false"/>
          <w:i w:val="false"/>
          <w:color w:val="000000"/>
          <w:sz w:val="28"/>
        </w:rPr>
        <w:t>Следующего в адрес ____________________________________________________________</w:t>
      </w:r>
    </w:p>
    <w:p>
      <w:pPr>
        <w:spacing w:after="0"/>
        <w:ind w:left="0"/>
        <w:jc w:val="both"/>
      </w:pPr>
      <w:r>
        <w:rPr>
          <w:rFonts w:ascii="Times New Roman"/>
          <w:b w:val="false"/>
          <w:i w:val="false"/>
          <w:color w:val="000000"/>
          <w:sz w:val="28"/>
        </w:rPr>
        <w:t>(наименование, адрес хозяйствующего субъекта предназначенного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для хранения или переработки перемещаемых (перевозимых) объектов, карантинирования </w:t>
      </w:r>
    </w:p>
    <w:p>
      <w:pPr>
        <w:spacing w:after="0"/>
        <w:ind w:left="0"/>
        <w:jc w:val="both"/>
      </w:pPr>
      <w:r>
        <w:rPr>
          <w:rFonts w:ascii="Times New Roman"/>
          <w:b w:val="false"/>
          <w:i w:val="false"/>
          <w:color w:val="000000"/>
          <w:sz w:val="28"/>
        </w:rPr>
        <w:t>и так далее)</w:t>
      </w:r>
    </w:p>
    <w:p>
      <w:pPr>
        <w:spacing w:after="0"/>
        <w:ind w:left="0"/>
        <w:jc w:val="both"/>
      </w:pPr>
      <w:r>
        <w:rPr>
          <w:rFonts w:ascii="Times New Roman"/>
          <w:b w:val="false"/>
          <w:i w:val="false"/>
          <w:color w:val="000000"/>
          <w:sz w:val="28"/>
        </w:rPr>
        <w:t>
      Установлено_______________________________________________________________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законодательства Республики Казахстан (Евразийского экономического союза)</w:t>
      </w:r>
    </w:p>
    <w:p>
      <w:pPr>
        <w:spacing w:after="0"/>
        <w:ind w:left="0"/>
        <w:jc w:val="both"/>
      </w:pPr>
      <w:r>
        <w:rPr>
          <w:rFonts w:ascii="Times New Roman"/>
          <w:b w:val="false"/>
          <w:i w:val="false"/>
          <w:color w:val="000000"/>
          <w:sz w:val="28"/>
        </w:rPr>
        <w:t>в области ветеринарии принятое решение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ветеринарно-санитарный инспектор_________________________________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Присутствующие должностные лица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Представитель хозяйствующего субъекта (владелец перемещаемого (перевозимого)</w:t>
      </w:r>
    </w:p>
    <w:p>
      <w:pPr>
        <w:spacing w:after="0"/>
        <w:ind w:left="0"/>
        <w:jc w:val="both"/>
      </w:pPr>
      <w:r>
        <w:rPr>
          <w:rFonts w:ascii="Times New Roman"/>
          <w:b w:val="false"/>
          <w:i w:val="false"/>
          <w:color w:val="000000"/>
          <w:sz w:val="28"/>
        </w:rPr>
        <w:t>объекта) 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составляется в трех экземплярах.</w:t>
      </w:r>
    </w:p>
    <w:p>
      <w:pPr>
        <w:spacing w:after="0"/>
        <w:ind w:left="0"/>
        <w:jc w:val="both"/>
      </w:pPr>
      <w:r>
        <w:rPr>
          <w:rFonts w:ascii="Times New Roman"/>
          <w:b w:val="false"/>
          <w:i w:val="false"/>
          <w:color w:val="000000"/>
          <w:sz w:val="28"/>
        </w:rPr>
        <w:t>
      Подписывается государственным ветеринарно-санитарным инспектором и лицами (не</w:t>
      </w:r>
    </w:p>
    <w:p>
      <w:pPr>
        <w:spacing w:after="0"/>
        <w:ind w:left="0"/>
        <w:jc w:val="both"/>
      </w:pPr>
      <w:r>
        <w:rPr>
          <w:rFonts w:ascii="Times New Roman"/>
          <w:b w:val="false"/>
          <w:i w:val="false"/>
          <w:color w:val="000000"/>
          <w:sz w:val="28"/>
        </w:rPr>
        <w:t>менее двух), участвующими в удостоверении обстоятельств, послуживших основанием для</w:t>
      </w:r>
    </w:p>
    <w:p>
      <w:pPr>
        <w:spacing w:after="0"/>
        <w:ind w:left="0"/>
        <w:jc w:val="both"/>
      </w:pPr>
      <w:r>
        <w:rPr>
          <w:rFonts w:ascii="Times New Roman"/>
          <w:b w:val="false"/>
          <w:i w:val="false"/>
          <w:color w:val="000000"/>
          <w:sz w:val="28"/>
        </w:rPr>
        <w:t>составления акта.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98" w:id="227"/>
    <w:p>
      <w:pPr>
        <w:spacing w:after="0"/>
        <w:ind w:left="0"/>
        <w:jc w:val="left"/>
      </w:pPr>
      <w:r>
        <w:rPr>
          <w:rFonts w:ascii="Times New Roman"/>
          <w:b/>
          <w:i w:val="false"/>
          <w:color w:val="000000"/>
        </w:rPr>
        <w:t xml:space="preserve"> Штампы государственного ветеринарно-санитарного контроля и надзора</w:t>
      </w:r>
    </w:p>
    <w:bookmarkEnd w:id="227"/>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Выпуск разрешен </w:t>
            </w:r>
          </w:p>
          <w:p>
            <w:pPr>
              <w:spacing w:after="20"/>
              <w:ind w:left="20"/>
              <w:jc w:val="both"/>
            </w:pPr>
            <w:r>
              <w:rPr>
                <w:rFonts w:ascii="Times New Roman"/>
                <w:b w:val="false"/>
                <w:i w:val="false"/>
                <w:color w:val="000000"/>
                <w:sz w:val="20"/>
              </w:rPr>
              <w:t>
Госветинспектор 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Выпуск запрещен </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Ввоз разрешен </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xml:space="preserve">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Ввоз запрещен </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разрешен</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запрещен</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xml:space="preserve">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Возврат груза</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Предъявить ветконтролю</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Выгрузка в СВХ (СТ)</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завершен</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Указания по применению</w:t>
      </w:r>
    </w:p>
    <w:p>
      <w:pPr>
        <w:spacing w:after="0"/>
        <w:ind w:left="0"/>
        <w:jc w:val="both"/>
      </w:pPr>
      <w:r>
        <w:rPr>
          <w:rFonts w:ascii="Times New Roman"/>
          <w:b w:val="false"/>
          <w:i w:val="false"/>
          <w:color w:val="000000"/>
          <w:sz w:val="28"/>
        </w:rPr>
        <w:t>
      Размер штампов: 60 миллиметр х 30 миллиметр.</w:t>
      </w:r>
    </w:p>
    <w:p>
      <w:pPr>
        <w:spacing w:after="0"/>
        <w:ind w:left="0"/>
        <w:jc w:val="both"/>
      </w:pPr>
      <w:r>
        <w:rPr>
          <w:rFonts w:ascii="Times New Roman"/>
          <w:b w:val="false"/>
          <w:i w:val="false"/>
          <w:color w:val="000000"/>
          <w:sz w:val="28"/>
        </w:rPr>
        <w:t>
      Условные обозначения, используемые при изготовлении штампов ветеринарного надзора:</w:t>
      </w:r>
    </w:p>
    <w:p>
      <w:pPr>
        <w:spacing w:after="0"/>
        <w:ind w:left="0"/>
        <w:jc w:val="both"/>
      </w:pPr>
      <w:r>
        <w:rPr>
          <w:rFonts w:ascii="Times New Roman"/>
          <w:b w:val="false"/>
          <w:i w:val="false"/>
          <w:color w:val="000000"/>
          <w:sz w:val="28"/>
        </w:rPr>
        <w:t>
      В правом верхнем углу обозначается - код региона и трехзначный код ветеринарного контрольного пункта, который располагается под кодом региона.</w:t>
      </w:r>
    </w:p>
    <w:p>
      <w:pPr>
        <w:spacing w:after="0"/>
        <w:ind w:left="0"/>
        <w:jc w:val="both"/>
      </w:pPr>
      <w:r>
        <w:rPr>
          <w:rFonts w:ascii="Times New Roman"/>
          <w:b w:val="false"/>
          <w:i w:val="false"/>
          <w:color w:val="000000"/>
          <w:sz w:val="28"/>
        </w:rPr>
        <w:t>
      В верхней строчке штампа указывается уполномоченный орган, осуществляющий государственный ветеринарно-санитарный контроль и надзор - Комитет ветеринарного контроля и надзора Министерств сельского хозяйства Республики Казахстан.</w:t>
      </w:r>
    </w:p>
    <w:p>
      <w:pPr>
        <w:spacing w:after="0"/>
        <w:ind w:left="0"/>
        <w:jc w:val="both"/>
      </w:pPr>
      <w:r>
        <w:rPr>
          <w:rFonts w:ascii="Times New Roman"/>
          <w:b w:val="false"/>
          <w:i w:val="false"/>
          <w:color w:val="000000"/>
          <w:sz w:val="28"/>
        </w:rPr>
        <w:t>
      В левом верхнем углу: условное обозначений государств - KZ.</w:t>
      </w:r>
    </w:p>
    <w:p>
      <w:pPr>
        <w:spacing w:after="0"/>
        <w:ind w:left="0"/>
        <w:jc w:val="both"/>
      </w:pPr>
      <w:r>
        <w:rPr>
          <w:rFonts w:ascii="Times New Roman"/>
          <w:b w:val="false"/>
          <w:i w:val="false"/>
          <w:color w:val="000000"/>
          <w:sz w:val="28"/>
        </w:rPr>
        <w:t>
      Штамп 1 "Выпуск разрешен" - проставляется в местах полного таможенного оформления на сопроводительных документах при 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2 "Выпуск запрещен" - проставляется в местах полного таможенного оформления на сопроводительных документах при несоответствии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3 "Ввоз разрешен" - проставляется в пунктах пропуска через таможенную границу Евразийского экономического союза на сопроводительных документах при наличии разрешения на ввоз и 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4 "Ввоз запрещен" - проставляется в пунктах пропуска через таможенную границу Евразийского экономического союза на сопроводительных документах при отсутствии разрешения уполномоченного органа страны на ввоз или несоответствии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5 "Транзит разрешен" - проставляется в пунктах пропуска через таможенную границу Евразийского экономического союза на сопроводительных документах при наличии разрешения на транзит животных и сырья животного происхождения по таможенной территории Евразийского экономического союза, соответствии перемещаемых (перевозимых) объектов ветеринарно-санитарным требованиям Евразийского экономического союза и по результатам осмотра животных.</w:t>
      </w:r>
    </w:p>
    <w:p>
      <w:pPr>
        <w:spacing w:after="0"/>
        <w:ind w:left="0"/>
        <w:jc w:val="both"/>
      </w:pPr>
      <w:r>
        <w:rPr>
          <w:rFonts w:ascii="Times New Roman"/>
          <w:b w:val="false"/>
          <w:i w:val="false"/>
          <w:color w:val="000000"/>
          <w:sz w:val="28"/>
        </w:rPr>
        <w:t>
      Штамп 6 "Транзит запрещен" - проставляется в пунктах пропуска через таможенную границу Евразийского экономического союза на сопроводительных документах при отсутствии разрешения на транзит животных и сырья животного происхождения по таможенной территории Евразийского экономического союза, несоответствии перемещаемых (перевозимых) объектов ветеринарно-санитарным требованиям Евразийского экономического союза или по результатам осмотра животных.</w:t>
      </w:r>
    </w:p>
    <w:p>
      <w:pPr>
        <w:spacing w:after="0"/>
        <w:ind w:left="0"/>
        <w:jc w:val="both"/>
      </w:pPr>
      <w:r>
        <w:rPr>
          <w:rFonts w:ascii="Times New Roman"/>
          <w:b w:val="false"/>
          <w:i w:val="false"/>
          <w:color w:val="000000"/>
          <w:sz w:val="28"/>
        </w:rPr>
        <w:t>
      Штамп 7 "Возврат груза" - проставляется на сопроводительных документах при несоответствии ввозимого перемещаемых (перевозимых) объектов ветеринарно-санитарным требованиям по безопасности.</w:t>
      </w:r>
    </w:p>
    <w:p>
      <w:pPr>
        <w:spacing w:after="0"/>
        <w:ind w:left="0"/>
        <w:jc w:val="both"/>
      </w:pPr>
      <w:r>
        <w:rPr>
          <w:rFonts w:ascii="Times New Roman"/>
          <w:b w:val="false"/>
          <w:i w:val="false"/>
          <w:color w:val="000000"/>
          <w:sz w:val="28"/>
        </w:rPr>
        <w:t>
      Штамп 8 "Предъявить ветнадзору" - проставляется в пунктах пропуска через таможенную границу Евразийского экономического союза на сопроводительных документах, при решении в пунктах пропуска провести полный досмотр при разгрузке перемещаемых (перевозимых) объектов из транспортного средства в месте назначения.</w:t>
      </w:r>
    </w:p>
    <w:p>
      <w:pPr>
        <w:spacing w:after="0"/>
        <w:ind w:left="0"/>
        <w:jc w:val="both"/>
      </w:pPr>
      <w:r>
        <w:rPr>
          <w:rFonts w:ascii="Times New Roman"/>
          <w:b w:val="false"/>
          <w:i w:val="false"/>
          <w:color w:val="000000"/>
          <w:sz w:val="28"/>
        </w:rPr>
        <w:t>
      Штамп 9 "Выгрузка в СВХ (ТС)" - проставляется на сопроводительных документах в пунктах пропуска через таможенную границу Евразийского экономического союза, когда при оформлении перемещаемых (перевозимых) объектов выявляются сомнения в подлинности ветеринарных сопроводительных документов или подозрения по качеству и безопасности ввозимых (перемещаемых в рамках Евразийского экономического союза) перемещаемых (перевозимых)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28"/>
    <w:p>
      <w:pPr>
        <w:spacing w:after="0"/>
        <w:ind w:left="0"/>
        <w:jc w:val="left"/>
      </w:pPr>
      <w:r>
        <w:rPr>
          <w:rFonts w:ascii="Times New Roman"/>
          <w:b/>
          <w:i w:val="false"/>
          <w:color w:val="000000"/>
        </w:rPr>
        <w:t xml:space="preserve">                    Декларация о возврате перемещаемых (перевозимых) объектов* /</w:t>
      </w:r>
      <w:r>
        <w:br/>
      </w:r>
      <w:r>
        <w:rPr>
          <w:rFonts w:ascii="Times New Roman"/>
          <w:b/>
          <w:i w:val="false"/>
          <w:color w:val="000000"/>
        </w:rPr>
        <w:t xml:space="preserve">                               Non-manipulation declaration*</w:t>
      </w:r>
    </w:p>
    <w:bookmarkEnd w:id="228"/>
    <w:p>
      <w:pPr>
        <w:spacing w:after="0"/>
        <w:ind w:left="0"/>
        <w:jc w:val="both"/>
      </w:pPr>
      <w:r>
        <w:rPr>
          <w:rFonts w:ascii="Times New Roman"/>
          <w:b w:val="false"/>
          <w:i w:val="false"/>
          <w:color w:val="000000"/>
          <w:sz w:val="28"/>
        </w:rPr>
        <w:t xml:space="preserve">
      А. Описание перемещаемых (перевозимых) объекта / Consignment details </w:t>
      </w:r>
    </w:p>
    <w:p>
      <w:pPr>
        <w:spacing w:after="0"/>
        <w:ind w:left="0"/>
        <w:jc w:val="both"/>
      </w:pPr>
      <w:r>
        <w:rPr>
          <w:rFonts w:ascii="Times New Roman"/>
          <w:b w:val="false"/>
          <w:i w:val="false"/>
          <w:color w:val="000000"/>
          <w:sz w:val="28"/>
        </w:rPr>
        <w:t>
      1. Вид перемещаемых (перевозимых) объектов / Consignment type____________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Страна происхождения / Country of origin_______________________________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Транспортное средство / Means of transport______________________________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(номер вагона, автомашины, контейнера, рейс самолета, название судна / the number of </w:t>
      </w:r>
    </w:p>
    <w:p>
      <w:pPr>
        <w:spacing w:after="0"/>
        <w:ind w:left="0"/>
        <w:jc w:val="both"/>
      </w:pPr>
      <w:r>
        <w:rPr>
          <w:rFonts w:ascii="Times New Roman"/>
          <w:b w:val="false"/>
          <w:i w:val="false"/>
          <w:color w:val="000000"/>
          <w:sz w:val="28"/>
        </w:rPr>
        <w:t>railway carriage, truck, container, flight-number, name of the ship)</w:t>
      </w:r>
    </w:p>
    <w:p>
      <w:pPr>
        <w:spacing w:after="0"/>
        <w:ind w:left="0"/>
        <w:jc w:val="both"/>
      </w:pPr>
      <w:r>
        <w:rPr>
          <w:rFonts w:ascii="Times New Roman"/>
          <w:b w:val="false"/>
          <w:i w:val="false"/>
          <w:color w:val="000000"/>
          <w:sz w:val="28"/>
        </w:rPr>
        <w:t>
      4. Номер пломбы / Seal number _________________________________________</w:t>
      </w:r>
    </w:p>
    <w:p>
      <w:pPr>
        <w:spacing w:after="0"/>
        <w:ind w:left="0"/>
        <w:jc w:val="both"/>
      </w:pPr>
      <w:r>
        <w:rPr>
          <w:rFonts w:ascii="Times New Roman"/>
          <w:b w:val="false"/>
          <w:i w:val="false"/>
          <w:color w:val="000000"/>
          <w:sz w:val="28"/>
        </w:rPr>
        <w:t>5. Количество мест / Quantity of goods __________________Вес / Weight____________</w:t>
      </w:r>
    </w:p>
    <w:p>
      <w:pPr>
        <w:spacing w:after="0"/>
        <w:ind w:left="0"/>
        <w:jc w:val="both"/>
      </w:pPr>
      <w:r>
        <w:rPr>
          <w:rFonts w:ascii="Times New Roman"/>
          <w:b w:val="false"/>
          <w:i w:val="false"/>
          <w:color w:val="000000"/>
          <w:sz w:val="28"/>
        </w:rPr>
        <w:t>6. Маркировка / Labelling_______________________________________________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7. Номер ветеринарного сертификата / Veterinary Certificate number 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Дата выдачи / date of issue ___________________________________________________</w:t>
      </w:r>
    </w:p>
    <w:p>
      <w:pPr>
        <w:spacing w:after="0"/>
        <w:ind w:left="0"/>
        <w:jc w:val="both"/>
      </w:pPr>
      <w:r>
        <w:rPr>
          <w:rFonts w:ascii="Times New Roman"/>
          <w:b w:val="false"/>
          <w:i w:val="false"/>
          <w:color w:val="000000"/>
          <w:sz w:val="28"/>
        </w:rPr>
        <w:t xml:space="preserve">
      8. Сертификат выдан компетентным органом / Issued by Competent Authority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9. Последняя страна Европейского союза, из которой отправлен перемещаемый</w:t>
      </w:r>
    </w:p>
    <w:p>
      <w:pPr>
        <w:spacing w:after="0"/>
        <w:ind w:left="0"/>
        <w:jc w:val="both"/>
      </w:pPr>
      <w:r>
        <w:rPr>
          <w:rFonts w:ascii="Times New Roman"/>
          <w:b w:val="false"/>
          <w:i w:val="false"/>
          <w:color w:val="000000"/>
          <w:sz w:val="28"/>
        </w:rPr>
        <w:t>(перевозимый) объект/ Member state in the European union from which consignment last</w:t>
      </w:r>
    </w:p>
    <w:p>
      <w:pPr>
        <w:spacing w:after="0"/>
        <w:ind w:left="0"/>
        <w:jc w:val="both"/>
      </w:pPr>
      <w:r>
        <w:rPr>
          <w:rFonts w:ascii="Times New Roman"/>
          <w:b w:val="false"/>
          <w:i w:val="false"/>
          <w:color w:val="000000"/>
          <w:sz w:val="28"/>
        </w:rPr>
        <w:t>dispatched_________________________________________________________________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10. Соответствие перемещаемого (перевозимого) объекта представленным</w:t>
      </w:r>
    </w:p>
    <w:p>
      <w:pPr>
        <w:spacing w:after="0"/>
        <w:ind w:left="0"/>
        <w:jc w:val="both"/>
      </w:pPr>
      <w:r>
        <w:rPr>
          <w:rFonts w:ascii="Times New Roman"/>
          <w:b w:val="false"/>
          <w:i w:val="false"/>
          <w:color w:val="000000"/>
          <w:sz w:val="28"/>
        </w:rPr>
        <w:t>документам / Consignment corresponds to documents presented _____________________</w:t>
      </w:r>
    </w:p>
    <w:p>
      <w:pPr>
        <w:spacing w:after="0"/>
        <w:ind w:left="0"/>
        <w:jc w:val="both"/>
      </w:pPr>
      <w:r>
        <w:rPr>
          <w:rFonts w:ascii="Times New Roman"/>
          <w:b w:val="false"/>
          <w:i w:val="false"/>
          <w:color w:val="000000"/>
          <w:sz w:val="28"/>
        </w:rPr>
        <w:t xml:space="preserve">                                                                  (да/нет) (yes/no)</w:t>
      </w:r>
    </w:p>
    <w:p>
      <w:pPr>
        <w:spacing w:after="0"/>
        <w:ind w:left="0"/>
        <w:jc w:val="both"/>
      </w:pPr>
      <w:r>
        <w:rPr>
          <w:rFonts w:ascii="Times New Roman"/>
          <w:b w:val="false"/>
          <w:i w:val="false"/>
          <w:color w:val="000000"/>
          <w:sz w:val="28"/>
        </w:rPr>
        <w:t xml:space="preserve">
      11. Соответствие транспортного средства и режима транспортировки /Means of </w:t>
      </w:r>
    </w:p>
    <w:p>
      <w:pPr>
        <w:spacing w:after="0"/>
        <w:ind w:left="0"/>
        <w:jc w:val="both"/>
      </w:pPr>
      <w:r>
        <w:rPr>
          <w:rFonts w:ascii="Times New Roman"/>
          <w:b w:val="false"/>
          <w:i w:val="false"/>
          <w:color w:val="000000"/>
          <w:sz w:val="28"/>
        </w:rPr>
        <w:t>transport and regime of transportation meets the relevant requirements____________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(да/нет) (yes/no)</w:t>
      </w:r>
    </w:p>
    <w:p>
      <w:pPr>
        <w:spacing w:after="0"/>
        <w:ind w:left="0"/>
        <w:jc w:val="both"/>
      </w:pPr>
      <w:r>
        <w:rPr>
          <w:rFonts w:ascii="Times New Roman"/>
          <w:b w:val="false"/>
          <w:i w:val="false"/>
          <w:color w:val="000000"/>
          <w:sz w:val="28"/>
        </w:rPr>
        <w:t>
      В Заявление / Statement</w:t>
      </w:r>
    </w:p>
    <w:p>
      <w:pPr>
        <w:spacing w:after="0"/>
        <w:ind w:left="0"/>
        <w:jc w:val="both"/>
      </w:pPr>
      <w:r>
        <w:rPr>
          <w:rFonts w:ascii="Times New Roman"/>
          <w:b w:val="false"/>
          <w:i w:val="false"/>
          <w:color w:val="000000"/>
          <w:sz w:val="28"/>
        </w:rPr>
        <w:t>
      Перемещаемый (перевозимый) объект, упомянутый выше, не разрешен к приемке в /</w:t>
      </w:r>
    </w:p>
    <w:p>
      <w:pPr>
        <w:spacing w:after="0"/>
        <w:ind w:left="0"/>
        <w:jc w:val="both"/>
      </w:pPr>
      <w:r>
        <w:rPr>
          <w:rFonts w:ascii="Times New Roman"/>
          <w:b w:val="false"/>
          <w:i w:val="false"/>
          <w:color w:val="000000"/>
          <w:sz w:val="28"/>
        </w:rPr>
        <w:t>The consignment mentioned above has been refused acceptance in____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по причине не выполнения следующих ветеринарных требований Евразийского экономического</w:t>
      </w:r>
    </w:p>
    <w:p>
      <w:pPr>
        <w:spacing w:after="0"/>
        <w:ind w:left="0"/>
        <w:jc w:val="both"/>
      </w:pPr>
      <w:r>
        <w:rPr>
          <w:rFonts w:ascii="Times New Roman"/>
          <w:b w:val="false"/>
          <w:i w:val="false"/>
          <w:color w:val="000000"/>
          <w:sz w:val="28"/>
        </w:rPr>
        <w:t xml:space="preserve"> союза при импорте / because it does not meet the following Customs union** veterinary import</w:t>
      </w:r>
    </w:p>
    <w:p>
      <w:pPr>
        <w:spacing w:after="0"/>
        <w:ind w:left="0"/>
        <w:jc w:val="both"/>
      </w:pPr>
      <w:r>
        <w:rPr>
          <w:rFonts w:ascii="Times New Roman"/>
          <w:b w:val="false"/>
          <w:i w:val="false"/>
          <w:color w:val="000000"/>
          <w:sz w:val="28"/>
        </w:rPr>
        <w:t xml:space="preserve"> requirements: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Я, государственный ветеринарно-санитарный инспектор, подтверждаю, что</w:t>
      </w:r>
    </w:p>
    <w:p>
      <w:pPr>
        <w:spacing w:after="0"/>
        <w:ind w:left="0"/>
        <w:jc w:val="both"/>
      </w:pPr>
      <w:r>
        <w:rPr>
          <w:rFonts w:ascii="Times New Roman"/>
          <w:b w:val="false"/>
          <w:i w:val="false"/>
          <w:color w:val="000000"/>
          <w:sz w:val="28"/>
        </w:rPr>
        <w:t>возвращаемый перемещаемый (перевозимый) объект, поступивший на  таможенную</w:t>
      </w:r>
    </w:p>
    <w:p>
      <w:pPr>
        <w:spacing w:after="0"/>
        <w:ind w:left="0"/>
        <w:jc w:val="both"/>
      </w:pPr>
      <w:r>
        <w:rPr>
          <w:rFonts w:ascii="Times New Roman"/>
          <w:b w:val="false"/>
          <w:i w:val="false"/>
          <w:color w:val="000000"/>
          <w:sz w:val="28"/>
        </w:rPr>
        <w:t>территорию Евразийского экономического союза под пломбой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/The state veterinary inspector, confirm that the returned consignment which entered the customs </w:t>
      </w:r>
    </w:p>
    <w:p>
      <w:pPr>
        <w:spacing w:after="0"/>
        <w:ind w:left="0"/>
        <w:jc w:val="both"/>
      </w:pPr>
      <w:r>
        <w:rPr>
          <w:rFonts w:ascii="Times New Roman"/>
          <w:b w:val="false"/>
          <w:i w:val="false"/>
          <w:color w:val="000000"/>
          <w:sz w:val="28"/>
        </w:rPr>
        <w:t>territory of the Customs union with the seal №_____________________________________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не подвергался каким-либо манипуляциям, изменившим его состояние, включая</w:t>
      </w:r>
    </w:p>
    <w:p>
      <w:pPr>
        <w:spacing w:after="0"/>
        <w:ind w:left="0"/>
        <w:jc w:val="both"/>
      </w:pPr>
      <w:r>
        <w:rPr>
          <w:rFonts w:ascii="Times New Roman"/>
          <w:b w:val="false"/>
          <w:i w:val="false"/>
          <w:color w:val="000000"/>
          <w:sz w:val="28"/>
        </w:rPr>
        <w:t>транспортировку и хранение / has not undergone any handling altering its status including</w:t>
      </w:r>
    </w:p>
    <w:p>
      <w:pPr>
        <w:spacing w:after="0"/>
        <w:ind w:left="0"/>
        <w:jc w:val="both"/>
      </w:pPr>
      <w:r>
        <w:rPr>
          <w:rFonts w:ascii="Times New Roman"/>
          <w:b w:val="false"/>
          <w:i w:val="false"/>
          <w:color w:val="000000"/>
          <w:sz w:val="28"/>
        </w:rPr>
        <w:t>transport and storage. Транспортное средство, в котором возвращается перемещаемый</w:t>
      </w:r>
    </w:p>
    <w:p>
      <w:pPr>
        <w:spacing w:after="0"/>
        <w:ind w:left="0"/>
        <w:jc w:val="both"/>
      </w:pPr>
      <w:r>
        <w:rPr>
          <w:rFonts w:ascii="Times New Roman"/>
          <w:b w:val="false"/>
          <w:i w:val="false"/>
          <w:color w:val="000000"/>
          <w:sz w:val="28"/>
        </w:rPr>
        <w:t>(перевозимый) объект, опломбировано пломбой № ____________________________.</w:t>
      </w:r>
    </w:p>
    <w:p>
      <w:pPr>
        <w:spacing w:after="0"/>
        <w:ind w:left="0"/>
        <w:jc w:val="both"/>
      </w:pPr>
      <w:r>
        <w:rPr>
          <w:rFonts w:ascii="Times New Roman"/>
          <w:b w:val="false"/>
          <w:i w:val="false"/>
          <w:color w:val="000000"/>
          <w:sz w:val="28"/>
        </w:rPr>
        <w:t>/ The means of transport which contains the returned consignment is resealed with the seal №__</w:t>
      </w:r>
    </w:p>
    <w:p>
      <w:pPr>
        <w:spacing w:after="0"/>
        <w:ind w:left="0"/>
        <w:jc w:val="both"/>
      </w:pPr>
      <w:r>
        <w:rPr>
          <w:rFonts w:ascii="Times New Roman"/>
          <w:b w:val="false"/>
          <w:i w:val="false"/>
          <w:color w:val="000000"/>
          <w:sz w:val="28"/>
        </w:rPr>
        <w:t>Статус лица, подтверждающего декларацию / Status of person confirming the declaration</w:t>
      </w:r>
    </w:p>
    <w:p>
      <w:pPr>
        <w:spacing w:after="0"/>
        <w:ind w:left="0"/>
        <w:jc w:val="both"/>
      </w:pPr>
      <w:r>
        <w:rPr>
          <w:rFonts w:ascii="Times New Roman"/>
          <w:b w:val="false"/>
          <w:i w:val="false"/>
          <w:color w:val="000000"/>
          <w:sz w:val="28"/>
        </w:rPr>
        <w:t>фамилия, имя, отчество (при его наличии) печатными буквами / Name in capital  letters</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Подпись/ Signature______________________________________________________________</w:t>
      </w:r>
    </w:p>
    <w:p>
      <w:pPr>
        <w:spacing w:after="0"/>
        <w:ind w:left="0"/>
        <w:jc w:val="both"/>
      </w:pPr>
      <w:r>
        <w:rPr>
          <w:rFonts w:ascii="Times New Roman"/>
          <w:b w:val="false"/>
          <w:i w:val="false"/>
          <w:color w:val="000000"/>
          <w:sz w:val="28"/>
        </w:rPr>
        <w:t>Должность / Position_____________________________________________________________</w:t>
      </w:r>
    </w:p>
    <w:p>
      <w:pPr>
        <w:spacing w:after="0"/>
        <w:ind w:left="0"/>
        <w:jc w:val="both"/>
      </w:pPr>
      <w:r>
        <w:rPr>
          <w:rFonts w:ascii="Times New Roman"/>
          <w:b w:val="false"/>
          <w:i w:val="false"/>
          <w:color w:val="000000"/>
          <w:sz w:val="28"/>
        </w:rPr>
        <w:t>Компетентный орган / Competent authority __________________________________________</w:t>
      </w:r>
    </w:p>
    <w:p>
      <w:pPr>
        <w:spacing w:after="0"/>
        <w:ind w:left="0"/>
        <w:jc w:val="both"/>
      </w:pPr>
      <w:r>
        <w:rPr>
          <w:rFonts w:ascii="Times New Roman"/>
          <w:b w:val="false"/>
          <w:i w:val="false"/>
          <w:color w:val="000000"/>
          <w:sz w:val="28"/>
        </w:rPr>
        <w:t>Дата / Date _____________________________________________________________________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*данная декларация оформляется только для государств Европейского союза;</w:t>
      </w:r>
    </w:p>
    <w:p>
      <w:pPr>
        <w:spacing w:after="0"/>
        <w:ind w:left="0"/>
        <w:jc w:val="both"/>
      </w:pPr>
      <w:r>
        <w:rPr>
          <w:rFonts w:ascii="Times New Roman"/>
          <w:b w:val="false"/>
          <w:i w:val="false"/>
          <w:color w:val="000000"/>
          <w:sz w:val="28"/>
        </w:rPr>
        <w:t>
      **указать таможенный пункт Евразийского экономического союза /</w:t>
      </w:r>
    </w:p>
    <w:p>
      <w:pPr>
        <w:spacing w:after="0"/>
        <w:ind w:left="0"/>
        <w:jc w:val="both"/>
      </w:pPr>
      <w:r>
        <w:rPr>
          <w:rFonts w:ascii="Times New Roman"/>
          <w:b w:val="false"/>
          <w:i w:val="false"/>
          <w:color w:val="000000"/>
          <w:sz w:val="28"/>
        </w:rPr>
        <w:t>
      Indicate the customs entry point in the Customs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 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305" w:id="229"/>
    <w:p>
      <w:pPr>
        <w:spacing w:after="0"/>
        <w:ind w:left="0"/>
        <w:jc w:val="left"/>
      </w:pPr>
      <w:r>
        <w:rPr>
          <w:rFonts w:ascii="Times New Roman"/>
          <w:b/>
          <w:i w:val="false"/>
          <w:color w:val="000000"/>
        </w:rPr>
        <w:t xml:space="preserve">                    Акт о возврате перемещаемых (перевозимых) объектов *</w:t>
      </w:r>
      <w:r>
        <w:br/>
      </w:r>
      <w:r>
        <w:rPr>
          <w:rFonts w:ascii="Times New Roman"/>
          <w:b/>
          <w:i w:val="false"/>
          <w:color w:val="000000"/>
        </w:rPr>
        <w:t xml:space="preserve">                         № ____ от ______________20____год</w:t>
      </w:r>
    </w:p>
    <w:bookmarkEnd w:id="229"/>
    <w:p>
      <w:pPr>
        <w:spacing w:after="0"/>
        <w:ind w:left="0"/>
        <w:jc w:val="both"/>
      </w:pPr>
      <w:r>
        <w:rPr>
          <w:rFonts w:ascii="Times New Roman"/>
          <w:b w:val="false"/>
          <w:i w:val="false"/>
          <w:color w:val="000000"/>
          <w:sz w:val="28"/>
        </w:rPr>
        <w:t>
      Мною, государственным ветеринарно-санитарным инспектором 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присутствии представителя грузополучателя, других лиц__________________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Принято решение о возврате____________________________________________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перемещаемого (перевозимого) объекта), количество мест, вес)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Поступившего из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страны, региона Евразийского экономического союза)</w:t>
      </w:r>
    </w:p>
    <w:p>
      <w:pPr>
        <w:spacing w:after="0"/>
        <w:ind w:left="0"/>
        <w:jc w:val="both"/>
      </w:pPr>
      <w:r>
        <w:rPr>
          <w:rFonts w:ascii="Times New Roman"/>
          <w:b w:val="false"/>
          <w:i w:val="false"/>
          <w:color w:val="000000"/>
          <w:sz w:val="28"/>
        </w:rPr>
        <w:t>(название и адрес получателя, телефон)</w:t>
      </w:r>
    </w:p>
    <w:p>
      <w:pPr>
        <w:spacing w:after="0"/>
        <w:ind w:left="0"/>
        <w:jc w:val="both"/>
      </w:pPr>
      <w:r>
        <w:rPr>
          <w:rFonts w:ascii="Times New Roman"/>
          <w:b w:val="false"/>
          <w:i w:val="false"/>
          <w:color w:val="000000"/>
          <w:sz w:val="28"/>
        </w:rPr>
        <w:t>
      Вид транспорта ____________________________________________________________</w:t>
      </w:r>
    </w:p>
    <w:p>
      <w:pPr>
        <w:spacing w:after="0"/>
        <w:ind w:left="0"/>
        <w:jc w:val="both"/>
      </w:pPr>
      <w:r>
        <w:rPr>
          <w:rFonts w:ascii="Times New Roman"/>
          <w:b w:val="false"/>
          <w:i w:val="false"/>
          <w:color w:val="000000"/>
          <w:sz w:val="28"/>
        </w:rPr>
        <w:t>(№ транспортного средства и название)</w:t>
      </w:r>
    </w:p>
    <w:p>
      <w:pPr>
        <w:spacing w:after="0"/>
        <w:ind w:left="0"/>
        <w:jc w:val="both"/>
      </w:pPr>
      <w:r>
        <w:rPr>
          <w:rFonts w:ascii="Times New Roman"/>
          <w:b w:val="false"/>
          <w:i w:val="false"/>
          <w:color w:val="000000"/>
          <w:sz w:val="28"/>
        </w:rPr>
        <w:t>
      По сопроводительным документам___________________________________________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(ветеринарный сертификат, удостоверение качества и безопасности)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Разрешение на ввоз/вывоз, номер и дата 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(при необходимости)</w:t>
      </w:r>
    </w:p>
    <w:p>
      <w:pPr>
        <w:spacing w:after="0"/>
        <w:ind w:left="0"/>
        <w:jc w:val="both"/>
      </w:pPr>
      <w:r>
        <w:rPr>
          <w:rFonts w:ascii="Times New Roman"/>
          <w:b w:val="false"/>
          <w:i w:val="false"/>
          <w:color w:val="000000"/>
          <w:sz w:val="28"/>
        </w:rPr>
        <w:t>
      Отправитель_______________________________________________________________</w:t>
      </w:r>
    </w:p>
    <w:p>
      <w:pPr>
        <w:spacing w:after="0"/>
        <w:ind w:left="0"/>
        <w:jc w:val="both"/>
      </w:pPr>
      <w:r>
        <w:rPr>
          <w:rFonts w:ascii="Times New Roman"/>
          <w:b w:val="false"/>
          <w:i w:val="false"/>
          <w:color w:val="000000"/>
          <w:sz w:val="28"/>
        </w:rPr>
        <w:t>Получатель________________________________________________________________</w:t>
      </w:r>
    </w:p>
    <w:p>
      <w:pPr>
        <w:spacing w:after="0"/>
        <w:ind w:left="0"/>
        <w:jc w:val="both"/>
      </w:pPr>
      <w:r>
        <w:rPr>
          <w:rFonts w:ascii="Times New Roman"/>
          <w:b w:val="false"/>
          <w:i w:val="false"/>
          <w:color w:val="000000"/>
          <w:sz w:val="28"/>
        </w:rPr>
        <w:t>Причины возврата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печати Подписи:</w:t>
      </w:r>
    </w:p>
    <w:p>
      <w:pPr>
        <w:spacing w:after="0"/>
        <w:ind w:left="0"/>
        <w:jc w:val="both"/>
      </w:pPr>
      <w:r>
        <w:rPr>
          <w:rFonts w:ascii="Times New Roman"/>
          <w:b w:val="false"/>
          <w:i w:val="false"/>
          <w:color w:val="000000"/>
          <w:sz w:val="28"/>
        </w:rPr>
        <w:t>
      1. Государственный ветеринарно-санитарный инспектор_________________________</w:t>
      </w:r>
    </w:p>
    <w:p>
      <w:pPr>
        <w:spacing w:after="0"/>
        <w:ind w:left="0"/>
        <w:jc w:val="both"/>
      </w:pPr>
      <w:r>
        <w:rPr>
          <w:rFonts w:ascii="Times New Roman"/>
          <w:b w:val="false"/>
          <w:i w:val="false"/>
          <w:color w:val="000000"/>
          <w:sz w:val="28"/>
        </w:rPr>
        <w:t>2. Представитель грузополучателя___________________________________________</w:t>
      </w:r>
    </w:p>
    <w:p>
      <w:pPr>
        <w:spacing w:after="0"/>
        <w:ind w:left="0"/>
        <w:jc w:val="both"/>
      </w:pPr>
      <w:r>
        <w:rPr>
          <w:rFonts w:ascii="Times New Roman"/>
          <w:b w:val="false"/>
          <w:i w:val="false"/>
          <w:color w:val="000000"/>
          <w:sz w:val="28"/>
        </w:rPr>
        <w:t>3. Другие ответственные лица______________________________________________</w:t>
      </w:r>
    </w:p>
    <w:p>
      <w:pPr>
        <w:spacing w:after="0"/>
        <w:ind w:left="0"/>
        <w:jc w:val="both"/>
      </w:pPr>
      <w:r>
        <w:rPr>
          <w:rFonts w:ascii="Times New Roman"/>
          <w:b w:val="false"/>
          <w:i w:val="false"/>
          <w:color w:val="000000"/>
          <w:sz w:val="28"/>
        </w:rPr>
        <w:t>
      Акт составлен в ______ экземплярах. 1 экземпляр акта о возврате перемещаемых</w:t>
      </w:r>
    </w:p>
    <w:p>
      <w:pPr>
        <w:spacing w:after="0"/>
        <w:ind w:left="0"/>
        <w:jc w:val="both"/>
      </w:pPr>
      <w:r>
        <w:rPr>
          <w:rFonts w:ascii="Times New Roman"/>
          <w:b w:val="false"/>
          <w:i w:val="false"/>
          <w:color w:val="000000"/>
          <w:sz w:val="28"/>
        </w:rPr>
        <w:t>(перевозимых) объектов</w:t>
      </w:r>
    </w:p>
    <w:p>
      <w:pPr>
        <w:spacing w:after="0"/>
        <w:ind w:left="0"/>
        <w:jc w:val="both"/>
      </w:pPr>
      <w:r>
        <w:rPr>
          <w:rFonts w:ascii="Times New Roman"/>
          <w:b w:val="false"/>
          <w:i w:val="false"/>
          <w:color w:val="000000"/>
          <w:sz w:val="28"/>
        </w:rPr>
        <w:t>
      № _____________________________</w:t>
      </w:r>
    </w:p>
    <w:p>
      <w:pPr>
        <w:spacing w:after="0"/>
        <w:ind w:left="0"/>
        <w:jc w:val="both"/>
      </w:pPr>
      <w:r>
        <w:rPr>
          <w:rFonts w:ascii="Times New Roman"/>
          <w:b w:val="false"/>
          <w:i w:val="false"/>
          <w:color w:val="000000"/>
          <w:sz w:val="28"/>
        </w:rPr>
        <w:t>
      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2 экземпляра акта о возврате перемещаемых (перевозимых) объектов № ____________</w:t>
      </w:r>
    </w:p>
    <w:p>
      <w:pPr>
        <w:spacing w:after="0"/>
        <w:ind w:left="0"/>
        <w:jc w:val="both"/>
      </w:pPr>
      <w:r>
        <w:rPr>
          <w:rFonts w:ascii="Times New Roman"/>
          <w:b w:val="false"/>
          <w:i w:val="false"/>
          <w:color w:val="000000"/>
          <w:sz w:val="28"/>
        </w:rPr>
        <w:t>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3 экземпляра акта о возврате перемещаемых (перевозимых) объектов № ____________</w:t>
      </w:r>
    </w:p>
    <w:p>
      <w:pPr>
        <w:spacing w:after="0"/>
        <w:ind w:left="0"/>
        <w:jc w:val="both"/>
      </w:pPr>
      <w:r>
        <w:rPr>
          <w:rFonts w:ascii="Times New Roman"/>
          <w:b w:val="false"/>
          <w:i w:val="false"/>
          <w:color w:val="000000"/>
          <w:sz w:val="28"/>
        </w:rPr>
        <w:t>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 Данные о возврате вносятся в единую автоматизированную информационную</w:t>
      </w:r>
    </w:p>
    <w:p>
      <w:pPr>
        <w:spacing w:after="0"/>
        <w:ind w:left="0"/>
        <w:jc w:val="both"/>
      </w:pPr>
      <w:r>
        <w:rPr>
          <w:rFonts w:ascii="Times New Roman"/>
          <w:b w:val="false"/>
          <w:i w:val="false"/>
          <w:color w:val="000000"/>
          <w:sz w:val="28"/>
        </w:rPr>
        <w:t>систему государственным ветеринарно-санитарным инспектором, осуществившим</w:t>
      </w:r>
    </w:p>
    <w:p>
      <w:pPr>
        <w:spacing w:after="0"/>
        <w:ind w:left="0"/>
        <w:jc w:val="both"/>
      </w:pPr>
      <w:r>
        <w:rPr>
          <w:rFonts w:ascii="Times New Roman"/>
          <w:b w:val="false"/>
          <w:i w:val="false"/>
          <w:color w:val="000000"/>
          <w:sz w:val="28"/>
        </w:rPr>
        <w:t>возврат.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230"/>
    <w:p>
      <w:pPr>
        <w:spacing w:after="0"/>
        <w:ind w:left="0"/>
        <w:jc w:val="left"/>
      </w:pPr>
      <w:r>
        <w:rPr>
          <w:rFonts w:ascii="Times New Roman"/>
          <w:b/>
          <w:i w:val="false"/>
          <w:color w:val="000000"/>
        </w:rPr>
        <w:t xml:space="preserve">                          Оперативная информация о перемещаемых</w:t>
      </w:r>
      <w:r>
        <w:br/>
      </w:r>
      <w:r>
        <w:rPr>
          <w:rFonts w:ascii="Times New Roman"/>
          <w:b/>
          <w:i w:val="false"/>
          <w:color w:val="000000"/>
        </w:rPr>
        <w:t xml:space="preserve">                         (перевозимых) объектах движение которых</w:t>
      </w:r>
      <w:r>
        <w:br/>
      </w:r>
      <w:r>
        <w:rPr>
          <w:rFonts w:ascii="Times New Roman"/>
          <w:b/>
          <w:i w:val="false"/>
          <w:color w:val="000000"/>
        </w:rPr>
        <w:t xml:space="preserve">                         __________________________________________________</w:t>
      </w:r>
      <w:r>
        <w:br/>
      </w:r>
      <w:r>
        <w:rPr>
          <w:rFonts w:ascii="Times New Roman"/>
          <w:b/>
          <w:i w:val="false"/>
          <w:color w:val="000000"/>
        </w:rPr>
        <w:t xml:space="preserve">                         (указать решение: приостановлено, возврат, запрет)</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 или иное 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задержания, приостановления, возврата, запрета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перемещаемого (перевозимого) объекта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перемещаемых (перевозимых)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 Евразийском экономическом союзе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 приостановления, возврата, запрета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ветеринарного сертификата (удостоверения качества для ветеринарных препаратов, кормовых добавок химического или микробиологического синтеза)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311" w:id="231"/>
    <w:p>
      <w:pPr>
        <w:spacing w:after="0"/>
        <w:ind w:left="0"/>
        <w:jc w:val="left"/>
      </w:pPr>
      <w:r>
        <w:rPr>
          <w:rFonts w:ascii="Times New Roman"/>
          <w:b/>
          <w:i w:val="false"/>
          <w:color w:val="000000"/>
        </w:rPr>
        <w:t xml:space="preserve"> Журнал учета задержанных в пункте пропуска перемещаемых (перевозимых) объектов и принятых по ним решений</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задержания перемещаемого (перевозимого) объекта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 ее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перемещаемого (перевозимого) объекта (животные, продукты, корма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 импортер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ответственное хранение, карантинирование, утилизация, возврат (основание, кем принято решение)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подразделение уполномоченного органа (дата, время. кто принял)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 инспектора, передавшего сообщение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13" w:id="232"/>
    <w:p>
      <w:pPr>
        <w:spacing w:after="0"/>
        <w:ind w:left="0"/>
        <w:jc w:val="left"/>
      </w:pPr>
      <w:r>
        <w:rPr>
          <w:rFonts w:ascii="Times New Roman"/>
          <w:b/>
          <w:i w:val="false"/>
          <w:color w:val="000000"/>
        </w:rPr>
        <w:t xml:space="preserve"> Журнал учета перемещения через ветеринарный контрольный пост______________экспортных и импортных перемещаемых (перевозимых) объектов</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Страна-импортер, наименование организации адрес, номер телефона получателя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 производитель и его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товаро- транспортной 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сопроводительного ветеринарного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ввоз и вывоз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ветеринарно-санитарного инспектора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315" w:id="233"/>
    <w:p>
      <w:pPr>
        <w:spacing w:after="0"/>
        <w:ind w:left="0"/>
        <w:jc w:val="left"/>
      </w:pPr>
      <w:r>
        <w:rPr>
          <w:rFonts w:ascii="Times New Roman"/>
          <w:b/>
          <w:i w:val="false"/>
          <w:color w:val="000000"/>
        </w:rPr>
        <w:t xml:space="preserve">                    Журнал учета перемещения через ветеринарный контрольный</w:t>
      </w:r>
      <w:r>
        <w:br/>
      </w:r>
      <w:r>
        <w:rPr>
          <w:rFonts w:ascii="Times New Roman"/>
          <w:b/>
          <w:i w:val="false"/>
          <w:color w:val="000000"/>
        </w:rPr>
        <w:t xml:space="preserve">             пост______________ транзитных перемещаемых (перевозимых) объектов</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получателя, адрес, номер телефона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 экспортер, производитель и его адрес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 импортер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транспорт 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товаротранспортной накладной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ветеринарного сопроводительного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транзит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осмотра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ветеринарно-санитарного инспектора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w:t>
            </w:r>
            <w:r>
              <w:br/>
            </w:r>
            <w:r>
              <w:rPr>
                <w:rFonts w:ascii="Times New Roman"/>
                <w:b w:val="false"/>
                <w:i w:val="false"/>
                <w:color w:val="000000"/>
                <w:sz w:val="20"/>
              </w:rPr>
              <w:t>№ 7-1/559</w:t>
            </w:r>
          </w:p>
        </w:tc>
      </w:tr>
    </w:tbl>
    <w:bookmarkStart w:name="z137" w:id="234"/>
    <w:p>
      <w:pPr>
        <w:spacing w:after="0"/>
        <w:ind w:left="0"/>
        <w:jc w:val="left"/>
      </w:pPr>
      <w:r>
        <w:rPr>
          <w:rFonts w:ascii="Times New Roman"/>
          <w:b/>
          <w:i w:val="false"/>
          <w:color w:val="000000"/>
        </w:rPr>
        <w:t xml:space="preserve"> Правила организации ветеринарных контрольных постов</w:t>
      </w:r>
    </w:p>
    <w:bookmarkEnd w:id="234"/>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 w:id="235"/>
    <w:p>
      <w:pPr>
        <w:spacing w:after="0"/>
        <w:ind w:left="0"/>
        <w:jc w:val="both"/>
      </w:pPr>
      <w:r>
        <w:rPr>
          <w:rFonts w:ascii="Times New Roman"/>
          <w:b w:val="false"/>
          <w:i w:val="false"/>
          <w:color w:val="000000"/>
          <w:sz w:val="28"/>
        </w:rPr>
        <w:t xml:space="preserve">
      1. Настоящие Правила организации ветеринарных контрольных постов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Закона Республики Казахстан "О ветеринарии" (далее – Закон) и определяют порядок организации ветеринарных контрольных постов.</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36"/>
    <w:p>
      <w:pPr>
        <w:spacing w:after="0"/>
        <w:ind w:left="0"/>
        <w:jc w:val="both"/>
      </w:pPr>
      <w:r>
        <w:rPr>
          <w:rFonts w:ascii="Times New Roman"/>
          <w:b w:val="false"/>
          <w:i w:val="false"/>
          <w:color w:val="000000"/>
          <w:sz w:val="28"/>
        </w:rPr>
        <w:t>
      2. Для осуществления государственного ветеринарно-санитарного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ведомством уполномоченного органа в области ветеринарии организуются ветеринарные контрольные посты (далее – пост).</w:t>
      </w:r>
    </w:p>
    <w:bookmarkEnd w:id="236"/>
    <w:bookmarkStart w:name="z319" w:id="237"/>
    <w:p>
      <w:pPr>
        <w:spacing w:after="0"/>
        <w:ind w:left="0"/>
        <w:jc w:val="both"/>
      </w:pPr>
      <w:r>
        <w:rPr>
          <w:rFonts w:ascii="Times New Roman"/>
          <w:b w:val="false"/>
          <w:i w:val="false"/>
          <w:color w:val="000000"/>
          <w:sz w:val="28"/>
        </w:rPr>
        <w:t>
      3. Посты организуются:</w:t>
      </w:r>
    </w:p>
    <w:bookmarkEnd w:id="237"/>
    <w:bookmarkStart w:name="z320" w:id="238"/>
    <w:p>
      <w:pPr>
        <w:spacing w:after="0"/>
        <w:ind w:left="0"/>
        <w:jc w:val="both"/>
      </w:pPr>
      <w:r>
        <w:rPr>
          <w:rFonts w:ascii="Times New Roman"/>
          <w:b w:val="false"/>
          <w:i w:val="false"/>
          <w:color w:val="000000"/>
          <w:sz w:val="28"/>
        </w:rPr>
        <w:t xml:space="preserve">
      1) на территориях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в соответствии с </w:t>
      </w:r>
      <w:r>
        <w:rPr>
          <w:rFonts w:ascii="Times New Roman"/>
          <w:b w:val="false"/>
          <w:i w:val="false"/>
          <w:color w:val="000000"/>
          <w:sz w:val="28"/>
        </w:rPr>
        <w:t>перечнем</w:t>
      </w:r>
      <w:r>
        <w:rPr>
          <w:rFonts w:ascii="Times New Roman"/>
          <w:b w:val="false"/>
          <w:i w:val="false"/>
          <w:color w:val="000000"/>
          <w:sz w:val="28"/>
        </w:rPr>
        <w:t xml:space="preserve">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 утвержденным постановлением Правительства Республики Казахстан от 9 июля 2013 года № 697; </w:t>
      </w:r>
    </w:p>
    <w:bookmarkEnd w:id="238"/>
    <w:bookmarkStart w:name="z321" w:id="239"/>
    <w:p>
      <w:pPr>
        <w:spacing w:after="0"/>
        <w:ind w:left="0"/>
        <w:jc w:val="both"/>
      </w:pPr>
      <w:r>
        <w:rPr>
          <w:rFonts w:ascii="Times New Roman"/>
          <w:b w:val="false"/>
          <w:i w:val="false"/>
          <w:color w:val="000000"/>
          <w:sz w:val="28"/>
        </w:rPr>
        <w:t xml:space="preserve">
      2) на приграничных территориях Республики Казахстан и между зонами в соответствии с Перечнем ветеринарных контрольных постов на территории Республики Казахстан в пределах автомобильного сообщения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w:t>
      </w:r>
    </w:p>
    <w:bookmarkEnd w:id="239"/>
    <w:bookmarkStart w:name="z322" w:id="240"/>
    <w:p>
      <w:pPr>
        <w:spacing w:after="0"/>
        <w:ind w:left="0"/>
        <w:jc w:val="both"/>
      </w:pPr>
      <w:r>
        <w:rPr>
          <w:rFonts w:ascii="Times New Roman"/>
          <w:b w:val="false"/>
          <w:i w:val="false"/>
          <w:color w:val="000000"/>
          <w:sz w:val="28"/>
        </w:rPr>
        <w:t xml:space="preserve">
      При появлении информации об особо опасных болезней животных на территории сопредельных государств в пунктах пропуска организовывается дезинфекция транспортных средств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 Закона.</w:t>
      </w:r>
    </w:p>
    <w:bookmarkEnd w:id="240"/>
    <w:bookmarkStart w:name="z323" w:id="241"/>
    <w:p>
      <w:pPr>
        <w:spacing w:after="0"/>
        <w:ind w:left="0"/>
        <w:jc w:val="both"/>
      </w:pPr>
      <w:r>
        <w:rPr>
          <w:rFonts w:ascii="Times New Roman"/>
          <w:b w:val="false"/>
          <w:i w:val="false"/>
          <w:color w:val="000000"/>
          <w:sz w:val="28"/>
        </w:rPr>
        <w:t>
      4. Посты являются подразделениями ведомства уполномоченного органа в области ветеринарии.</w:t>
      </w:r>
    </w:p>
    <w:bookmarkEnd w:id="241"/>
    <w:bookmarkStart w:name="z324" w:id="242"/>
    <w:p>
      <w:pPr>
        <w:spacing w:after="0"/>
        <w:ind w:left="0"/>
        <w:jc w:val="both"/>
      </w:pPr>
      <w:r>
        <w:rPr>
          <w:rFonts w:ascii="Times New Roman"/>
          <w:b w:val="false"/>
          <w:i w:val="false"/>
          <w:color w:val="000000"/>
          <w:sz w:val="28"/>
        </w:rPr>
        <w:t>
      5. Пост работает в режиме, установленном для данного пункта пропуска и укомплектовывается необходимым количеством государственных ветеринарно-санитарных инспекторов.</w:t>
      </w:r>
    </w:p>
    <w:bookmarkEnd w:id="242"/>
    <w:bookmarkStart w:name="z325" w:id="243"/>
    <w:p>
      <w:pPr>
        <w:spacing w:after="0"/>
        <w:ind w:left="0"/>
        <w:jc w:val="both"/>
      </w:pPr>
      <w:r>
        <w:rPr>
          <w:rFonts w:ascii="Times New Roman"/>
          <w:b w:val="false"/>
          <w:i w:val="false"/>
          <w:color w:val="000000"/>
          <w:sz w:val="28"/>
        </w:rPr>
        <w:t xml:space="preserve">
      6. В своей работе государственные ветеринарно-санитарные инспектора постов руководствуются законодательством Республики Казахстан в области ветеринарии и документами Евразийского экономического союза. </w:t>
      </w:r>
    </w:p>
    <w:bookmarkEnd w:id="243"/>
    <w:bookmarkStart w:name="z326" w:id="244"/>
    <w:p>
      <w:pPr>
        <w:spacing w:after="0"/>
        <w:ind w:left="0"/>
        <w:jc w:val="both"/>
      </w:pPr>
      <w:r>
        <w:rPr>
          <w:rFonts w:ascii="Times New Roman"/>
          <w:b w:val="false"/>
          <w:i w:val="false"/>
          <w:color w:val="000000"/>
          <w:sz w:val="28"/>
        </w:rPr>
        <w:t>
      7. Взаимодействие постов с другими государственными контролирующими органами на пограничных и таможенных пунктах (пунктах пропуска через Государственную границу Республики Казахстан, совпадающую с таможенной границей Евразийского экономического союза), а также в местах перемещения перемещаемых (перевозимых) объектов через таможенную границу Евразийского экономического союза, расположенных на территории Республики Казахстан в пределах автомобильного сообщения, а также в местах, определенных в приложении к настоящим Правилам осуществляется в соответствии с законодательством Республики Казахстан.</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организация ветеринарных</w:t>
            </w:r>
            <w:r>
              <w:br/>
            </w:r>
            <w:r>
              <w:rPr>
                <w:rFonts w:ascii="Times New Roman"/>
                <w:b w:val="false"/>
                <w:i w:val="false"/>
                <w:color w:val="000000"/>
                <w:sz w:val="20"/>
              </w:rPr>
              <w:t>контрольных постов</w:t>
            </w:r>
          </w:p>
        </w:tc>
      </w:tr>
    </w:tbl>
    <w:bookmarkStart w:name="z328" w:id="245"/>
    <w:p>
      <w:pPr>
        <w:spacing w:after="0"/>
        <w:ind w:left="0"/>
        <w:jc w:val="left"/>
      </w:pPr>
      <w:r>
        <w:rPr>
          <w:rFonts w:ascii="Times New Roman"/>
          <w:b/>
          <w:i w:val="false"/>
          <w:color w:val="000000"/>
        </w:rPr>
        <w:t xml:space="preserve"> Перечень ветеринарных контрольных постов на территории Республики Казахстан в пределах автомобильного сообщения</w:t>
      </w:r>
    </w:p>
    <w:bookmarkEnd w:id="245"/>
    <w:bookmarkStart w:name="z329" w:id="246"/>
    <w:p>
      <w:pPr>
        <w:spacing w:after="0"/>
        <w:ind w:left="0"/>
        <w:jc w:val="both"/>
      </w:pPr>
      <w:r>
        <w:rPr>
          <w:rFonts w:ascii="Times New Roman"/>
          <w:b w:val="false"/>
          <w:i w:val="false"/>
          <w:color w:val="000000"/>
          <w:sz w:val="28"/>
        </w:rPr>
        <w:t>
      1) ветеринарные контрольные посты на приграничной территории Республики Казахстан</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района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перехода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Российской Федерацией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Байтанат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Акбалшык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Беимбета Майлина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Беимбета Майлина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Кондыбай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Желкуар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Магжана Жумабаева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Иртышский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Урлю-тобе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Кыргызской Республикой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w:t>
            </w:r>
          </w:p>
        </w:tc>
      </w:tr>
    </w:tbl>
    <w:bookmarkStart w:name="z330" w:id="247"/>
    <w:p>
      <w:pPr>
        <w:spacing w:after="0"/>
        <w:ind w:left="0"/>
        <w:jc w:val="both"/>
      </w:pPr>
      <w:r>
        <w:rPr>
          <w:rFonts w:ascii="Times New Roman"/>
          <w:b w:val="false"/>
          <w:i w:val="false"/>
          <w:color w:val="000000"/>
          <w:sz w:val="28"/>
        </w:rPr>
        <w:t>
      2) ветеринарные контрольные посты между зонами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Мибулак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Акжар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километра республиканской трассы сообщения Усть-Каменогорск-Алматы в село Таскескен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Жамбыл-Туркестанская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 Рыскулов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