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7b8a" w14:textId="6ed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24 июня 2014 года № 30-6. Зарегистрировано Департаментом юстиции Жамбылской области 15 июля 2014 года № 2273. Утратило силу решением Меркенского районного маслихата Жамбылской области от 31 марта 2015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Меркенского районного маслихата Жамбылской области от 31.03.2015 года </w:t>
      </w:r>
      <w:r>
        <w:rPr>
          <w:rFonts w:ascii="Times New Roman"/>
          <w:b w:val="false"/>
          <w:i w:val="false"/>
          <w:color w:val="ff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Меркенскому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социальной защите инвалидов из малоимущих слоев населения, охране природы, обеспечения населения питьевой водой, социальной защите матерей 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2014 года № 30-6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 и инвалидов Великой Отечественной войны и лиц, приравненных к ним", "О местном государственном управлении и самоуправлении в Республике Казахстан" от 23 января 2001 года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социальной защите инвалидов Республики Казахстан"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также, постановлением Правительства Республики Казахстан от 21 мая 2013 года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Участковые и специальные комиссии свою деятельность осуществляют на основании Правил областного (столицы, города республиканского значения)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людям оказывается в порядке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20 статье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 и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16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Республики Казахстан" данных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</w:t>
      </w:r>
      <w:r>
        <w:rPr>
          <w:rFonts w:ascii="Times New Roman"/>
          <w:b/>
          <w:i w:val="false"/>
          <w:color w:val="000000"/>
        </w:rPr>
        <w:t>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 9 маю: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участникам и инвалидам Великой Отечественной войны в размере 150 000 (сто пятьдесят тысяч)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выступали в другой брак в размере 20 000 (двадцать тысяч)тенге;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20 000 (двадцать тысяч)тенге.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15 февралю: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военнослужащим, проходившим воинскую службу в Афганистане и военнослужащим, ставшим инвалидами вследствие ранения, контузии, увечья при прохождений воинской службы в Афганистане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семьям военнослужащих, (пропавших без вести) или умерших вследствие ранения, контузии, увечья, заболевания, полученных в период боевых действий в Афганистане в размере 10 000(десять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-рабочим и служащим, направлявшимся на работу в Афганистан в период с 1 декабря 1979 года по декабрь 1989 года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26 апрелю: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принимавшим участие в ликвидации катастрофы на Чернобыльской атомной электростанции в 1986-1987 годах, ставшим инвалидами вследствие аварии на Чернобыльской атомной электростанции в размере 20 000 (двадцать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участникам ликвидации последствий катастрофы на Чернобыльской атомной электростанции в 1988-1989 годах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29 августу: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20 000 (двадцать тысяч)тенге.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предоставляется по утверждаемому списку акимата Меркенского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лицам, больным туберкулезом, принимающим амбулаторное лечение в размере 30 000(тридцать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- при причинении ущерба гражданину (семье) либо его имуществу вследствие стихийного бедствия или пожара в пределах до 108 месячного расчетного показателя определяемым специальной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причинении ущерба гражданину (семье) либо его имуществу вследствие стихийного бедствия или пожара нуждающихся граждан в течение месяца обращается за социальной помощью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к памятным датам и праздничным дням оказывается по списку, утверждаемому акиматом Меркенского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сведение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сведение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и / 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предоставленных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невозможности предоставления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одного рабочего дня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предоставляет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в течение двух рабочих дней,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письменно уведомляет заявителя о принятом решении ( 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расходов на предоставление социальной помощи осуществляется в пределах средств, предусмотренных бюджетов Меркенского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4. Основания для прекращения и возврата предоставляемой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Меркенского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