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0b4e" w14:textId="f100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Шуского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Шуского района Жамбылской области от 31 марта 2014 года № 25-5. Зарегистрировано Департаментом юстиции Жамбылской области 28 апреля 2014 года № 2195. Утратило силу решением маслихата Шуского района Жамбылской области от 23 февраля 2022 года № 24-4</w:t>
      </w:r>
    </w:p>
    <w:p>
      <w:pPr>
        <w:spacing w:after="0"/>
        <w:ind w:left="0"/>
        <w:jc w:val="both"/>
      </w:pPr>
      <w:bookmarkStart w:name="z26" w:id="0"/>
      <w:r>
        <w:rPr>
          <w:rFonts w:ascii="Times New Roman"/>
          <w:b w:val="false"/>
          <w:i w:val="false"/>
          <w:color w:val="ff0000"/>
          <w:sz w:val="28"/>
        </w:rPr>
        <w:t xml:space="preserve">
      Сноска. Утратило силу решением маслихата Шуского района Жамбылской области от 23.02.2022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районный маслихат </w:t>
      </w:r>
      <w:r>
        <w:rPr>
          <w:rFonts w:ascii="Times New Roman"/>
          <w:b/>
          <w:i w:val="false"/>
          <w:color w:val="000000"/>
          <w:sz w:val="28"/>
        </w:rPr>
        <w:t>РЕШИЛ:</w:t>
      </w:r>
    </w:p>
    <w:bookmarkEnd w:id="1"/>
    <w:bookmarkStart w:name="z2"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Шуского районного маслихата.</w:t>
      </w:r>
    </w:p>
    <w:bookmarkEnd w:id="2"/>
    <w:bookmarkStart w:name="z3" w:id="3"/>
    <w:p>
      <w:pPr>
        <w:spacing w:after="0"/>
        <w:ind w:left="0"/>
        <w:jc w:val="both"/>
      </w:pPr>
      <w:r>
        <w:rPr>
          <w:rFonts w:ascii="Times New Roman"/>
          <w:b w:val="false"/>
          <w:i w:val="false"/>
          <w:color w:val="000000"/>
          <w:sz w:val="28"/>
        </w:rPr>
        <w:t>
      2. Контроль за исполнением данного решения возложить на постоянную комиссию районного маслихата по развитию социально-культурной сферы, здравоохранения, образования, развитии связи с общественными и молодежными организациями, территорий, энергетики, связи и развития административно-территориального устройства.</w:t>
      </w:r>
    </w:p>
    <w:bookmarkEnd w:id="3"/>
    <w:bookmarkStart w:name="z4" w:id="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Ким Б.</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Шуского районного маслихата</w:t>
            </w:r>
            <w:r>
              <w:br/>
            </w:r>
            <w:r>
              <w:rPr>
                <w:rFonts w:ascii="Times New Roman"/>
                <w:b w:val="false"/>
                <w:i w:val="false"/>
                <w:color w:val="000000"/>
                <w:sz w:val="20"/>
              </w:rPr>
              <w:t>от 31 марта 2014 года № 25-5</w:t>
            </w:r>
          </w:p>
        </w:tc>
      </w:tr>
    </w:tbl>
    <w:bookmarkStart w:name="z6" w:id="5"/>
    <w:p>
      <w:pPr>
        <w:spacing w:after="0"/>
        <w:ind w:left="0"/>
        <w:jc w:val="left"/>
      </w:pPr>
      <w:r>
        <w:rPr>
          <w:rFonts w:ascii="Times New Roman"/>
          <w:b/>
          <w:i w:val="false"/>
          <w:color w:val="000000"/>
        </w:rPr>
        <w:t xml:space="preserve"> Регламент Шуского районного маслихата</w:t>
      </w:r>
      <w:r>
        <w:rPr>
          <w:rFonts w:ascii="Times New Roman"/>
          <w:b/>
          <w:i w:val="false"/>
          <w:color w:val="000000"/>
        </w:rPr>
        <w:t xml:space="preserve"> 1. Общие положения</w:t>
      </w:r>
    </w:p>
    <w:bookmarkEnd w:id="5"/>
    <w:bookmarkStart w:name="z28" w:id="6"/>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Шуского районного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29" w:id="7"/>
    <w:p>
      <w:pPr>
        <w:spacing w:after="0"/>
        <w:ind w:left="0"/>
        <w:jc w:val="both"/>
      </w:pPr>
      <w:r>
        <w:rPr>
          <w:rFonts w:ascii="Times New Roman"/>
          <w:b w:val="false"/>
          <w:i w:val="false"/>
          <w:color w:val="000000"/>
          <w:sz w:val="28"/>
        </w:rPr>
        <w:t>
      2. Шуский районный маслихат (местный представительный орган) – выборный орган, избираемый населением Шуского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30"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8" w:id="9"/>
    <w:p>
      <w:pPr>
        <w:spacing w:after="0"/>
        <w:ind w:left="0"/>
        <w:jc w:val="left"/>
      </w:pPr>
      <w:r>
        <w:rPr>
          <w:rFonts w:ascii="Times New Roman"/>
          <w:b/>
          <w:i w:val="false"/>
          <w:color w:val="000000"/>
        </w:rPr>
        <w:t xml:space="preserve"> 2 Порядок проведения сессии маслихата</w:t>
      </w:r>
      <w:r>
        <w:rPr>
          <w:rFonts w:ascii="Times New Roman"/>
          <w:b/>
          <w:i w:val="false"/>
          <w:color w:val="000000"/>
        </w:rPr>
        <w:t xml:space="preserve"> 2.1. Сессии маслихата</w:t>
      </w:r>
    </w:p>
    <w:bookmarkEnd w:id="9"/>
    <w:bookmarkStart w:name="z31"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32"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11"/>
    <w:bookmarkStart w:name="z33"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сессий определяется маслихатом.</w:t>
      </w:r>
    </w:p>
    <w:bookmarkEnd w:id="12"/>
    <w:bookmarkStart w:name="z34"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3"/>
    <w:bookmarkStart w:name="z35"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36"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Шуской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37" w:id="16"/>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6"/>
    <w:bookmarkStart w:name="z38" w:id="17"/>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7"/>
    <w:bookmarkStart w:name="z39" w:id="18"/>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8"/>
    <w:bookmarkStart w:name="z40" w:id="19"/>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19"/>
    <w:bookmarkStart w:name="z41" w:id="20"/>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20"/>
    <w:bookmarkStart w:name="z42" w:id="21"/>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21"/>
    <w:bookmarkStart w:name="z43" w:id="22"/>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w:t>
      </w:r>
      <w:r>
        <w:rPr>
          <w:rFonts w:ascii="Times New Roman"/>
          <w:b w:val="false"/>
          <w:i w:val="false"/>
          <w:color w:val="000000"/>
          <w:sz w:val="28"/>
        </w:rPr>
        <w:t>,</w:t>
      </w:r>
      <w:r>
        <w:rPr>
          <w:rFonts w:ascii="Times New Roman"/>
          <w:b w:val="false"/>
          <w:i w:val="false"/>
          <w:color w:val="000000"/>
          <w:sz w:val="28"/>
        </w:rPr>
        <w:t xml:space="preserve">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2"/>
    <w:bookmarkStart w:name="z44" w:id="23"/>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23"/>
    <w:bookmarkStart w:name="z45" w:id="24"/>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24"/>
    <w:bookmarkStart w:name="z46" w:id="25"/>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5"/>
    <w:bookmarkStart w:name="z47" w:id="26"/>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26"/>
    <w:bookmarkStart w:name="z48" w:id="2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27"/>
    <w:bookmarkStart w:name="z49" w:id="28"/>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28"/>
    <w:bookmarkStart w:name="z50" w:id="2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9"/>
    <w:bookmarkStart w:name="z51" w:id="3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End w:id="30"/>
    <w:bookmarkStart w:name="z52" w:id="3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31"/>
    <w:bookmarkStart w:name="z53" w:id="32"/>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2"/>
    <w:bookmarkStart w:name="z54" w:id="33"/>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33"/>
    <w:bookmarkStart w:name="z55" w:id="3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4"/>
    <w:bookmarkStart w:name="z56" w:id="35"/>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End w:id="35"/>
    <w:bookmarkStart w:name="z57" w:id="36"/>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36"/>
    <w:bookmarkStart w:name="z58" w:id="37"/>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37"/>
    <w:bookmarkStart w:name="z10" w:id="38"/>
    <w:p>
      <w:pPr>
        <w:spacing w:after="0"/>
        <w:ind w:left="0"/>
        <w:jc w:val="left"/>
      </w:pPr>
      <w:r>
        <w:rPr>
          <w:rFonts w:ascii="Times New Roman"/>
          <w:b/>
          <w:i w:val="false"/>
          <w:color w:val="000000"/>
        </w:rPr>
        <w:t xml:space="preserve"> 2.2. Порядок принятия актов маслихата</w:t>
      </w:r>
    </w:p>
    <w:bookmarkEnd w:id="38"/>
    <w:bookmarkStart w:name="z59" w:id="39"/>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9"/>
    <w:bookmarkStart w:name="z60" w:id="40"/>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40"/>
    <w:bookmarkStart w:name="z61" w:id="41"/>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1"/>
    <w:bookmarkStart w:name="z62" w:id="42"/>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2"/>
    <w:bookmarkStart w:name="z63" w:id="43"/>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bookmarkEnd w:id="43"/>
    <w:bookmarkStart w:name="z64" w:id="44"/>
    <w:p>
      <w:pPr>
        <w:spacing w:after="0"/>
        <w:ind w:left="0"/>
        <w:jc w:val="both"/>
      </w:pPr>
      <w:r>
        <w:rPr>
          <w:rFonts w:ascii="Times New Roman"/>
          <w:b w:val="false"/>
          <w:i w:val="false"/>
          <w:color w:val="000000"/>
          <w:sz w:val="28"/>
        </w:rPr>
        <w:t>
      20. Решения маслихата, содержащие норму права,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44"/>
    <w:bookmarkStart w:name="z65" w:id="45"/>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5"/>
    <w:bookmarkStart w:name="z66" w:id="46"/>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6"/>
    <w:bookmarkStart w:name="z67" w:id="47"/>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47"/>
    <w:bookmarkStart w:name="z68" w:id="48"/>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48"/>
    <w:bookmarkStart w:name="z69" w:id="4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9"/>
    <w:bookmarkStart w:name="z70" w:id="5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50"/>
    <w:bookmarkStart w:name="z71" w:id="5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1"/>
    <w:bookmarkStart w:name="z72" w:id="52"/>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2"/>
    <w:bookmarkStart w:name="z73" w:id="53"/>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3"/>
    <w:bookmarkStart w:name="z74" w:id="54"/>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4"/>
    <w:bookmarkStart w:name="z75" w:id="55"/>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5"/>
    <w:bookmarkStart w:name="z76" w:id="56"/>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6"/>
    <w:bookmarkStart w:name="z77" w:id="57"/>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7"/>
    <w:bookmarkStart w:name="z78" w:id="58"/>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58"/>
    <w:bookmarkStart w:name="z79" w:id="59"/>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59"/>
    <w:bookmarkStart w:name="z80" w:id="60"/>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60"/>
    <w:bookmarkStart w:name="z81" w:id="61"/>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61"/>
    <w:bookmarkStart w:name="z82" w:id="62"/>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62"/>
    <w:bookmarkStart w:name="z83" w:id="63"/>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63"/>
    <w:bookmarkStart w:name="z84" w:id="64"/>
    <w:p>
      <w:pPr>
        <w:spacing w:after="0"/>
        <w:ind w:left="0"/>
        <w:jc w:val="both"/>
      </w:pPr>
      <w:r>
        <w:rPr>
          <w:rFonts w:ascii="Times New Roman"/>
          <w:b w:val="false"/>
          <w:i w:val="false"/>
          <w:color w:val="000000"/>
          <w:sz w:val="28"/>
        </w:rPr>
        <w:t>
      Бюджет Шуского района утверждается Шуским районным маслихатом не позднее двухнедельного срока после подписания решения областного маслихата об утверждении областного бюджета.</w:t>
      </w:r>
    </w:p>
    <w:bookmarkEnd w:id="64"/>
    <w:bookmarkStart w:name="z85" w:id="65"/>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5"/>
    <w:bookmarkStart w:name="z86" w:id="66"/>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6"/>
    <w:bookmarkStart w:name="z11" w:id="67"/>
    <w:p>
      <w:pPr>
        <w:spacing w:after="0"/>
        <w:ind w:left="0"/>
        <w:jc w:val="left"/>
      </w:pPr>
      <w:r>
        <w:rPr>
          <w:rFonts w:ascii="Times New Roman"/>
          <w:b/>
          <w:i w:val="false"/>
          <w:color w:val="000000"/>
        </w:rPr>
        <w:t xml:space="preserve"> 3. Порядок заслушивания отчетов</w:t>
      </w:r>
    </w:p>
    <w:bookmarkEnd w:id="67"/>
    <w:bookmarkStart w:name="z87" w:id="68"/>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p>
    <w:bookmarkEnd w:id="68"/>
    <w:bookmarkStart w:name="z88" w:id="69"/>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p>
    <w:bookmarkEnd w:id="69"/>
    <w:bookmarkStart w:name="z89" w:id="7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70"/>
    <w:bookmarkStart w:name="z90" w:id="71"/>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End w:id="71"/>
    <w:bookmarkStart w:name="z91" w:id="72"/>
    <w:p>
      <w:pPr>
        <w:spacing w:after="0"/>
        <w:ind w:left="0"/>
        <w:jc w:val="both"/>
      </w:pP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p>
    <w:bookmarkEnd w:id="72"/>
    <w:bookmarkStart w:name="z92" w:id="73"/>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3"/>
    <w:bookmarkStart w:name="z93" w:id="74"/>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74"/>
    <w:bookmarkStart w:name="z94" w:id="75"/>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bookmarkEnd w:id="75"/>
    <w:bookmarkStart w:name="z95" w:id="76"/>
    <w:p>
      <w:pPr>
        <w:spacing w:after="0"/>
        <w:ind w:left="0"/>
        <w:jc w:val="both"/>
      </w:pPr>
      <w:r>
        <w:rPr>
          <w:rFonts w:ascii="Times New Roman"/>
          <w:b w:val="false"/>
          <w:i w:val="false"/>
          <w:color w:val="000000"/>
          <w:sz w:val="28"/>
        </w:rPr>
        <w:t>
      35. Отчет маслихата представляется населению сел, поселков, сельских округов района на сходах местного сообщества группой депутатов, возглавляемой секретарем маслихата, председателями постоянных комиссий.</w:t>
      </w:r>
    </w:p>
    <w:bookmarkEnd w:id="76"/>
    <w:bookmarkStart w:name="z12" w:id="77"/>
    <w:p>
      <w:pPr>
        <w:spacing w:after="0"/>
        <w:ind w:left="0"/>
        <w:jc w:val="left"/>
      </w:pPr>
      <w:r>
        <w:rPr>
          <w:rFonts w:ascii="Times New Roman"/>
          <w:b/>
          <w:i w:val="false"/>
          <w:color w:val="000000"/>
        </w:rPr>
        <w:t xml:space="preserve"> 4. Порядок рассмотрения запросов депутатов</w:t>
      </w:r>
    </w:p>
    <w:bookmarkEnd w:id="77"/>
    <w:bookmarkStart w:name="z96" w:id="78"/>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Шуской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78"/>
    <w:bookmarkStart w:name="z97" w:id="79"/>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79"/>
    <w:bookmarkStart w:name="z98" w:id="80"/>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0"/>
    <w:bookmarkStart w:name="z99" w:id="81"/>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1"/>
    <w:bookmarkStart w:name="z100" w:id="82"/>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82"/>
    <w:bookmarkStart w:name="z101" w:id="83"/>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3"/>
    <w:bookmarkStart w:name="z13" w:id="84"/>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rPr>
          <w:rFonts w:ascii="Times New Roman"/>
          <w:b/>
          <w:i w:val="false"/>
          <w:color w:val="000000"/>
        </w:rPr>
        <w:t xml:space="preserve"> 5.1. Председатель сессии маслихата</w:t>
      </w:r>
    </w:p>
    <w:bookmarkEnd w:id="84"/>
    <w:bookmarkStart w:name="z102" w:id="85"/>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85"/>
    <w:bookmarkStart w:name="z103" w:id="86"/>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w:t>
      </w:r>
    </w:p>
    <w:bookmarkEnd w:id="86"/>
    <w:bookmarkStart w:name="z104" w:id="87"/>
    <w:p>
      <w:pPr>
        <w:spacing w:after="0"/>
        <w:ind w:left="0"/>
        <w:jc w:val="both"/>
      </w:pPr>
      <w:r>
        <w:rPr>
          <w:rFonts w:ascii="Times New Roman"/>
          <w:b w:val="false"/>
          <w:i w:val="false"/>
          <w:color w:val="000000"/>
          <w:sz w:val="28"/>
        </w:rPr>
        <w:t>
      Кандидат считается избранным, если за него проголосовало большинство от общего числа депутатов.</w:t>
      </w:r>
    </w:p>
    <w:bookmarkEnd w:id="87"/>
    <w:bookmarkStart w:name="z105" w:id="88"/>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bookmarkEnd w:id="88"/>
    <w:bookmarkStart w:name="z106" w:id="89"/>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89"/>
    <w:bookmarkStart w:name="z107" w:id="90"/>
    <w:p>
      <w:pPr>
        <w:spacing w:after="0"/>
        <w:ind w:left="0"/>
        <w:jc w:val="both"/>
      </w:pPr>
      <w:r>
        <w:rPr>
          <w:rFonts w:ascii="Times New Roman"/>
          <w:b w:val="false"/>
          <w:i w:val="false"/>
          <w:color w:val="000000"/>
          <w:sz w:val="28"/>
        </w:rPr>
        <w:t>
      42. Председатель сессии маслихата:</w:t>
      </w:r>
    </w:p>
    <w:bookmarkEnd w:id="90"/>
    <w:bookmarkStart w:name="z108" w:id="91"/>
    <w:p>
      <w:pPr>
        <w:spacing w:after="0"/>
        <w:ind w:left="0"/>
        <w:jc w:val="both"/>
      </w:pPr>
      <w:r>
        <w:rPr>
          <w:rFonts w:ascii="Times New Roman"/>
          <w:b w:val="false"/>
          <w:i w:val="false"/>
          <w:color w:val="000000"/>
          <w:sz w:val="28"/>
        </w:rPr>
        <w:t>
      1) принимает решение о созыве сессии маслихата;</w:t>
      </w:r>
    </w:p>
    <w:bookmarkEnd w:id="91"/>
    <w:bookmarkStart w:name="z109" w:id="92"/>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92"/>
    <w:bookmarkStart w:name="z110" w:id="93"/>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3"/>
    <w:bookmarkStart w:name="z111" w:id="94"/>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94"/>
    <w:bookmarkStart w:name="z112" w:id="95"/>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95"/>
    <w:bookmarkStart w:name="z113" w:id="96"/>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96"/>
    <w:bookmarkStart w:name="z15" w:id="97"/>
    <w:p>
      <w:pPr>
        <w:spacing w:after="0"/>
        <w:ind w:left="0"/>
        <w:jc w:val="left"/>
      </w:pPr>
      <w:r>
        <w:rPr>
          <w:rFonts w:ascii="Times New Roman"/>
          <w:b/>
          <w:i w:val="false"/>
          <w:color w:val="000000"/>
        </w:rPr>
        <w:t xml:space="preserve"> 5.2. Секретарь маслихата</w:t>
      </w:r>
    </w:p>
    <w:bookmarkEnd w:id="97"/>
    <w:bookmarkStart w:name="z114" w:id="98"/>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98"/>
    <w:bookmarkStart w:name="z115" w:id="99"/>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99"/>
    <w:bookmarkStart w:name="z116" w:id="100"/>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00"/>
    <w:bookmarkStart w:name="z117" w:id="10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01"/>
    <w:bookmarkStart w:name="z118" w:id="10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102"/>
    <w:bookmarkStart w:name="z119" w:id="103"/>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03"/>
    <w:bookmarkStart w:name="z16" w:id="104"/>
    <w:p>
      <w:pPr>
        <w:spacing w:after="0"/>
        <w:ind w:left="0"/>
        <w:jc w:val="left"/>
      </w:pPr>
      <w:r>
        <w:rPr>
          <w:rFonts w:ascii="Times New Roman"/>
          <w:b/>
          <w:i w:val="false"/>
          <w:color w:val="000000"/>
        </w:rPr>
        <w:t xml:space="preserve"> 5.3. Постоянные и временные комиссии маслихата</w:t>
      </w:r>
    </w:p>
    <w:bookmarkEnd w:id="104"/>
    <w:bookmarkStart w:name="z120" w:id="105"/>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комиссии избираются маслихатом открытым голосованием из числа депутатов.</w:t>
      </w:r>
    </w:p>
    <w:bookmarkEnd w:id="105"/>
    <w:bookmarkStart w:name="z121" w:id="106"/>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106"/>
    <w:bookmarkStart w:name="z122" w:id="107"/>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07"/>
    <w:bookmarkStart w:name="z123" w:id="108"/>
    <w:p>
      <w:pPr>
        <w:spacing w:after="0"/>
        <w:ind w:left="0"/>
        <w:jc w:val="both"/>
      </w:pPr>
      <w:r>
        <w:rPr>
          <w:rFonts w:ascii="Times New Roman"/>
          <w:b w:val="false"/>
          <w:i w:val="false"/>
          <w:color w:val="000000"/>
          <w:sz w:val="28"/>
        </w:rPr>
        <w:t>
      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08"/>
    <w:bookmarkStart w:name="z124" w:id="109"/>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09"/>
    <w:bookmarkStart w:name="z125" w:id="110"/>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110"/>
    <w:bookmarkStart w:name="z126" w:id="111"/>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11"/>
    <w:bookmarkStart w:name="z127" w:id="112"/>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12"/>
    <w:bookmarkStart w:name="z128" w:id="11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13"/>
    <w:bookmarkStart w:name="z129" w:id="114"/>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14"/>
    <w:bookmarkStart w:name="z130" w:id="115"/>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15"/>
    <w:bookmarkStart w:name="z131" w:id="116"/>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16"/>
    <w:bookmarkStart w:name="z132" w:id="117"/>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17"/>
    <w:bookmarkStart w:name="z133" w:id="11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18"/>
    <w:bookmarkStart w:name="z134" w:id="119"/>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19"/>
    <w:bookmarkStart w:name="z135" w:id="12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20"/>
    <w:bookmarkStart w:name="z136" w:id="121"/>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1"/>
    <w:bookmarkStart w:name="z17" w:id="122"/>
    <w:p>
      <w:pPr>
        <w:spacing w:after="0"/>
        <w:ind w:left="0"/>
        <w:jc w:val="left"/>
      </w:pPr>
      <w:r>
        <w:rPr>
          <w:rFonts w:ascii="Times New Roman"/>
          <w:b/>
          <w:i w:val="false"/>
          <w:color w:val="000000"/>
        </w:rPr>
        <w:t xml:space="preserve"> 5.4. Редакционная и счетная комиссия маслихата</w:t>
      </w:r>
    </w:p>
    <w:bookmarkEnd w:id="122"/>
    <w:bookmarkStart w:name="z137" w:id="123"/>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23"/>
    <w:bookmarkStart w:name="z138" w:id="124"/>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24"/>
    <w:bookmarkStart w:name="z139" w:id="125"/>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25"/>
    <w:bookmarkStart w:name="z140" w:id="126"/>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26"/>
    <w:bookmarkStart w:name="z141" w:id="12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27"/>
    <w:bookmarkStart w:name="z142" w:id="128"/>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28"/>
    <w:bookmarkStart w:name="z143" w:id="129"/>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29"/>
    <w:bookmarkStart w:name="z18" w:id="130"/>
    <w:p>
      <w:pPr>
        <w:spacing w:after="0"/>
        <w:ind w:left="0"/>
        <w:jc w:val="left"/>
      </w:pPr>
      <w:r>
        <w:rPr>
          <w:rFonts w:ascii="Times New Roman"/>
          <w:b/>
          <w:i w:val="false"/>
          <w:color w:val="000000"/>
        </w:rPr>
        <w:t xml:space="preserve"> 5.5. Депутатские объединения в маслихатах</w:t>
      </w:r>
    </w:p>
    <w:bookmarkEnd w:id="130"/>
    <w:bookmarkStart w:name="z144" w:id="131"/>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31"/>
    <w:bookmarkStart w:name="z145" w:id="132"/>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32"/>
    <w:bookmarkStart w:name="z146" w:id="133"/>
    <w:p>
      <w:pPr>
        <w:spacing w:after="0"/>
        <w:ind w:left="0"/>
        <w:jc w:val="both"/>
      </w:pPr>
      <w:r>
        <w:rPr>
          <w:rFonts w:ascii="Times New Roman"/>
          <w:b w:val="false"/>
          <w:i w:val="false"/>
          <w:color w:val="000000"/>
          <w:sz w:val="28"/>
        </w:rPr>
        <w:t>
      57. Члены депутатских объединений могут:</w:t>
      </w:r>
    </w:p>
    <w:bookmarkEnd w:id="133"/>
    <w:bookmarkStart w:name="z147" w:id="134"/>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34"/>
    <w:bookmarkStart w:name="z148" w:id="135"/>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35"/>
    <w:bookmarkStart w:name="z149" w:id="136"/>
    <w:p>
      <w:pPr>
        <w:spacing w:after="0"/>
        <w:ind w:left="0"/>
        <w:jc w:val="both"/>
      </w:pPr>
      <w:r>
        <w:rPr>
          <w:rFonts w:ascii="Times New Roman"/>
          <w:b w:val="false"/>
          <w:i w:val="false"/>
          <w:color w:val="000000"/>
          <w:sz w:val="28"/>
        </w:rPr>
        <w:t>
      3) предлагать поправки к проектам решений маслихата;</w:t>
      </w:r>
    </w:p>
    <w:bookmarkEnd w:id="136"/>
    <w:bookmarkStart w:name="z150" w:id="137"/>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37"/>
    <w:bookmarkStart w:name="z151" w:id="138"/>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38"/>
    <w:bookmarkStart w:name="z19" w:id="139"/>
    <w:p>
      <w:pPr>
        <w:spacing w:after="0"/>
        <w:ind w:left="0"/>
        <w:jc w:val="left"/>
      </w:pPr>
      <w:r>
        <w:rPr>
          <w:rFonts w:ascii="Times New Roman"/>
          <w:b/>
          <w:i w:val="false"/>
          <w:color w:val="000000"/>
        </w:rPr>
        <w:t xml:space="preserve"> 6. Депутатская этика</w:t>
      </w:r>
    </w:p>
    <w:bookmarkEnd w:id="139"/>
    <w:bookmarkStart w:name="z152" w:id="140"/>
    <w:p>
      <w:pPr>
        <w:spacing w:after="0"/>
        <w:ind w:left="0"/>
        <w:jc w:val="both"/>
      </w:pPr>
      <w:r>
        <w:rPr>
          <w:rFonts w:ascii="Times New Roman"/>
          <w:b w:val="false"/>
          <w:i w:val="false"/>
          <w:color w:val="000000"/>
          <w:sz w:val="28"/>
        </w:rPr>
        <w:t>
      59. Депутаты маслихата:</w:t>
      </w:r>
    </w:p>
    <w:bookmarkEnd w:id="140"/>
    <w:bookmarkStart w:name="z153" w:id="14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41"/>
    <w:bookmarkStart w:name="z154" w:id="142"/>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42"/>
    <w:bookmarkStart w:name="z155" w:id="143"/>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43"/>
    <w:bookmarkStart w:name="z156" w:id="144"/>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44"/>
    <w:bookmarkStart w:name="z157" w:id="145"/>
    <w:p>
      <w:pPr>
        <w:spacing w:after="0"/>
        <w:ind w:left="0"/>
        <w:jc w:val="both"/>
      </w:pPr>
      <w:r>
        <w:rPr>
          <w:rFonts w:ascii="Times New Roman"/>
          <w:b w:val="false"/>
          <w:i w:val="false"/>
          <w:color w:val="000000"/>
          <w:sz w:val="28"/>
        </w:rPr>
        <w:t>
      5) не должны прерывать выступающих.</w:t>
      </w:r>
    </w:p>
    <w:bookmarkEnd w:id="145"/>
    <w:bookmarkStart w:name="z158" w:id="146"/>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46"/>
    <w:bookmarkStart w:name="z159" w:id="147"/>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47"/>
    <w:bookmarkStart w:name="z160" w:id="148"/>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48"/>
    <w:bookmarkStart w:name="z161" w:id="149"/>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49"/>
    <w:bookmarkStart w:name="z162" w:id="150"/>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50"/>
    <w:bookmarkStart w:name="z20" w:id="151"/>
    <w:p>
      <w:pPr>
        <w:spacing w:after="0"/>
        <w:ind w:left="0"/>
        <w:jc w:val="left"/>
      </w:pPr>
      <w:r>
        <w:rPr>
          <w:rFonts w:ascii="Times New Roman"/>
          <w:b/>
          <w:i w:val="false"/>
          <w:color w:val="000000"/>
        </w:rPr>
        <w:t xml:space="preserve"> 7. Организация работы аппарата маслихата</w:t>
      </w:r>
    </w:p>
    <w:bookmarkEnd w:id="151"/>
    <w:bookmarkStart w:name="z163" w:id="152"/>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52"/>
    <w:bookmarkStart w:name="z164" w:id="15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53"/>
    <w:bookmarkStart w:name="z165" w:id="154"/>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54"/>
    <w:bookmarkStart w:name="z166" w:id="155"/>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55"/>
    <w:bookmarkStart w:name="z167" w:id="156"/>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56"/>
    <w:bookmarkStart w:name="z168" w:id="15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