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25d5" w14:textId="2bc2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микрокредитов в рамках программы "Развитие моногородов на 2012-2020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29 сентября 2014 года № 52/05. Зарегистрировано Департаментом юстиции Карагандинской области 21 октября 2014 года № 2803. Утратило силу постановлением акимата Карагандинской области от 5 мая 2016 года № 31/04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05.05.2016 № 31/04.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2014 года № 434 "Об утверждении стандартов государственных услуг, оказываемых в сфере поддержки предпринимательской деятельности"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микрокредитов в рамках программы "Развитие моногородов на 2012-2020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Абдибеков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52/05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"Предоставление микрокредитов в рамках программы "Развитие моногородов на 2012-2020 годы"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"Предоставление микрокредитов в рамках программы "Развитие моногородов на 2012-2020 годы" (далее – государственная услуга) оказывается отделами занятости и социальных программ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Результатом оказания государственной услуги является социальный контракт.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 по оказанию государственной услуги является предоставление пакета документов услугополучателем (либо его представителем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микрокредитов в рамках программы "Развитие моногородов на 2012-2020 годы", утвержденного постановлением Правительства Республики Казахстан от 4 мая 2014 года № 434 "Об утверждении стандартов государственных услуг, оказываемых в сфере поддержки предпринимательской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1 – канцелярия услугодателя осуществляет прием и регистрацию пакета документов услугополучателя. Длительность выполнения – не более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2 – руководитель услугодателя определяет исполнителя и дает поручение. Длительность выполнения – не более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3 – исполнитель услугодателя проверив пакет документов услугополучателя готовит результат оказываемой государственной услуги, предварительно получив заключение координатора программы на местном уровне (далее – Координатор) и микрофинансовой (микрокредитной) организации (далее – МКО) или кредитного товарищества. Длительность выполнения – не более 14 (четырнадцать)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4 – руководитель услугодателя подписывает результат оказываемой государственной услуги. Длительность выполнения – не более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действие 5 – канцелярия услугодателя выдает результат оказанной государственной услуги. Длительность выполнения – не более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Срок оказания государственной услуги в течение 15 (пятнадцать) календарных дней с момента сдачи пакета документов услугодателю.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процедуры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пакета документов услугополучателя, который служит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процедуры по оказанию государственной услуги по действию 2 указанном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поручение исполнителю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процедуры по оказанию государственной услуги по действию 3 указанном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проект результата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процедуры по оказанию государственной услуги по действию 4,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подписанный руководителем результат оказанной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Результатом процедуры по оказанию государственной услуги по действию 5,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канцелярией услугодателя результата оказанной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и регистрация документов сотрудником канцелярии услугодателя. Длительность выполнения – не более 20 (двадцать)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рассматривает документы и дает поручение исполнителю. Длительность выполнения – не более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исполнитель услугодателя готовит результат оказываемой государственной услуги. Длительность выполнения – не более 14 (четырнадцать)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подписывает результат оказываемой государственной услуги. Длительность выполнения – не более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выдает результат оказанной государственной услуги. Длительность выполнения – не более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последовательности процедур (действий) указано в блок-схеме прохождения каждого действия (процедуры),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Справочник бизнес-процесса к оказанию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>Оказание государственной услуги через центр обслуживания населения и использование информационных систем в процессе оказания государственной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11292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104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11292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микрокредитов в рамках программы "Развитие моногородов на 2012-2020 годы"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6146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614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54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54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