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3425" w14:textId="2c33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28 сессии Саранского городского маслихата от 25 декабря 2013 года № 285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33 сессии Саранского городского маслихата Карагандинской области от 30 июня 2014 года № 346. Зарегистрировано Департаментом юстиции Карагандинской области 18 июля 2014 года № 2691.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28 сессии Саранского городского маслихата от 25 декабря 2013 года № 285 "О городском бюджете на 2014-2016 годы" (зарегистрировано в Реестре государственной регистрации нормативных правовых актов за № 2486, опубликовано в газете "Саран газеті" от 31 декабря 2013 года № 52)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"1015788" заменить на цифры "992027";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"22817" заменить на цифры "46578";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"6394685" заменить на цифры "6406285";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"102422" заменить на цифры "90822";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"102422" заменить на цифры "90822";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"20987" заменить на цифры "9782";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285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