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d2f3" w14:textId="148d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28 сессии Саранского городского маслихата от 25 декабря 2013 года № 285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35 сессии Саранского городского маслихата Карагандинской области от 11 сентября 2014 года № 364. Зарегистрировано Департаментом юстиции Карагандинской области 22 сентября 2014 года № 2760.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28 сессии Саранского городского маслихата от 25 декабря 2013 года № 285 "О городском бюджете на 2014-2016 годы" (зарегистрировано в Реестре государственной регистрации нормативных правовых актов за № 2486, опубликовано в газете "Саран газеті" от 31 декабря 2013 года № 52)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"6445327" заменить на цифры "6364806";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"992027" заменить на цифры "974180";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"21453" заменить на цифры "23403";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"46578" заменить на цифры "62475";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"5385269" заменить на цифры "5304748";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"6406285" заменить на цифры "6325764";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"9782" заменить на цифры "2628";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Томчак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2014 года №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285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грантов на развитие новых производств в рамках Программы развития моногородов на 2012-2020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