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8d2f3" w14:textId="148d2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28 сессии Саранского городского маслихата от 25 декабря 2013 года № 285 "О городском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35 сессии Саранского городского маслихата Карагандинской области от 11 сентября 2014 года № 364. Зарегистрировано Департаментом юстиции Карагандинской области 22 сентября 2014 года № 2760.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28 сессии Саранского городского маслихата от 25 декабря 2013 года № 285 "О городском бюджете на 2014-2016 годы" (зарегистрировано в Реестре государственной регистрации нормативных правовых актов за № 2486, опубликовано в газете "Саран газеті" от 31 декабря 2013 года № 52)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"6445327" заменить на цифры "6364806";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"992027" заменить на цифры "974180";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цифры "21453" заменить на цифры "23403";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цифры "46578" заменить на цифры "62475";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"5385269" заменить на цифры "5304748";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"6406285" заменить на цифры "6325764";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"9782" заменить на цифры "2628";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Томчак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Бекбанов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35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2014 года №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285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5304748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 в рамках Программы развития моногородов на 2012-2020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для реализации проектов в рамках Программы развития моногородов на 2012-2020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грантов на развитие новых производств в рамках Программы развития моногородов на 2012-2020 годы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уставных капиталов специализированных уполномоченных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-86780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