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52d1" w14:textId="4805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24 сессии Нуринского районного маслихата от 26 декабря 2013 года № 223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28 сессии Нуринского районного маслихата Карагандинской области от 27 июня 2014 года № 286. Зарегистрировано Департаментом юстиции Карагандинской области 22 июля 2014 года № 2695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24 сессии Нуринского районного маслихата от 26 декабря 2013 года № 223 "О районном бюджете на 2014-2016 годы" (зарегистрировано в Реестре государственной регистрации нормативных правовых актов за № 2487, опубликовано в информационно-правовой системе "Әділет" 15 января 2014 года, в газете "Нұра" от 8 февраля 2014 года № 6 (5343))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Установить на 2014 год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Ныгметов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Шайжанов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Мухамеджанова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июля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