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ea7f" w14:textId="2fae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Аральского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25 февраля 2014 года № 91-қ. Зарегистрировано Департаментом юстиции Кызылординской области 17 марта 2014 года № 4618. Утратило силу постановлением Аральского районного акимата Кызылординской области от 13 января 2015 года № 2-қ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Аральского районного акимата Кызылординской области от 13.01.2015 </w:t>
      </w:r>
      <w:r>
        <w:rPr>
          <w:rFonts w:ascii="Times New Roman"/>
          <w:b w:val="false"/>
          <w:i w:val="false"/>
          <w:color w:val="ff0000"/>
          <w:sz w:val="28"/>
        </w:rPr>
        <w:t>№ 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N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дополнительный перечень лиц, относящихся к целевым группам, проживающих на территории Аральского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Алданова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91-қ от "25" февраля 2014 года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Аральского района на 2014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Молодежь в возрасте от двадцати одного года до двадцати девяти лет.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Безработные лица, старше пятидесяти лет.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Лица из семей, где нет ни одного работающего.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Лица, длительное время не работающие (более одного года).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Выпускники учебных заведений технического и профессионального образования.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