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50cd4" w14:textId="3650c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Сырдарьинского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Сырдарьинского районного маслихата Кызылординской области от 21 февраля 2014 года № 201. Зарегистрировано Департаментом юстиции Кызылординской области 20 марта 2014 года № 4622. Утратило силу решением Сырдарьинского районного маслихата Кызылординской области от 29 июля 2016 года № 38</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решением Сырдарьинского районного маслихата Кызылординской области от 29.07.2016 </w:t>
      </w:r>
      <w:r>
        <w:rPr>
          <w:rFonts w:ascii="Times New Roman"/>
          <w:b w:val="false"/>
          <w:i w:val="false"/>
          <w:color w:val="ff0000"/>
          <w:sz w:val="28"/>
        </w:rPr>
        <w:t>№ 38</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Указом Президента Республики Казахстан от 3 декабря 2013 года </w:t>
      </w:r>
      <w:r>
        <w:rPr>
          <w:rFonts w:ascii="Times New Roman"/>
          <w:b w:val="false"/>
          <w:i w:val="false"/>
          <w:color w:val="000000"/>
          <w:sz w:val="28"/>
        </w:rPr>
        <w:t>N 704</w:t>
      </w:r>
      <w:r>
        <w:rPr>
          <w:rFonts w:ascii="Times New Roman"/>
          <w:b w:val="false"/>
          <w:i w:val="false"/>
          <w:color w:val="000000"/>
          <w:sz w:val="28"/>
        </w:rPr>
        <w:t xml:space="preserve"> "Об утверждении Типового регламента маслихата" Сырдарьинский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1. Утвердить прилагаемый "</w:t>
      </w:r>
      <w:r>
        <w:rPr>
          <w:rFonts w:ascii="Times New Roman"/>
          <w:b w:val="false"/>
          <w:i w:val="false"/>
          <w:color w:val="000000"/>
          <w:sz w:val="28"/>
        </w:rPr>
        <w:t>Регламент Сырдарьинского районного маслихата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Председатель</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внеочередной ХХVІ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Есенов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Секретарь</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Маншарипов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Сырдарьинского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21 февраля 2014 года N 201</w:t>
            </w:r>
          </w:p>
        </w:tc>
      </w:tr>
    </w:tbl>
    <w:bookmarkStart w:name="z4" w:id="0"/>
    <w:p>
      <w:pPr>
        <w:spacing w:after="0"/>
        <w:ind w:left="0"/>
        <w:jc w:val="left"/>
      </w:pPr>
      <w:r>
        <w:rPr>
          <w:rFonts w:ascii="Times New Roman"/>
          <w:b/>
          <w:i w:val="false"/>
          <w:color w:val="000000"/>
        </w:rPr>
        <w:t xml:space="preserve"> Регламент Сырдарьинского районного маслихата</w:t>
      </w:r>
    </w:p>
    <w:bookmarkEnd w:id="0"/>
    <w:bookmarkStart w:name="z5"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Настоящий регламент маслихата (далее – регламент)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(далее – Закон) и Указом Президента Республики Казахстан от 3 декабря 2013 года </w:t>
      </w:r>
      <w:r>
        <w:rPr>
          <w:rFonts w:ascii="Times New Roman"/>
          <w:b w:val="false"/>
          <w:i w:val="false"/>
          <w:color w:val="000000"/>
          <w:sz w:val="28"/>
        </w:rPr>
        <w:t>N 704</w:t>
      </w:r>
      <w:r>
        <w:rPr>
          <w:rFonts w:ascii="Times New Roman"/>
          <w:b w:val="false"/>
          <w:i w:val="false"/>
          <w:color w:val="000000"/>
          <w:sz w:val="28"/>
        </w:rPr>
        <w:t xml:space="preserve"> "Об утверждении Типового регламента маслихата"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w:t>
      </w:r>
      <w:r>
        <w:rPr>
          <w:rFonts w:ascii="Times New Roman"/>
          <w:b w:val="false"/>
          <w:i w:val="false"/>
          <w:color w:val="000000"/>
          <w:sz w:val="28"/>
        </w:rPr>
        <w:t>2. Маслихат (местный представительный орган)–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w:t>
      </w:r>
      <w:r>
        <w:br/>
      </w:r>
      <w:r>
        <w:rPr>
          <w:rFonts w:ascii="Times New Roman"/>
          <w:b w:val="false"/>
          <w:i w:val="false"/>
          <w:color w:val="000000"/>
          <w:sz w:val="28"/>
        </w:rPr>
        <w:t>
      </w:t>
      </w:r>
      <w:r>
        <w:rPr>
          <w:rFonts w:ascii="Times New Roman"/>
          <w:b w:val="false"/>
          <w:i w:val="false"/>
          <w:color w:val="000000"/>
          <w:sz w:val="28"/>
        </w:rPr>
        <w:t>Маслихат не обладает правами юридического лица.</w:t>
      </w:r>
      <w:r>
        <w:br/>
      </w:r>
      <w:r>
        <w:rPr>
          <w:rFonts w:ascii="Times New Roman"/>
          <w:b w:val="false"/>
          <w:i w:val="false"/>
          <w:color w:val="000000"/>
          <w:sz w:val="28"/>
        </w:rPr>
        <w:t>
      </w:t>
      </w:r>
      <w:r>
        <w:rPr>
          <w:rFonts w:ascii="Times New Roman"/>
          <w:b w:val="false"/>
          <w:i w:val="false"/>
          <w:color w:val="000000"/>
          <w:sz w:val="28"/>
        </w:rPr>
        <w:t xml:space="preserve">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Законом и иными нормативными правовыми актами Республики Казахстан.</w:t>
      </w:r>
      <w:r>
        <w:br/>
      </w:r>
      <w:r>
        <w:rPr>
          <w:rFonts w:ascii="Times New Roman"/>
          <w:b w:val="false"/>
          <w:i w:val="false"/>
          <w:color w:val="000000"/>
          <w:sz w:val="28"/>
        </w:rPr>
        <w:t>
</w:t>
      </w:r>
    </w:p>
    <w:bookmarkStart w:name="z9" w:id="2"/>
    <w:p>
      <w:pPr>
        <w:spacing w:after="0"/>
        <w:ind w:left="0"/>
        <w:jc w:val="left"/>
      </w:pPr>
      <w:r>
        <w:rPr>
          <w:rFonts w:ascii="Times New Roman"/>
          <w:b/>
          <w:i w:val="false"/>
          <w:color w:val="000000"/>
        </w:rPr>
        <w:t xml:space="preserve"> 2. Порядок проведения сессии маслихата</w:t>
      </w:r>
    </w:p>
    <w:bookmarkEnd w:id="2"/>
    <w:bookmarkStart w:name="z10" w:id="3"/>
    <w:p>
      <w:pPr>
        <w:spacing w:after="0"/>
        <w:ind w:left="0"/>
        <w:jc w:val="left"/>
      </w:pPr>
      <w:r>
        <w:rPr>
          <w:rFonts w:ascii="Times New Roman"/>
          <w:b/>
          <w:i w:val="false"/>
          <w:color w:val="000000"/>
        </w:rPr>
        <w:t xml:space="preserve"> 2.1. Сессии маслихата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Сессия маслихата правомочна, если на ней присутствует не менее двух третей от общего числа депутатов маслихата.</w:t>
      </w:r>
      <w:r>
        <w:br/>
      </w:r>
      <w:r>
        <w:rPr>
          <w:rFonts w:ascii="Times New Roman"/>
          <w:b w:val="false"/>
          <w:i w:val="false"/>
          <w:color w:val="000000"/>
          <w:sz w:val="28"/>
        </w:rPr>
        <w:t>
      </w:t>
      </w:r>
      <w:r>
        <w:rPr>
          <w:rFonts w:ascii="Times New Roman"/>
          <w:b w:val="false"/>
          <w:i w:val="false"/>
          <w:color w:val="000000"/>
          <w:sz w:val="28"/>
        </w:rPr>
        <w:t>Сессия проводится в форме пленарных заседаний.</w:t>
      </w:r>
      <w:r>
        <w:br/>
      </w:r>
      <w:r>
        <w:rPr>
          <w:rFonts w:ascii="Times New Roman"/>
          <w:b w:val="false"/>
          <w:i w:val="false"/>
          <w:color w:val="000000"/>
          <w:sz w:val="28"/>
        </w:rPr>
        <w:t>
      </w:t>
      </w:r>
      <w:r>
        <w:rPr>
          <w:rFonts w:ascii="Times New Roman"/>
          <w:b w:val="false"/>
          <w:i w:val="false"/>
          <w:color w:val="000000"/>
          <w:sz w:val="28"/>
        </w:rPr>
        <w:t>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w:t>
      </w:r>
      <w:r>
        <w:rPr>
          <w:rFonts w:ascii="Times New Roman"/>
          <w:b w:val="false"/>
          <w:i w:val="false"/>
          <w:color w:val="000000"/>
          <w:sz w:val="28"/>
        </w:rPr>
        <w:t>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w:t>
      </w:r>
      <w:r>
        <w:rPr>
          <w:rFonts w:ascii="Times New Roman"/>
          <w:b w:val="false"/>
          <w:i w:val="false"/>
          <w:color w:val="000000"/>
          <w:sz w:val="28"/>
        </w:rPr>
        <w:t>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w:t>
      </w:r>
      <w:r>
        <w:rPr>
          <w:rFonts w:ascii="Times New Roman"/>
          <w:b w:val="false"/>
          <w:i w:val="false"/>
          <w:color w:val="000000"/>
          <w:sz w:val="28"/>
        </w:rPr>
        <w:t>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w:t>
      </w:r>
      <w:r>
        <w:rPr>
          <w:rFonts w:ascii="Times New Roman"/>
          <w:b w:val="false"/>
          <w:i w:val="false"/>
          <w:color w:val="000000"/>
          <w:sz w:val="28"/>
        </w:rPr>
        <w:t>6. 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w:t>
      </w:r>
      <w:r>
        <w:rPr>
          <w:rFonts w:ascii="Times New Roman"/>
          <w:b w:val="false"/>
          <w:i w:val="false"/>
          <w:color w:val="000000"/>
          <w:sz w:val="28"/>
        </w:rPr>
        <w:t>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Сноска. Пункт 7 внесено изменение на государственном языке, текст на русском языке не меняется - решением Сырдарьинского районного маслихата Кызылординской области от 18.05.2015 </w:t>
      </w:r>
      <w:r>
        <w:rPr>
          <w:rFonts w:ascii="Times New Roman"/>
          <w:b w:val="false"/>
          <w:i w:val="false"/>
          <w:color w:val="ff0000"/>
          <w:sz w:val="28"/>
        </w:rPr>
        <w:t>№ 311</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r>
        <w:br/>
      </w:r>
      <w:r>
        <w:rPr>
          <w:rFonts w:ascii="Times New Roman"/>
          <w:b w:val="false"/>
          <w:i w:val="false"/>
          <w:color w:val="000000"/>
          <w:sz w:val="28"/>
        </w:rPr>
        <w:t>
      </w:t>
      </w:r>
      <w:r>
        <w:rPr>
          <w:rFonts w:ascii="Times New Roman"/>
          <w:b w:val="false"/>
          <w:i w:val="false"/>
          <w:color w:val="000000"/>
          <w:sz w:val="28"/>
        </w:rPr>
        <w:t>Внеочередная сессия созывается не позднее чем в пятидневный срок со дня принятия решения о проведении внеочередной сессии. На 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w:t>
      </w:r>
      <w:r>
        <w:rPr>
          <w:rFonts w:ascii="Times New Roman"/>
          <w:b w:val="false"/>
          <w:i w:val="false"/>
          <w:color w:val="000000"/>
          <w:sz w:val="28"/>
        </w:rPr>
        <w:t>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w:t>
      </w:r>
      <w:r>
        <w:rPr>
          <w:rFonts w:ascii="Times New Roman"/>
          <w:b w:val="false"/>
          <w:i w:val="false"/>
          <w:color w:val="000000"/>
          <w:sz w:val="28"/>
        </w:rPr>
        <w:t>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r>
        <w:br/>
      </w:r>
      <w:r>
        <w:rPr>
          <w:rFonts w:ascii="Times New Roman"/>
          <w:b w:val="false"/>
          <w:i w:val="false"/>
          <w:color w:val="000000"/>
          <w:sz w:val="28"/>
        </w:rPr>
        <w:t>
      </w:t>
      </w:r>
      <w:r>
        <w:rPr>
          <w:rFonts w:ascii="Times New Roman"/>
          <w:b w:val="false"/>
          <w:i w:val="false"/>
          <w:color w:val="000000"/>
          <w:sz w:val="28"/>
        </w:rPr>
        <w:t>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района.</w:t>
      </w:r>
      <w:r>
        <w:br/>
      </w:r>
      <w:r>
        <w:rPr>
          <w:rFonts w:ascii="Times New Roman"/>
          <w:b w:val="false"/>
          <w:i w:val="false"/>
          <w:color w:val="000000"/>
          <w:sz w:val="28"/>
        </w:rPr>
        <w:t>
      </w:t>
      </w:r>
      <w:r>
        <w:rPr>
          <w:rFonts w:ascii="Times New Roman"/>
          <w:b w:val="false"/>
          <w:i w:val="false"/>
          <w:color w:val="000000"/>
          <w:sz w:val="28"/>
        </w:rPr>
        <w:t>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w:t>
      </w:r>
      <w:r>
        <w:rPr>
          <w:rFonts w:ascii="Times New Roman"/>
          <w:b w:val="false"/>
          <w:i w:val="false"/>
          <w:color w:val="000000"/>
          <w:sz w:val="28"/>
        </w:rPr>
        <w:t>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w:t>
      </w:r>
      <w:r>
        <w:rPr>
          <w:rFonts w:ascii="Times New Roman"/>
          <w:b w:val="false"/>
          <w:i w:val="false"/>
          <w:color w:val="000000"/>
          <w:sz w:val="28"/>
        </w:rPr>
        <w:t>Голосование по повестке дня проводится раздельно по каждому вопросу.</w:t>
      </w:r>
      <w:r>
        <w:br/>
      </w:r>
      <w:r>
        <w:rPr>
          <w:rFonts w:ascii="Times New Roman"/>
          <w:b w:val="false"/>
          <w:i w:val="false"/>
          <w:color w:val="000000"/>
          <w:sz w:val="28"/>
        </w:rPr>
        <w:t>
      </w:t>
      </w:r>
      <w:r>
        <w:rPr>
          <w:rFonts w:ascii="Times New Roman"/>
          <w:b w:val="false"/>
          <w:i w:val="false"/>
          <w:color w:val="000000"/>
          <w:sz w:val="28"/>
        </w:rPr>
        <w:t>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w:t>
      </w:r>
      <w:r>
        <w:rPr>
          <w:rFonts w:ascii="Times New Roman"/>
          <w:b w:val="false"/>
          <w:i w:val="false"/>
          <w:color w:val="000000"/>
          <w:sz w:val="28"/>
        </w:rPr>
        <w:t>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района.</w:t>
      </w:r>
      <w:r>
        <w:br/>
      </w:r>
      <w:r>
        <w:rPr>
          <w:rFonts w:ascii="Times New Roman"/>
          <w:b w:val="false"/>
          <w:i w:val="false"/>
          <w:color w:val="000000"/>
          <w:sz w:val="28"/>
        </w:rPr>
        <w:t>
      </w:t>
      </w:r>
      <w:r>
        <w:rPr>
          <w:rFonts w:ascii="Times New Roman"/>
          <w:b w:val="false"/>
          <w:i w:val="false"/>
          <w:color w:val="000000"/>
          <w:sz w:val="28"/>
        </w:rPr>
        <w:t>13. По вопросам, относящимся к ведению маслихата, на сессии маслихата приглашаются депутаты Парламента Республики Казахстан, аким области,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w:t>
      </w:r>
      <w:r>
        <w:rPr>
          <w:rFonts w:ascii="Times New Roman"/>
          <w:b w:val="false"/>
          <w:i w:val="false"/>
          <w:color w:val="000000"/>
          <w:sz w:val="28"/>
        </w:rPr>
        <w:t>По вопросам, относящимся к ведению маслихата, на сессии районного маслихата приглашаются акимы района, поселка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w:t>
      </w:r>
      <w:r>
        <w:rPr>
          <w:rFonts w:ascii="Times New Roman"/>
          <w:b w:val="false"/>
          <w:i w:val="false"/>
          <w:color w:val="000000"/>
          <w:sz w:val="28"/>
        </w:rPr>
        <w:t>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w:t>
      </w:r>
      <w:r>
        <w:rPr>
          <w:rFonts w:ascii="Times New Roman"/>
          <w:b w:val="false"/>
          <w:i w:val="false"/>
          <w:color w:val="000000"/>
          <w:sz w:val="28"/>
        </w:rPr>
        <w:t>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w:t>
      </w:r>
      <w:r>
        <w:rPr>
          <w:rFonts w:ascii="Times New Roman"/>
          <w:b w:val="false"/>
          <w:i w:val="false"/>
          <w:color w:val="000000"/>
          <w:sz w:val="28"/>
        </w:rPr>
        <w:t>15. Заседания маслихата проводятся в определенное маслихатом время.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w:t>
      </w:r>
      <w:r>
        <w:br/>
      </w:r>
      <w:r>
        <w:rPr>
          <w:rFonts w:ascii="Times New Roman"/>
          <w:b w:val="false"/>
          <w:i w:val="false"/>
          <w:color w:val="000000"/>
          <w:sz w:val="28"/>
        </w:rPr>
        <w:t>
      </w:t>
      </w:r>
      <w:r>
        <w:rPr>
          <w:rFonts w:ascii="Times New Roman"/>
          <w:b w:val="false"/>
          <w:i w:val="false"/>
          <w:color w:val="000000"/>
          <w:sz w:val="28"/>
        </w:rPr>
        <w:t>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w:t>
      </w:r>
      <w:r>
        <w:rPr>
          <w:rFonts w:ascii="Times New Roman"/>
          <w:b w:val="false"/>
          <w:i w:val="false"/>
          <w:color w:val="000000"/>
          <w:sz w:val="28"/>
        </w:rPr>
        <w:t>Депутат маслихата может выступить по одному и тому же вопросу не более двух раз.</w:t>
      </w:r>
      <w:r>
        <w:br/>
      </w:r>
      <w:r>
        <w:rPr>
          <w:rFonts w:ascii="Times New Roman"/>
          <w:b w:val="false"/>
          <w:i w:val="false"/>
          <w:color w:val="000000"/>
          <w:sz w:val="28"/>
        </w:rPr>
        <w:t>
      </w:t>
      </w:r>
      <w:r>
        <w:rPr>
          <w:rFonts w:ascii="Times New Roman"/>
          <w:b w:val="false"/>
          <w:i w:val="false"/>
          <w:color w:val="000000"/>
          <w:sz w:val="28"/>
        </w:rPr>
        <w:t>Не считаются выступлениями в прениях депутатские запросы, выступления для дачи пояснений и ответов на вопросы.</w:t>
      </w:r>
      <w:r>
        <w:br/>
      </w:r>
      <w:r>
        <w:rPr>
          <w:rFonts w:ascii="Times New Roman"/>
          <w:b w:val="false"/>
          <w:i w:val="false"/>
          <w:color w:val="000000"/>
          <w:sz w:val="28"/>
        </w:rPr>
        <w:t>
      </w:t>
      </w:r>
      <w:r>
        <w:rPr>
          <w:rFonts w:ascii="Times New Roman"/>
          <w:b w:val="false"/>
          <w:i w:val="false"/>
          <w:color w:val="000000"/>
          <w:sz w:val="28"/>
        </w:rPr>
        <w:t>Передача права на выступление другому депутату не допускается.</w:t>
      </w:r>
      <w:r>
        <w:br/>
      </w:r>
      <w:r>
        <w:rPr>
          <w:rFonts w:ascii="Times New Roman"/>
          <w:b w:val="false"/>
          <w:i w:val="false"/>
          <w:color w:val="000000"/>
          <w:sz w:val="28"/>
        </w:rPr>
        <w:t>
      </w:t>
      </w:r>
      <w:r>
        <w:rPr>
          <w:rFonts w:ascii="Times New Roman"/>
          <w:b w:val="false"/>
          <w:i w:val="false"/>
          <w:color w:val="000000"/>
          <w:sz w:val="28"/>
        </w:rPr>
        <w:t>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w:t>
      </w:r>
      <w:r>
        <w:rPr>
          <w:rFonts w:ascii="Times New Roman"/>
          <w:b w:val="false"/>
          <w:i w:val="false"/>
          <w:color w:val="000000"/>
          <w:sz w:val="28"/>
        </w:rPr>
        <w:t>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p>
    <w:bookmarkStart w:name="z25" w:id="4"/>
    <w:p>
      <w:pPr>
        <w:spacing w:after="0"/>
        <w:ind w:left="0"/>
        <w:jc w:val="left"/>
      </w:pPr>
      <w:r>
        <w:rPr>
          <w:rFonts w:ascii="Times New Roman"/>
          <w:b/>
          <w:i w:val="false"/>
          <w:color w:val="000000"/>
        </w:rPr>
        <w:t xml:space="preserve"> 2.2. Порядок принятия актов маслихата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r>
        <w:br/>
      </w:r>
      <w:r>
        <w:rPr>
          <w:rFonts w:ascii="Times New Roman"/>
          <w:b w:val="false"/>
          <w:i w:val="false"/>
          <w:color w:val="000000"/>
          <w:sz w:val="28"/>
        </w:rPr>
        <w:t>
      </w:t>
      </w:r>
      <w:r>
        <w:rPr>
          <w:rFonts w:ascii="Times New Roman"/>
          <w:b w:val="false"/>
          <w:i w:val="false"/>
          <w:color w:val="000000"/>
          <w:sz w:val="28"/>
        </w:rPr>
        <w:t>19. Проекты решений передаются председателю сессии или секретарю маслихата.</w:t>
      </w:r>
      <w:r>
        <w:br/>
      </w:r>
      <w:r>
        <w:rPr>
          <w:rFonts w:ascii="Times New Roman"/>
          <w:b w:val="false"/>
          <w:i w:val="false"/>
          <w:color w:val="000000"/>
          <w:sz w:val="28"/>
        </w:rPr>
        <w:t>
      </w:t>
      </w:r>
      <w:r>
        <w:rPr>
          <w:rFonts w:ascii="Times New Roman"/>
          <w:b w:val="false"/>
          <w:i w:val="false"/>
          <w:color w:val="000000"/>
          <w:sz w:val="28"/>
        </w:rPr>
        <w:t>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w:t>
      </w:r>
      <w:r>
        <w:br/>
      </w:r>
      <w:r>
        <w:rPr>
          <w:rFonts w:ascii="Times New Roman"/>
          <w:b w:val="false"/>
          <w:i w:val="false"/>
          <w:color w:val="000000"/>
          <w:sz w:val="28"/>
        </w:rPr>
        <w:t>
      </w:t>
      </w:r>
      <w:r>
        <w:rPr>
          <w:rFonts w:ascii="Times New Roman"/>
          <w:b w:val="false"/>
          <w:i w:val="false"/>
          <w:color w:val="000000"/>
          <w:sz w:val="28"/>
        </w:rPr>
        <w:t>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w:t>
      </w:r>
      <w:r>
        <w:rPr>
          <w:rFonts w:ascii="Times New Roman"/>
          <w:b w:val="false"/>
          <w:i w:val="false"/>
          <w:color w:val="000000"/>
          <w:sz w:val="28"/>
        </w:rPr>
        <w:t>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w:t>
      </w:r>
      <w:r>
        <w:br/>
      </w:r>
      <w:r>
        <w:rPr>
          <w:rFonts w:ascii="Times New Roman"/>
          <w:b w:val="false"/>
          <w:i w:val="false"/>
          <w:color w:val="000000"/>
          <w:sz w:val="28"/>
        </w:rPr>
        <w:t>
      </w:t>
      </w:r>
      <w:r>
        <w:rPr>
          <w:rFonts w:ascii="Times New Roman"/>
          <w:b w:val="false"/>
          <w:i w:val="false"/>
          <w:color w:val="000000"/>
          <w:sz w:val="28"/>
        </w:rPr>
        <w:t>В работе рабочей группы может принимать участие любой депутат.</w:t>
      </w:r>
      <w:r>
        <w:br/>
      </w:r>
      <w:r>
        <w:rPr>
          <w:rFonts w:ascii="Times New Roman"/>
          <w:b w:val="false"/>
          <w:i w:val="false"/>
          <w:color w:val="000000"/>
          <w:sz w:val="28"/>
        </w:rPr>
        <w:t>
      </w:t>
      </w:r>
      <w:r>
        <w:rPr>
          <w:rFonts w:ascii="Times New Roman"/>
          <w:b w:val="false"/>
          <w:i w:val="false"/>
          <w:color w:val="000000"/>
          <w:sz w:val="28"/>
        </w:rPr>
        <w:t>В случаях, предусмотренных законодательством Республики Казахстан, по представлению соответствующего исполнительного органа маслихат принимает совместное с ним решение.</w:t>
      </w:r>
      <w:r>
        <w:br/>
      </w:r>
      <w:r>
        <w:rPr>
          <w:rFonts w:ascii="Times New Roman"/>
          <w:b w:val="false"/>
          <w:i w:val="false"/>
          <w:color w:val="000000"/>
          <w:sz w:val="28"/>
        </w:rPr>
        <w:t>
      </w:t>
      </w:r>
      <w:r>
        <w:rPr>
          <w:rFonts w:ascii="Times New Roman"/>
          <w:b w:val="false"/>
          <w:i w:val="false"/>
          <w:color w:val="000000"/>
          <w:sz w:val="28"/>
        </w:rPr>
        <w:t>20.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r>
        <w:br/>
      </w:r>
      <w:r>
        <w:rPr>
          <w:rFonts w:ascii="Times New Roman"/>
          <w:b w:val="false"/>
          <w:i w:val="false"/>
          <w:color w:val="000000"/>
          <w:sz w:val="28"/>
        </w:rPr>
        <w:t>
      </w:t>
      </w:r>
      <w:r>
        <w:rPr>
          <w:rFonts w:ascii="Times New Roman"/>
          <w:b w:val="false"/>
          <w:i w:val="false"/>
          <w:color w:val="000000"/>
          <w:sz w:val="28"/>
        </w:rPr>
        <w:t>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w:t>
      </w:r>
      <w:r>
        <w:rPr>
          <w:rFonts w:ascii="Times New Roman"/>
          <w:b w:val="false"/>
          <w:i w:val="false"/>
          <w:color w:val="000000"/>
          <w:sz w:val="28"/>
        </w:rPr>
        <w:t>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w:t>
      </w:r>
      <w:r>
        <w:rPr>
          <w:rFonts w:ascii="Times New Roman"/>
          <w:b w:val="false"/>
          <w:i w:val="false"/>
          <w:color w:val="000000"/>
          <w:sz w:val="28"/>
        </w:rPr>
        <w:t>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w:t>
      </w:r>
      <w:r>
        <w:rPr>
          <w:rFonts w:ascii="Times New Roman"/>
          <w:b w:val="false"/>
          <w:i w:val="false"/>
          <w:color w:val="000000"/>
          <w:sz w:val="28"/>
        </w:rPr>
        <w:t>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w:t>
      </w:r>
      <w:r>
        <w:br/>
      </w:r>
      <w:r>
        <w:rPr>
          <w:rFonts w:ascii="Times New Roman"/>
          <w:b w:val="false"/>
          <w:i w:val="false"/>
          <w:color w:val="000000"/>
          <w:sz w:val="28"/>
        </w:rPr>
        <w:t>
      </w:t>
      </w:r>
      <w:r>
        <w:rPr>
          <w:rFonts w:ascii="Times New Roman"/>
          <w:b w:val="false"/>
          <w:i w:val="false"/>
          <w:color w:val="000000"/>
          <w:sz w:val="28"/>
        </w:rPr>
        <w:t>Не 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w:t>
      </w:r>
      <w:r>
        <w:rPr>
          <w:rFonts w:ascii="Times New Roman"/>
          <w:b w:val="false"/>
          <w:i w:val="false"/>
          <w:color w:val="000000"/>
          <w:sz w:val="28"/>
        </w:rPr>
        <w:t>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w:t>
      </w:r>
      <w:r>
        <w:rPr>
          <w:rFonts w:ascii="Times New Roman"/>
          <w:b w:val="false"/>
          <w:i w:val="false"/>
          <w:color w:val="000000"/>
          <w:sz w:val="28"/>
        </w:rPr>
        <w:t>На голосование ставятся все внесенные проекты решений.</w:t>
      </w:r>
      <w:r>
        <w:br/>
      </w:r>
      <w:r>
        <w:rPr>
          <w:rFonts w:ascii="Times New Roman"/>
          <w:b w:val="false"/>
          <w:i w:val="false"/>
          <w:color w:val="000000"/>
          <w:sz w:val="28"/>
        </w:rPr>
        <w:t>
      </w:t>
      </w:r>
      <w:r>
        <w:rPr>
          <w:rFonts w:ascii="Times New Roman"/>
          <w:b w:val="false"/>
          <w:i w:val="false"/>
          <w:color w:val="000000"/>
          <w:sz w:val="28"/>
        </w:rPr>
        <w:t>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w:t>
      </w:r>
      <w:r>
        <w:rPr>
          <w:rFonts w:ascii="Times New Roman"/>
          <w:b w:val="false"/>
          <w:i w:val="false"/>
          <w:color w:val="000000"/>
          <w:sz w:val="28"/>
        </w:rPr>
        <w:t>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w:t>
      </w:r>
      <w:r>
        <w:rPr>
          <w:rFonts w:ascii="Times New Roman"/>
          <w:b w:val="false"/>
          <w:i w:val="false"/>
          <w:color w:val="000000"/>
          <w:sz w:val="28"/>
        </w:rPr>
        <w:t>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w:t>
      </w:r>
      <w:r>
        <w:rPr>
          <w:rFonts w:ascii="Times New Roman"/>
          <w:b w:val="false"/>
          <w:i w:val="false"/>
          <w:color w:val="000000"/>
          <w:sz w:val="28"/>
        </w:rPr>
        <w:t>2) на голосование поочередно ставятся поправки, не включенные в принятый за основу проект;</w:t>
      </w:r>
      <w:r>
        <w:br/>
      </w:r>
      <w:r>
        <w:rPr>
          <w:rFonts w:ascii="Times New Roman"/>
          <w:b w:val="false"/>
          <w:i w:val="false"/>
          <w:color w:val="000000"/>
          <w:sz w:val="28"/>
        </w:rPr>
        <w:t>
      </w:t>
      </w:r>
      <w:r>
        <w:rPr>
          <w:rFonts w:ascii="Times New Roman"/>
          <w:b w:val="false"/>
          <w:i w:val="false"/>
          <w:color w:val="000000"/>
          <w:sz w:val="28"/>
        </w:rPr>
        <w:t>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w:t>
      </w:r>
      <w:r>
        <w:rPr>
          <w:rFonts w:ascii="Times New Roman"/>
          <w:b w:val="false"/>
          <w:i w:val="false"/>
          <w:color w:val="000000"/>
          <w:sz w:val="28"/>
        </w:rPr>
        <w:t>Изменения в решения маслихата вносятся в порядке, установленном для их принятия.</w:t>
      </w:r>
      <w:r>
        <w:br/>
      </w:r>
      <w:r>
        <w:rPr>
          <w:rFonts w:ascii="Times New Roman"/>
          <w:b w:val="false"/>
          <w:i w:val="false"/>
          <w:color w:val="000000"/>
          <w:sz w:val="28"/>
        </w:rPr>
        <w:t>
      </w:t>
      </w:r>
      <w:r>
        <w:rPr>
          <w:rFonts w:ascii="Times New Roman"/>
          <w:b w:val="false"/>
          <w:i w:val="false"/>
          <w:color w:val="000000"/>
          <w:sz w:val="28"/>
        </w:rPr>
        <w:t>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r>
        <w:br/>
      </w:r>
      <w:r>
        <w:rPr>
          <w:rFonts w:ascii="Times New Roman"/>
          <w:b w:val="false"/>
          <w:i w:val="false"/>
          <w:color w:val="000000"/>
          <w:sz w:val="28"/>
        </w:rPr>
        <w:t>
      </w:t>
      </w:r>
      <w:r>
        <w:rPr>
          <w:rFonts w:ascii="Times New Roman"/>
          <w:b w:val="false"/>
          <w:i w:val="false"/>
          <w:color w:val="000000"/>
          <w:sz w:val="28"/>
        </w:rPr>
        <w:t>28. Проект бюджета соответствующей территории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w:t>
      </w:r>
      <w:r>
        <w:rPr>
          <w:rFonts w:ascii="Times New Roman"/>
          <w:b w:val="false"/>
          <w:i w:val="false"/>
          <w:color w:val="000000"/>
          <w:sz w:val="28"/>
        </w:rPr>
        <w:t>Постоянные комиссии с учетом мнения временной рабочей группы вырабатывают предложения по проекту бюджета соответствующей территории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r>
        <w:br/>
      </w:r>
      <w:r>
        <w:rPr>
          <w:rFonts w:ascii="Times New Roman"/>
          <w:b w:val="false"/>
          <w:i w:val="false"/>
          <w:color w:val="000000"/>
          <w:sz w:val="28"/>
        </w:rPr>
        <w:t>
      </w:t>
      </w:r>
      <w:r>
        <w:rPr>
          <w:rFonts w:ascii="Times New Roman"/>
          <w:b w:val="false"/>
          <w:i w:val="false"/>
          <w:color w:val="000000"/>
          <w:sz w:val="28"/>
        </w:rPr>
        <w:t>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w:t>
      </w:r>
      <w:r>
        <w:rPr>
          <w:rFonts w:ascii="Times New Roman"/>
          <w:b w:val="false"/>
          <w:i w:val="false"/>
          <w:color w:val="000000"/>
          <w:sz w:val="28"/>
        </w:rPr>
        <w:t>Областной бюджет, бюджет города республиканского значения, столицы утверждаются на сессии соответствующего маслихата не позднее двухнедельного срока после подписания Президентом Республики Казахстан Закона о республиканском бюджете. Бюджет района (города областного значения) утверждается соответствующим маслихатом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w:t>
      </w:r>
      <w:r>
        <w:rPr>
          <w:rFonts w:ascii="Times New Roman"/>
          <w:b w:val="false"/>
          <w:i w:val="false"/>
          <w:color w:val="000000"/>
          <w:sz w:val="28"/>
        </w:rPr>
        <w:t>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w:t>
      </w:r>
      <w:r>
        <w:rPr>
          <w:rFonts w:ascii="Times New Roman"/>
          <w:b w:val="false"/>
          <w:i w:val="false"/>
          <w:color w:val="000000"/>
          <w:sz w:val="28"/>
        </w:rPr>
        <w:t>30. При уточнении бюджета соответствующей территории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r>
        <w:br/>
      </w:r>
      <w:r>
        <w:rPr>
          <w:rFonts w:ascii="Times New Roman"/>
          <w:b w:val="false"/>
          <w:i w:val="false"/>
          <w:color w:val="000000"/>
          <w:sz w:val="28"/>
        </w:rPr>
        <w:t>
</w:t>
      </w:r>
    </w:p>
    <w:bookmarkStart w:name="z39" w:id="5"/>
    <w:p>
      <w:pPr>
        <w:spacing w:after="0"/>
        <w:ind w:left="0"/>
        <w:jc w:val="left"/>
      </w:pPr>
      <w:r>
        <w:rPr>
          <w:rFonts w:ascii="Times New Roman"/>
          <w:b/>
          <w:i w:val="false"/>
          <w:color w:val="000000"/>
        </w:rPr>
        <w:t xml:space="preserve"> 3. Порядок заслушивания отчетов</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31. Маслихат осуществляет контроль за исполнением местного бюджета, программ развития территорий путем заслушивания отчетов акима района.</w:t>
      </w:r>
      <w:r>
        <w:br/>
      </w:r>
      <w:r>
        <w:rPr>
          <w:rFonts w:ascii="Times New Roman"/>
          <w:b w:val="false"/>
          <w:i w:val="false"/>
          <w:color w:val="000000"/>
          <w:sz w:val="28"/>
        </w:rPr>
        <w:t>
      </w:t>
      </w:r>
      <w:r>
        <w:rPr>
          <w:rFonts w:ascii="Times New Roman"/>
          <w:b w:val="false"/>
          <w:i w:val="false"/>
          <w:color w:val="000000"/>
          <w:sz w:val="28"/>
        </w:rPr>
        <w:t xml:space="preserve">32. Маслихат заслушивает на сессии отчет акима района в соответствии с Указом Президента Республики Казахстан от 18 января 2006 года </w:t>
      </w:r>
      <w:r>
        <w:rPr>
          <w:rFonts w:ascii="Times New Roman"/>
          <w:b w:val="false"/>
          <w:i w:val="false"/>
          <w:color w:val="000000"/>
          <w:sz w:val="28"/>
        </w:rPr>
        <w:t>N 19</w:t>
      </w:r>
      <w:r>
        <w:rPr>
          <w:rFonts w:ascii="Times New Roman"/>
          <w:b w:val="false"/>
          <w:i w:val="false"/>
          <w:color w:val="000000"/>
          <w:sz w:val="28"/>
        </w:rPr>
        <w:t xml:space="preserve"> "О проведении отчетов акимов перед маслихатами".</w:t>
      </w:r>
      <w:r>
        <w:br/>
      </w:r>
      <w:r>
        <w:rPr>
          <w:rFonts w:ascii="Times New Roman"/>
          <w:b w:val="false"/>
          <w:i w:val="false"/>
          <w:color w:val="000000"/>
          <w:sz w:val="28"/>
        </w:rPr>
        <w:t>
      </w:t>
      </w:r>
      <w:r>
        <w:rPr>
          <w:rFonts w:ascii="Times New Roman"/>
          <w:b w:val="false"/>
          <w:i w:val="false"/>
          <w:color w:val="000000"/>
          <w:sz w:val="28"/>
        </w:rPr>
        <w:t>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w:t>
      </w:r>
      <w:r>
        <w:rPr>
          <w:rFonts w:ascii="Times New Roman"/>
          <w:b w:val="false"/>
          <w:i w:val="false"/>
          <w:color w:val="000000"/>
          <w:sz w:val="28"/>
        </w:rPr>
        <w:t xml:space="preserve">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33. Маслихат заслушивает отчеты председателя сессии и секретаря маслихата, председателей постоянных комиссий и иных органов маслихата.</w:t>
      </w:r>
      <w:r>
        <w:br/>
      </w:r>
      <w:r>
        <w:rPr>
          <w:rFonts w:ascii="Times New Roman"/>
          <w:b w:val="false"/>
          <w:i w:val="false"/>
          <w:color w:val="000000"/>
          <w:sz w:val="28"/>
        </w:rPr>
        <w:t>
      </w:t>
      </w:r>
      <w:r>
        <w:rPr>
          <w:rFonts w:ascii="Times New Roman"/>
          <w:b w:val="false"/>
          <w:i w:val="false"/>
          <w:color w:val="000000"/>
          <w:sz w:val="28"/>
        </w:rPr>
        <w:t>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w:t>
      </w:r>
      <w:r>
        <w:rPr>
          <w:rFonts w:ascii="Times New Roman"/>
          <w:b w:val="false"/>
          <w:i w:val="false"/>
          <w:color w:val="000000"/>
          <w:sz w:val="28"/>
        </w:rPr>
        <w:t>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w:t>
      </w:r>
      <w:r>
        <w:rPr>
          <w:rFonts w:ascii="Times New Roman"/>
          <w:b w:val="false"/>
          <w:i w:val="false"/>
          <w:color w:val="000000"/>
          <w:sz w:val="28"/>
        </w:rPr>
        <w:t>34. Отчеты ревизионных комиссий области, об исполнении бюджета рассматриваются маслихатом ежегодно.</w:t>
      </w:r>
      <w:r>
        <w:br/>
      </w:r>
      <w:r>
        <w:rPr>
          <w:rFonts w:ascii="Times New Roman"/>
          <w:b w:val="false"/>
          <w:i w:val="false"/>
          <w:color w:val="000000"/>
          <w:sz w:val="28"/>
        </w:rPr>
        <w:t>
      </w:t>
      </w:r>
      <w:r>
        <w:rPr>
          <w:rFonts w:ascii="Times New Roman"/>
          <w:b w:val="false"/>
          <w:i w:val="false"/>
          <w:color w:val="000000"/>
          <w:sz w:val="28"/>
        </w:rPr>
        <w:t>35.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w:t>
      </w:r>
      <w:r>
        <w:rPr>
          <w:rFonts w:ascii="Times New Roman"/>
          <w:b w:val="false"/>
          <w:i w:val="false"/>
          <w:color w:val="000000"/>
          <w:sz w:val="28"/>
        </w:rPr>
        <w:t>Отчет маслихата представляется населению городов районного значения, сел, поселков, сельских округов на сходах местного сообщества группой депутатов, возглавляемой секретарем маслихата, председателями постоянных комиссий.</w:t>
      </w:r>
      <w:r>
        <w:br/>
      </w:r>
      <w:r>
        <w:rPr>
          <w:rFonts w:ascii="Times New Roman"/>
          <w:b w:val="false"/>
          <w:i w:val="false"/>
          <w:color w:val="000000"/>
          <w:sz w:val="28"/>
        </w:rPr>
        <w:t>
</w:t>
      </w:r>
    </w:p>
    <w:bookmarkStart w:name="z45" w:id="6"/>
    <w:p>
      <w:pPr>
        <w:spacing w:after="0"/>
        <w:ind w:left="0"/>
        <w:jc w:val="left"/>
      </w:pPr>
      <w:r>
        <w:rPr>
          <w:rFonts w:ascii="Times New Roman"/>
          <w:b/>
          <w:i w:val="false"/>
          <w:color w:val="000000"/>
        </w:rPr>
        <w:t xml:space="preserve"> 4. Порядок рассмотрения запросов депутатов</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36.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w:t>
      </w:r>
      <w:r>
        <w:rPr>
          <w:rFonts w:ascii="Times New Roman"/>
          <w:b w:val="false"/>
          <w:i w:val="false"/>
          <w:color w:val="000000"/>
          <w:sz w:val="28"/>
        </w:rPr>
        <w:t>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w:t>
      </w:r>
      <w:r>
        <w:rPr>
          <w:rFonts w:ascii="Times New Roman"/>
          <w:b w:val="false"/>
          <w:i w:val="false"/>
          <w:color w:val="000000"/>
          <w:sz w:val="28"/>
        </w:rPr>
        <w:t>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w:t>
      </w:r>
      <w:r>
        <w:rPr>
          <w:rFonts w:ascii="Times New Roman"/>
          <w:b w:val="false"/>
          <w:i w:val="false"/>
          <w:color w:val="000000"/>
          <w:sz w:val="28"/>
        </w:rPr>
        <w:t>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w:t>
      </w:r>
      <w:r>
        <w:rPr>
          <w:rFonts w:ascii="Times New Roman"/>
          <w:b w:val="false"/>
          <w:i w:val="false"/>
          <w:color w:val="000000"/>
          <w:sz w:val="28"/>
        </w:rPr>
        <w:t>40.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w:t>
      </w:r>
      <w:r>
        <w:rPr>
          <w:rFonts w:ascii="Times New Roman"/>
          <w:b w:val="false"/>
          <w:i w:val="false"/>
          <w:color w:val="000000"/>
          <w:sz w:val="28"/>
        </w:rPr>
        <w:t>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p>
    <w:bookmarkStart w:name="z51" w:id="7"/>
    <w:p>
      <w:pPr>
        <w:spacing w:after="0"/>
        <w:ind w:left="0"/>
        <w:jc w:val="left"/>
      </w:pPr>
      <w:r>
        <w:rPr>
          <w:rFonts w:ascii="Times New Roman"/>
          <w:b/>
          <w:i w:val="false"/>
          <w:color w:val="000000"/>
        </w:rPr>
        <w:t xml:space="preserve"> 5. Должностные лица, постоянные комиссии и иные органы маслихата, депутатские объединения маслихата</w:t>
      </w:r>
    </w:p>
    <w:bookmarkEnd w:id="7"/>
    <w:bookmarkStart w:name="z52" w:id="8"/>
    <w:p>
      <w:pPr>
        <w:spacing w:after="0"/>
        <w:ind w:left="0"/>
        <w:jc w:val="left"/>
      </w:pPr>
      <w:r>
        <w:rPr>
          <w:rFonts w:ascii="Times New Roman"/>
          <w:b/>
          <w:i w:val="false"/>
          <w:color w:val="000000"/>
        </w:rPr>
        <w:t xml:space="preserve"> 5.1. Председатель сессии маслихата</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41.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w:t>
      </w:r>
      <w:r>
        <w:rPr>
          <w:rFonts w:ascii="Times New Roman"/>
          <w:b w:val="false"/>
          <w:i w:val="false"/>
          <w:color w:val="000000"/>
          <w:sz w:val="28"/>
        </w:rPr>
        <w:t>После выдвижения кандидатур депутатами маслихата проводится открытое голосование.</w:t>
      </w:r>
      <w:r>
        <w:br/>
      </w:r>
      <w:r>
        <w:rPr>
          <w:rFonts w:ascii="Times New Roman"/>
          <w:b w:val="false"/>
          <w:i w:val="false"/>
          <w:color w:val="000000"/>
          <w:sz w:val="28"/>
        </w:rPr>
        <w:t>
      </w:t>
      </w:r>
      <w:r>
        <w:rPr>
          <w:rFonts w:ascii="Times New Roman"/>
          <w:b w:val="false"/>
          <w:i w:val="false"/>
          <w:color w:val="000000"/>
          <w:sz w:val="28"/>
        </w:rPr>
        <w:t>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w:t>
      </w:r>
      <w:r>
        <w:rPr>
          <w:rFonts w:ascii="Times New Roman"/>
          <w:b w:val="false"/>
          <w:i w:val="false"/>
          <w:color w:val="000000"/>
          <w:sz w:val="28"/>
        </w:rPr>
        <w:t>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w:t>
      </w:r>
      <w:r>
        <w:rPr>
          <w:rFonts w:ascii="Times New Roman"/>
          <w:b w:val="false"/>
          <w:i w:val="false"/>
          <w:color w:val="000000"/>
          <w:sz w:val="28"/>
        </w:rPr>
        <w:t>При отсутствии председателя сессии его полномочия осуществляются секретарем маслихата.</w:t>
      </w:r>
      <w:r>
        <w:br/>
      </w:r>
      <w:r>
        <w:rPr>
          <w:rFonts w:ascii="Times New Roman"/>
          <w:b w:val="false"/>
          <w:i w:val="false"/>
          <w:color w:val="000000"/>
          <w:sz w:val="28"/>
        </w:rPr>
        <w:t>
      </w:t>
      </w:r>
      <w:r>
        <w:rPr>
          <w:rFonts w:ascii="Times New Roman"/>
          <w:b w:val="false"/>
          <w:i w:val="false"/>
          <w:color w:val="000000"/>
          <w:sz w:val="28"/>
        </w:rPr>
        <w:t>42. Председатель сессии маслихата:</w:t>
      </w:r>
      <w:r>
        <w:br/>
      </w:r>
      <w:r>
        <w:rPr>
          <w:rFonts w:ascii="Times New Roman"/>
          <w:b w:val="false"/>
          <w:i w:val="false"/>
          <w:color w:val="000000"/>
          <w:sz w:val="28"/>
        </w:rPr>
        <w:t>
      </w:t>
      </w:r>
      <w:r>
        <w:rPr>
          <w:rFonts w:ascii="Times New Roman"/>
          <w:b w:val="false"/>
          <w:i w:val="false"/>
          <w:color w:val="000000"/>
          <w:sz w:val="28"/>
        </w:rPr>
        <w:t>1) принимает решение о созыве сессии маслихата;</w:t>
      </w:r>
      <w:r>
        <w:br/>
      </w:r>
      <w:r>
        <w:rPr>
          <w:rFonts w:ascii="Times New Roman"/>
          <w:b w:val="false"/>
          <w:i w:val="false"/>
          <w:color w:val="000000"/>
          <w:sz w:val="28"/>
        </w:rPr>
        <w:t>
      </w:t>
      </w:r>
      <w:r>
        <w:rPr>
          <w:rFonts w:ascii="Times New Roman"/>
          <w:b w:val="false"/>
          <w:i w:val="false"/>
          <w:color w:val="000000"/>
          <w:sz w:val="28"/>
        </w:rPr>
        <w:t>2) осуществляет руководство подготовкой сессии маслихата, формирует повестку дня сессии;</w:t>
      </w:r>
      <w:r>
        <w:br/>
      </w:r>
      <w:r>
        <w:rPr>
          <w:rFonts w:ascii="Times New Roman"/>
          <w:b w:val="false"/>
          <w:i w:val="false"/>
          <w:color w:val="000000"/>
          <w:sz w:val="28"/>
        </w:rPr>
        <w:t>
      </w:t>
      </w:r>
      <w:r>
        <w:rPr>
          <w:rFonts w:ascii="Times New Roman"/>
          <w:b w:val="false"/>
          <w:i w:val="false"/>
          <w:color w:val="000000"/>
          <w:sz w:val="28"/>
        </w:rPr>
        <w:t>3) ведет заседания сессии маслихата,обеспечивает соблюдение регламента маслихата;</w:t>
      </w:r>
      <w:r>
        <w:br/>
      </w:r>
      <w:r>
        <w:rPr>
          <w:rFonts w:ascii="Times New Roman"/>
          <w:b w:val="false"/>
          <w:i w:val="false"/>
          <w:color w:val="000000"/>
          <w:sz w:val="28"/>
        </w:rPr>
        <w:t>
      </w:t>
      </w:r>
      <w:r>
        <w:rPr>
          <w:rFonts w:ascii="Times New Roman"/>
          <w:b w:val="false"/>
          <w:i w:val="false"/>
          <w:color w:val="000000"/>
          <w:sz w:val="28"/>
        </w:rPr>
        <w:t>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w:t>
      </w:r>
      <w:r>
        <w:rPr>
          <w:rFonts w:ascii="Times New Roman"/>
          <w:b w:val="false"/>
          <w:i w:val="false"/>
          <w:color w:val="000000"/>
          <w:sz w:val="28"/>
        </w:rPr>
        <w:t>Председатель сессии маслихата осуществляет свои функции на неосвобожденной основе.</w:t>
      </w:r>
      <w:r>
        <w:br/>
      </w:r>
      <w:r>
        <w:rPr>
          <w:rFonts w:ascii="Times New Roman"/>
          <w:b w:val="false"/>
          <w:i w:val="false"/>
          <w:color w:val="000000"/>
          <w:sz w:val="28"/>
        </w:rPr>
        <w:t>
      </w:t>
      </w:r>
      <w:r>
        <w:rPr>
          <w:rFonts w:ascii="Times New Roman"/>
          <w:b w:val="false"/>
          <w:i w:val="false"/>
          <w:color w:val="000000"/>
          <w:sz w:val="28"/>
        </w:rPr>
        <w:t>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r>
        <w:br/>
      </w:r>
      <w:r>
        <w:rPr>
          <w:rFonts w:ascii="Times New Roman"/>
          <w:b w:val="false"/>
          <w:i w:val="false"/>
          <w:color w:val="000000"/>
          <w:sz w:val="28"/>
        </w:rPr>
        <w:t>
</w:t>
      </w:r>
    </w:p>
    <w:bookmarkStart w:name="z56" w:id="9"/>
    <w:p>
      <w:pPr>
        <w:spacing w:after="0"/>
        <w:ind w:left="0"/>
        <w:jc w:val="left"/>
      </w:pPr>
      <w:r>
        <w:rPr>
          <w:rFonts w:ascii="Times New Roman"/>
          <w:b/>
          <w:i w:val="false"/>
          <w:color w:val="000000"/>
        </w:rPr>
        <w:t xml:space="preserve"> 5.2. Секретарь маслихата</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w:t>
      </w:r>
      <w:r>
        <w:rPr>
          <w:rFonts w:ascii="Times New Roman"/>
          <w:b w:val="false"/>
          <w:i w:val="false"/>
          <w:color w:val="000000"/>
          <w:sz w:val="28"/>
        </w:rPr>
        <w:t>Секретарь маслихата осуществляет полномочия в соответствии с Законом и настоящим регламентом.</w:t>
      </w:r>
      <w:r>
        <w:br/>
      </w:r>
      <w:r>
        <w:rPr>
          <w:rFonts w:ascii="Times New Roman"/>
          <w:b w:val="false"/>
          <w:i w:val="false"/>
          <w:color w:val="000000"/>
          <w:sz w:val="28"/>
        </w:rPr>
        <w:t>
      </w:t>
      </w:r>
      <w:r>
        <w:rPr>
          <w:rFonts w:ascii="Times New Roman"/>
          <w:b w:val="false"/>
          <w:i w:val="false"/>
          <w:color w:val="000000"/>
          <w:sz w:val="28"/>
        </w:rPr>
        <w:t>45. Кандидатуры на должность секретаря маслихата выдвигаются депутатами маслихата на сессии маслихата.</w:t>
      </w:r>
      <w:r>
        <w:br/>
      </w:r>
      <w:r>
        <w:rPr>
          <w:rFonts w:ascii="Times New Roman"/>
          <w:b w:val="false"/>
          <w:i w:val="false"/>
          <w:color w:val="000000"/>
          <w:sz w:val="28"/>
        </w:rPr>
        <w:t>
      </w:t>
      </w:r>
      <w:r>
        <w:rPr>
          <w:rFonts w:ascii="Times New Roman"/>
          <w:b w:val="false"/>
          <w:i w:val="false"/>
          <w:color w:val="000000"/>
          <w:sz w:val="28"/>
        </w:rPr>
        <w:t>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w:t>
      </w:r>
      <w:r>
        <w:rPr>
          <w:rFonts w:ascii="Times New Roman"/>
          <w:b w:val="false"/>
          <w:i w:val="false"/>
          <w:color w:val="000000"/>
          <w:sz w:val="28"/>
        </w:rPr>
        <w:t>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w:t>
      </w:r>
      <w:r>
        <w:rPr>
          <w:rFonts w:ascii="Times New Roman"/>
          <w:b w:val="false"/>
          <w:i w:val="false"/>
          <w:color w:val="000000"/>
          <w:sz w:val="28"/>
        </w:rPr>
        <w:t>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w:t>
      </w:r>
      <w:r>
        <w:rPr>
          <w:rFonts w:ascii="Times New Roman"/>
          <w:b w:val="false"/>
          <w:i w:val="false"/>
          <w:color w:val="000000"/>
          <w:sz w:val="28"/>
        </w:rPr>
        <w:t>46.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Законом и настоящим регламентом.</w:t>
      </w:r>
      <w:r>
        <w:br/>
      </w:r>
      <w:r>
        <w:rPr>
          <w:rFonts w:ascii="Times New Roman"/>
          <w:b w:val="false"/>
          <w:i w:val="false"/>
          <w:color w:val="000000"/>
          <w:sz w:val="28"/>
        </w:rPr>
        <w:t>
</w:t>
      </w:r>
    </w:p>
    <w:bookmarkStart w:name="z60" w:id="10"/>
    <w:p>
      <w:pPr>
        <w:spacing w:after="0"/>
        <w:ind w:left="0"/>
        <w:jc w:val="left"/>
      </w:pPr>
      <w:r>
        <w:rPr>
          <w:rFonts w:ascii="Times New Roman"/>
          <w:b/>
          <w:i w:val="false"/>
          <w:color w:val="000000"/>
        </w:rPr>
        <w:t xml:space="preserve"> 5.3. Постоянные и временные комиссии маслихата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 Количество постоянных комиссий не должно превышать семи.</w:t>
      </w:r>
      <w:r>
        <w:br/>
      </w:r>
      <w:r>
        <w:rPr>
          <w:rFonts w:ascii="Times New Roman"/>
          <w:b w:val="false"/>
          <w:i w:val="false"/>
          <w:color w:val="000000"/>
          <w:sz w:val="28"/>
        </w:rPr>
        <w:t>
      </w:t>
      </w:r>
      <w:r>
        <w:rPr>
          <w:rFonts w:ascii="Times New Roman"/>
          <w:b w:val="false"/>
          <w:i w:val="false"/>
          <w:color w:val="000000"/>
          <w:sz w:val="28"/>
        </w:rPr>
        <w:t>Кандидатуры председателей постоянных комиссий маслихатов выдвигаются на заседании постоянных комиссий. Число кандидатур не ограничивается.</w:t>
      </w:r>
      <w:r>
        <w:br/>
      </w:r>
      <w:r>
        <w:rPr>
          <w:rFonts w:ascii="Times New Roman"/>
          <w:b w:val="false"/>
          <w:i w:val="false"/>
          <w:color w:val="000000"/>
          <w:sz w:val="28"/>
        </w:rPr>
        <w:t>
      </w:t>
      </w:r>
      <w:r>
        <w:rPr>
          <w:rFonts w:ascii="Times New Roman"/>
          <w:b w:val="false"/>
          <w:i w:val="false"/>
          <w:color w:val="000000"/>
          <w:sz w:val="28"/>
        </w:rPr>
        <w:t>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w:t>
      </w:r>
      <w:r>
        <w:rPr>
          <w:rFonts w:ascii="Times New Roman"/>
          <w:b w:val="false"/>
          <w:i w:val="false"/>
          <w:color w:val="000000"/>
          <w:sz w:val="28"/>
        </w:rPr>
        <w:t>Постоянные комиссии могут образовывать рабочие группы.</w:t>
      </w:r>
      <w:r>
        <w:br/>
      </w:r>
      <w:r>
        <w:rPr>
          <w:rFonts w:ascii="Times New Roman"/>
          <w:b w:val="false"/>
          <w:i w:val="false"/>
          <w:color w:val="000000"/>
          <w:sz w:val="28"/>
        </w:rPr>
        <w:t>
      </w:t>
      </w:r>
      <w:r>
        <w:rPr>
          <w:rFonts w:ascii="Times New Roman"/>
          <w:b w:val="false"/>
          <w:i w:val="false"/>
          <w:color w:val="000000"/>
          <w:sz w:val="28"/>
        </w:rPr>
        <w:t>48. Организация деятельности, функции и полномочия постоянных комиссий определяются Законом.</w:t>
      </w:r>
      <w:r>
        <w:br/>
      </w:r>
      <w:r>
        <w:rPr>
          <w:rFonts w:ascii="Times New Roman"/>
          <w:b w:val="false"/>
          <w:i w:val="false"/>
          <w:color w:val="000000"/>
          <w:sz w:val="28"/>
        </w:rPr>
        <w:t>
      </w:t>
      </w:r>
      <w:r>
        <w:rPr>
          <w:rFonts w:ascii="Times New Roman"/>
          <w:b w:val="false"/>
          <w:i w:val="false"/>
          <w:color w:val="000000"/>
          <w:sz w:val="28"/>
        </w:rPr>
        <w:t>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w:t>
      </w:r>
      <w:r>
        <w:rPr>
          <w:rFonts w:ascii="Times New Roman"/>
          <w:b w:val="false"/>
          <w:i w:val="false"/>
          <w:color w:val="000000"/>
          <w:sz w:val="28"/>
        </w:rPr>
        <w:t>50.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w:t>
      </w:r>
      <w:r>
        <w:rPr>
          <w:rFonts w:ascii="Times New Roman"/>
          <w:b w:val="false"/>
          <w:i w:val="false"/>
          <w:color w:val="000000"/>
          <w:sz w:val="28"/>
        </w:rPr>
        <w:t>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w:t>
      </w:r>
      <w:r>
        <w:rPr>
          <w:rFonts w:ascii="Times New Roman"/>
          <w:b w:val="false"/>
          <w:i w:val="false"/>
          <w:color w:val="000000"/>
          <w:sz w:val="28"/>
        </w:rPr>
        <w:t>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w:t>
      </w:r>
      <w:r>
        <w:rPr>
          <w:rFonts w:ascii="Times New Roman"/>
          <w:b w:val="false"/>
          <w:i w:val="false"/>
          <w:color w:val="000000"/>
          <w:sz w:val="28"/>
        </w:rPr>
        <w:t>Постоянная комиссия через средства массовой информации доводит до сведения населения тему предстоящих публичных слушаний.На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w:t>
      </w:r>
      <w:r>
        <w:br/>
      </w:r>
      <w:r>
        <w:rPr>
          <w:rFonts w:ascii="Times New Roman"/>
          <w:b w:val="false"/>
          <w:i w:val="false"/>
          <w:color w:val="000000"/>
          <w:sz w:val="28"/>
        </w:rPr>
        <w:t>
      </w:t>
      </w:r>
      <w:r>
        <w:rPr>
          <w:rFonts w:ascii="Times New Roman"/>
          <w:b w:val="false"/>
          <w:i w:val="false"/>
          <w:color w:val="000000"/>
          <w:sz w:val="28"/>
        </w:rPr>
        <w:t>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w:t>
      </w:r>
      <w:r>
        <w:rPr>
          <w:rFonts w:ascii="Times New Roman"/>
          <w:b w:val="false"/>
          <w:i w:val="false"/>
          <w:color w:val="000000"/>
          <w:sz w:val="28"/>
        </w:rPr>
        <w:t xml:space="preserve">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w:t>
      </w:r>
      <w:r>
        <w:rPr>
          <w:rFonts w:ascii="Times New Roman"/>
          <w:b w:val="false"/>
          <w:i w:val="false"/>
          <w:color w:val="000000"/>
          <w:sz w:val="28"/>
        </w:rPr>
        <w:t>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w:t>
      </w:r>
      <w:r>
        <w:rPr>
          <w:rFonts w:ascii="Times New Roman"/>
          <w:b w:val="false"/>
          <w:i w:val="false"/>
          <w:color w:val="000000"/>
          <w:sz w:val="28"/>
        </w:rPr>
        <w:t>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w:t>
      </w:r>
      <w:r>
        <w:rPr>
          <w:rFonts w:ascii="Times New Roman"/>
          <w:b w:val="false"/>
          <w:i w:val="false"/>
          <w:color w:val="000000"/>
          <w:sz w:val="28"/>
        </w:rPr>
        <w:t>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w:t>
      </w:r>
      <w:r>
        <w:rPr>
          <w:rFonts w:ascii="Times New Roman"/>
          <w:b w:val="false"/>
          <w:i w:val="false"/>
          <w:color w:val="000000"/>
          <w:sz w:val="28"/>
        </w:rPr>
        <w:t>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p>
    <w:bookmarkStart w:name="z66" w:id="11"/>
    <w:p>
      <w:pPr>
        <w:spacing w:after="0"/>
        <w:ind w:left="0"/>
        <w:jc w:val="left"/>
      </w:pPr>
      <w:r>
        <w:rPr>
          <w:rFonts w:ascii="Times New Roman"/>
          <w:b/>
          <w:i w:val="false"/>
          <w:color w:val="000000"/>
        </w:rPr>
        <w:t xml:space="preserve"> 5.4. Редакционная и счетная комиссия маслихата</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w:t>
      </w:r>
      <w:r>
        <w:rPr>
          <w:rFonts w:ascii="Times New Roman"/>
          <w:b w:val="false"/>
          <w:i w:val="false"/>
          <w:color w:val="000000"/>
          <w:sz w:val="28"/>
        </w:rPr>
        <w:t>53.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w:t>
      </w:r>
      <w:r>
        <w:rPr>
          <w:rFonts w:ascii="Times New Roman"/>
          <w:b w:val="false"/>
          <w:i w:val="false"/>
          <w:color w:val="000000"/>
          <w:sz w:val="28"/>
        </w:rPr>
        <w:t>Редакционная комиссия может избираться и на очередную сессию.</w:t>
      </w:r>
      <w:r>
        <w:br/>
      </w:r>
      <w:r>
        <w:rPr>
          <w:rFonts w:ascii="Times New Roman"/>
          <w:b w:val="false"/>
          <w:i w:val="false"/>
          <w:color w:val="000000"/>
          <w:sz w:val="28"/>
        </w:rPr>
        <w:t>
      </w:t>
      </w:r>
      <w:r>
        <w:rPr>
          <w:rFonts w:ascii="Times New Roman"/>
          <w:b w:val="false"/>
          <w:i w:val="false"/>
          <w:color w:val="000000"/>
          <w:sz w:val="28"/>
        </w:rPr>
        <w:t>54.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w:t>
      </w:r>
      <w:r>
        <w:rPr>
          <w:rFonts w:ascii="Times New Roman"/>
          <w:b w:val="false"/>
          <w:i w:val="false"/>
          <w:color w:val="000000"/>
          <w:sz w:val="28"/>
        </w:rPr>
        <w:t>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w:t>
      </w:r>
      <w:r>
        <w:rPr>
          <w:rFonts w:ascii="Times New Roman"/>
          <w:b w:val="false"/>
          <w:i w:val="false"/>
          <w:color w:val="000000"/>
          <w:sz w:val="28"/>
        </w:rPr>
        <w:t>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w:t>
      </w:r>
      <w:r>
        <w:rPr>
          <w:rFonts w:ascii="Times New Roman"/>
          <w:b w:val="false"/>
          <w:i w:val="false"/>
          <w:color w:val="000000"/>
          <w:sz w:val="28"/>
        </w:rPr>
        <w:t>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p>
    <w:bookmarkStart w:name="z70" w:id="12"/>
    <w:p>
      <w:pPr>
        <w:spacing w:after="0"/>
        <w:ind w:left="0"/>
        <w:jc w:val="left"/>
      </w:pPr>
      <w:r>
        <w:rPr>
          <w:rFonts w:ascii="Times New Roman"/>
          <w:b/>
          <w:i w:val="false"/>
          <w:color w:val="000000"/>
        </w:rPr>
        <w:t xml:space="preserve"> 5.5. Депутатские объединения в маслихатах</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55.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w:t>
      </w:r>
      <w:r>
        <w:rPr>
          <w:rFonts w:ascii="Times New Roman"/>
          <w:b w:val="false"/>
          <w:i w:val="false"/>
          <w:color w:val="000000"/>
          <w:sz w:val="28"/>
        </w:rPr>
        <w:t>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w:t>
      </w:r>
      <w:r>
        <w:rPr>
          <w:rFonts w:ascii="Times New Roman"/>
          <w:b w:val="false"/>
          <w:i w:val="false"/>
          <w:color w:val="000000"/>
          <w:sz w:val="28"/>
        </w:rPr>
        <w:t>57. Члены депутатских объединений могут:</w:t>
      </w:r>
      <w:r>
        <w:br/>
      </w:r>
      <w:r>
        <w:rPr>
          <w:rFonts w:ascii="Times New Roman"/>
          <w:b w:val="false"/>
          <w:i w:val="false"/>
          <w:color w:val="000000"/>
          <w:sz w:val="28"/>
        </w:rPr>
        <w:t>
      </w:t>
      </w:r>
      <w:r>
        <w:rPr>
          <w:rFonts w:ascii="Times New Roman"/>
          <w:b w:val="false"/>
          <w:i w:val="false"/>
          <w:color w:val="000000"/>
          <w:sz w:val="28"/>
        </w:rPr>
        <w:t>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w:t>
      </w:r>
      <w:r>
        <w:rPr>
          <w:rFonts w:ascii="Times New Roman"/>
          <w:b w:val="false"/>
          <w:i w:val="false"/>
          <w:color w:val="000000"/>
          <w:sz w:val="28"/>
        </w:rPr>
        <w:t>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w:t>
      </w:r>
      <w:r>
        <w:rPr>
          <w:rFonts w:ascii="Times New Roman"/>
          <w:b w:val="false"/>
          <w:i w:val="false"/>
          <w:color w:val="000000"/>
          <w:sz w:val="28"/>
        </w:rPr>
        <w:t>3) предлагать поправки к проектам решений маслихата;</w:t>
      </w:r>
      <w:r>
        <w:br/>
      </w:r>
      <w:r>
        <w:rPr>
          <w:rFonts w:ascii="Times New Roman"/>
          <w:b w:val="false"/>
          <w:i w:val="false"/>
          <w:color w:val="000000"/>
          <w:sz w:val="28"/>
        </w:rPr>
        <w:t>
      </w:t>
      </w:r>
      <w:r>
        <w:rPr>
          <w:rFonts w:ascii="Times New Roman"/>
          <w:b w:val="false"/>
          <w:i w:val="false"/>
          <w:color w:val="000000"/>
          <w:sz w:val="28"/>
        </w:rPr>
        <w:t>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w:t>
      </w:r>
      <w:r>
        <w:rPr>
          <w:rFonts w:ascii="Times New Roman"/>
          <w:b w:val="false"/>
          <w:i w:val="false"/>
          <w:color w:val="000000"/>
          <w:sz w:val="28"/>
        </w:rPr>
        <w:t>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p>
    <w:bookmarkStart w:name="z75" w:id="13"/>
    <w:p>
      <w:pPr>
        <w:spacing w:after="0"/>
        <w:ind w:left="0"/>
        <w:jc w:val="left"/>
      </w:pPr>
      <w:r>
        <w:rPr>
          <w:rFonts w:ascii="Times New Roman"/>
          <w:b/>
          <w:i w:val="false"/>
          <w:color w:val="000000"/>
        </w:rPr>
        <w:t xml:space="preserve"> 6. Депутатская этика</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59. Депутаты маслихата:</w:t>
      </w:r>
      <w:r>
        <w:br/>
      </w:r>
      <w:r>
        <w:rPr>
          <w:rFonts w:ascii="Times New Roman"/>
          <w:b w:val="false"/>
          <w:i w:val="false"/>
          <w:color w:val="000000"/>
          <w:sz w:val="28"/>
        </w:rPr>
        <w:t>
      </w:t>
      </w:r>
      <w:r>
        <w:rPr>
          <w:rFonts w:ascii="Times New Roman"/>
          <w:b w:val="false"/>
          <w:i w:val="false"/>
          <w:color w:val="000000"/>
          <w:sz w:val="28"/>
        </w:rPr>
        <w:t>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w:t>
      </w:r>
      <w:r>
        <w:rPr>
          <w:rFonts w:ascii="Times New Roman"/>
          <w:b w:val="false"/>
          <w:i w:val="false"/>
          <w:color w:val="000000"/>
          <w:sz w:val="28"/>
        </w:rPr>
        <w:t>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w:t>
      </w:r>
      <w:r>
        <w:rPr>
          <w:rFonts w:ascii="Times New Roman"/>
          <w:b w:val="false"/>
          <w:i w:val="false"/>
          <w:color w:val="000000"/>
          <w:sz w:val="28"/>
        </w:rPr>
        <w:t>3) не должны призывать к незаконным и насильственным действиям;</w:t>
      </w:r>
      <w:r>
        <w:br/>
      </w:r>
      <w:r>
        <w:rPr>
          <w:rFonts w:ascii="Times New Roman"/>
          <w:b w:val="false"/>
          <w:i w:val="false"/>
          <w:color w:val="000000"/>
          <w:sz w:val="28"/>
        </w:rPr>
        <w:t>
      </w:t>
      </w:r>
      <w:r>
        <w:rPr>
          <w:rFonts w:ascii="Times New Roman"/>
          <w:b w:val="false"/>
          <w:i w:val="false"/>
          <w:color w:val="000000"/>
          <w:sz w:val="28"/>
        </w:rPr>
        <w:t>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w:t>
      </w:r>
      <w:r>
        <w:rPr>
          <w:rFonts w:ascii="Times New Roman"/>
          <w:b w:val="false"/>
          <w:i w:val="false"/>
          <w:color w:val="000000"/>
          <w:sz w:val="28"/>
        </w:rPr>
        <w:t>5) не должны прерывать выступающих.</w:t>
      </w:r>
      <w:r>
        <w:br/>
      </w:r>
      <w:r>
        <w:rPr>
          <w:rFonts w:ascii="Times New Roman"/>
          <w:b w:val="false"/>
          <w:i w:val="false"/>
          <w:color w:val="000000"/>
          <w:sz w:val="28"/>
        </w:rPr>
        <w:t>
      </w:t>
      </w:r>
      <w:r>
        <w:rPr>
          <w:rFonts w:ascii="Times New Roman"/>
          <w:b w:val="false"/>
          <w:i w:val="false"/>
          <w:color w:val="000000"/>
          <w:sz w:val="28"/>
        </w:rPr>
        <w:t>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w:t>
      </w:r>
      <w:r>
        <w:rPr>
          <w:rFonts w:ascii="Times New Roman"/>
          <w:b w:val="false"/>
          <w:i w:val="false"/>
          <w:color w:val="000000"/>
          <w:sz w:val="28"/>
        </w:rPr>
        <w:t>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w:t>
      </w:r>
      <w:r>
        <w:rPr>
          <w:rFonts w:ascii="Times New Roman"/>
          <w:b w:val="false"/>
          <w:i w:val="false"/>
          <w:color w:val="000000"/>
          <w:sz w:val="28"/>
        </w:rPr>
        <w:t>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w:t>
      </w:r>
      <w:r>
        <w:rPr>
          <w:rFonts w:ascii="Times New Roman"/>
          <w:b w:val="false"/>
          <w:i w:val="false"/>
          <w:color w:val="000000"/>
          <w:sz w:val="28"/>
        </w:rPr>
        <w:t xml:space="preserve">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r>
        <w:br/>
      </w:r>
      <w:r>
        <w:rPr>
          <w:rFonts w:ascii="Times New Roman"/>
          <w:b w:val="false"/>
          <w:i w:val="false"/>
          <w:color w:val="000000"/>
          <w:sz w:val="28"/>
        </w:rPr>
        <w:t>
</w:t>
      </w:r>
    </w:p>
    <w:bookmarkStart w:name="z82" w:id="14"/>
    <w:p>
      <w:pPr>
        <w:spacing w:after="0"/>
        <w:ind w:left="0"/>
        <w:jc w:val="left"/>
      </w:pPr>
      <w:r>
        <w:rPr>
          <w:rFonts w:ascii="Times New Roman"/>
          <w:b/>
          <w:i w:val="false"/>
          <w:color w:val="000000"/>
        </w:rPr>
        <w:t xml:space="preserve"> 7. Организация работы аппарата маслихата</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w:t>
      </w:r>
      <w:r>
        <w:rPr>
          <w:rFonts w:ascii="Times New Roman"/>
          <w:b w:val="false"/>
          <w:i w:val="false"/>
          <w:color w:val="000000"/>
          <w:sz w:val="28"/>
        </w:rPr>
        <w:t>Аппарат маслихата является государственным учреждением, содержащимся за счет местного бюджета.</w:t>
      </w:r>
      <w:r>
        <w:br/>
      </w:r>
      <w:r>
        <w:rPr>
          <w:rFonts w:ascii="Times New Roman"/>
          <w:b w:val="false"/>
          <w:i w:val="false"/>
          <w:color w:val="000000"/>
          <w:sz w:val="28"/>
        </w:rPr>
        <w:t>
      </w:t>
      </w:r>
      <w:r>
        <w:rPr>
          <w:rFonts w:ascii="Times New Roman"/>
          <w:b w:val="false"/>
          <w:i w:val="false"/>
          <w:color w:val="000000"/>
          <w:sz w:val="28"/>
        </w:rPr>
        <w:t>Положение об аппарате маслихата утверждается маслихатом.</w:t>
      </w:r>
      <w:r>
        <w:br/>
      </w:r>
      <w:r>
        <w:rPr>
          <w:rFonts w:ascii="Times New Roman"/>
          <w:b w:val="false"/>
          <w:i w:val="false"/>
          <w:color w:val="000000"/>
          <w:sz w:val="28"/>
        </w:rPr>
        <w:t>
      </w:t>
      </w:r>
      <w:r>
        <w:rPr>
          <w:rFonts w:ascii="Times New Roman"/>
          <w:b w:val="false"/>
          <w:i w:val="false"/>
          <w:color w:val="000000"/>
          <w:sz w:val="28"/>
        </w:rPr>
        <w:t>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w:t>
      </w:r>
      <w:r>
        <w:rPr>
          <w:rFonts w:ascii="Times New Roman"/>
          <w:b w:val="false"/>
          <w:i w:val="false"/>
          <w:color w:val="000000"/>
          <w:sz w:val="28"/>
        </w:rPr>
        <w:t>67. Деятельность государственных служащих аппарата маслихата осуществляется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