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befc0" w14:textId="a2bef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"Управление пассажирского транспорта и автомобильных дорог Мангистауской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13 марта 2014 года № 46. Зарегистрировано Департаментом юстиции Мангистауской области 20 марта 2014 года № 2370. Утратило силу постановлением акимата Мангистауской области от 15 марта 2019 года № 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15.03.2019 </w:t>
      </w:r>
      <w:r>
        <w:rPr>
          <w:rFonts w:ascii="Times New Roman"/>
          <w:b w:val="false"/>
          <w:i w:val="false"/>
          <w:color w:val="ff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1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7 июля 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концессиях"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"Управление пассажирского транспорта и автомобильных дорог Мангистауской области".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"Управление пассажирского транспорта и автомобильных дорог Мангистауской области" (Бисакаев У.С) обеспечить государственную регистрацию данного постановления в органах юстиции, его официальное опубликование в информационно - правовой системе "Әділет" и в средствах массовой информации.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данного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возложить на первого заместителя акима области Алдашева С.Т.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области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Айдарбаев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"/>
    <w:bookmarkStart w:name="z1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учреждения </w:t>
      </w:r>
    </w:p>
    <w:bookmarkEnd w:id="7"/>
    <w:bookmarkStart w:name="z1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"Управление пассажирского транспорта и </w:t>
      </w:r>
    </w:p>
    <w:bookmarkEnd w:id="8"/>
    <w:bookmarkStart w:name="z1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автомобильных дорог Мангистауской области</w:t>
      </w:r>
    </w:p>
    <w:bookmarkEnd w:id="9"/>
    <w:bookmarkStart w:name="z1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Бисакаев У.С.</w:t>
      </w:r>
    </w:p>
    <w:bookmarkEnd w:id="10"/>
    <w:bookmarkStart w:name="z1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 марта 2014 года 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5"/>
              <w:gridCol w:w="4521"/>
            </w:tblGrid>
            <w:tr>
              <w:trPr>
                <w:trHeight w:val="30" w:hRule="atLeast"/>
              </w:trPr>
              <w:tc>
                <w:tcPr>
                  <w:tcW w:w="76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Утверждено постановлением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Мангистауской области</w:t>
            </w:r>
          </w:p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13 марта 2014 года № 46</w:t>
            </w:r>
          </w:p>
        </w:tc>
      </w:tr>
    </w:tbl>
    <w:bookmarkStart w:name="z1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 О Л О Ж Е Н И 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"Управление пассажирского транспорта и автомобильных дорог</w:t>
      </w:r>
      <w:r>
        <w:rPr>
          <w:rFonts w:ascii="Times New Roman"/>
          <w:b/>
          <w:i w:val="false"/>
          <w:color w:val="000000"/>
        </w:rPr>
        <w:t xml:space="preserve"> Мангистауской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2"/>
    <w:bookmarkStart w:name="z126" w:id="13"/>
    <w:p>
      <w:pPr>
        <w:spacing w:after="0"/>
        <w:ind w:left="0"/>
        <w:jc w:val="left"/>
      </w:pPr>
    </w:p>
    <w:bookmarkEnd w:id="13"/>
    <w:bookmarkStart w:name="z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пассажирского транспорта и автомобильных дорог Мангистауской области" является государственным органом, осуществляющим руководство в сферах пассажирского транспорта и автомобильных дорог.</w:t>
      </w:r>
    </w:p>
    <w:bookmarkEnd w:id="14"/>
    <w:bookmarkStart w:name="z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"Управление пассажирского транспорта и автомобильных дорог Мангистауской области" осуществляет свою деятельность в соответствии с Конституцией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</w:p>
    <w:bookmarkEnd w:id="15"/>
    <w:bookmarkStart w:name="z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"Управление пассажирского транспорта и автомобильных дорог Мангистауской области"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16"/>
    <w:bookmarkStart w:name="z1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Государственное учреждение "Управление пассажирского транспорта и автомобильных дорог Мангистауской области" вступает в гражданско-правовые отношения от собственного имени. </w:t>
      </w:r>
    </w:p>
    <w:bookmarkEnd w:id="17"/>
    <w:bookmarkStart w:name="z1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"Управление пассажирского транспорта и автомобильных дорог Мангистауской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"Управление пассажирского транспорта и автомобильных дорог Мангистауской области" и другими актами, предусмотренными законодательством Республики Казахстан.</w:t>
      </w:r>
    </w:p>
    <w:bookmarkEnd w:id="18"/>
    <w:bookmarkStart w:name="z1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Структура и лимит штатной численности государственного учреждения "Управление пассажирского транспорта и автомобильных дорог Мангистауской области" утверждаются в соответствии с действующим законодательством.</w:t>
      </w:r>
    </w:p>
    <w:bookmarkEnd w:id="19"/>
    <w:bookmarkStart w:name="z1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Местонахождение юридического лица: Республика Казахстан, Мангистауская область, 130000, город Актау, 14 микрорайон, 1 дом.</w:t>
      </w:r>
    </w:p>
    <w:bookmarkEnd w:id="20"/>
    <w:bookmarkStart w:name="z1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Полное наименование государственного органа: </w:t>
      </w:r>
    </w:p>
    <w:bookmarkEnd w:id="21"/>
    <w:bookmarkStart w:name="z1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 "Маңғыстау облысының жолаушылар көлігі және автомобиль жолдары басқармасы" мемлекеттік мекемесі;</w:t>
      </w:r>
    </w:p>
    <w:bookmarkEnd w:id="22"/>
    <w:bookmarkStart w:name="z1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государственное учреждение "Управление пассажирского транспорта и автомобильных дорог Мангистауской области".</w:t>
      </w:r>
    </w:p>
    <w:bookmarkEnd w:id="23"/>
    <w:bookmarkStart w:name="z1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Учредителем государственного учреждения "Управление пассажирского транспорта и автомобильных дорог Мангистауской области" является акимат Мангистауской области.</w:t>
      </w:r>
    </w:p>
    <w:bookmarkEnd w:id="24"/>
    <w:bookmarkStart w:name="z1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государственного учреждения "Управление пассажирского транспорта и автомобильных дорог Мангистауской области".</w:t>
      </w:r>
    </w:p>
    <w:bookmarkEnd w:id="25"/>
    <w:bookmarkStart w:name="z1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"Управление пассажирского транспорта и автомобильных дорог Мангистауской области" осуществляется из областного бюджета.</w:t>
      </w:r>
    </w:p>
    <w:bookmarkEnd w:id="26"/>
    <w:bookmarkStart w:name="z1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Режим работы определяется государственным учреждением "Управление пассажирского транспорта и автомобильных дорог Мангистауской области" самостоятельно в соответствии с требованием действующего законодательства Республики Казахстан.</w:t>
      </w:r>
    </w:p>
    <w:bookmarkEnd w:id="27"/>
    <w:bookmarkStart w:name="z12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Управления пассажирского транспорта и автомобильных дорог</w:t>
      </w:r>
      <w:r>
        <w:br/>
      </w:r>
      <w:r>
        <w:rPr>
          <w:rFonts w:ascii="Times New Roman"/>
          <w:b/>
          <w:i w:val="false"/>
          <w:color w:val="000000"/>
        </w:rPr>
        <w:t>Мангистауской области</w:t>
      </w:r>
    </w:p>
    <w:bookmarkEnd w:id="28"/>
    <w:bookmarkStart w:name="z131" w:id="29"/>
    <w:p>
      <w:pPr>
        <w:spacing w:after="0"/>
        <w:ind w:left="0"/>
        <w:jc w:val="left"/>
      </w:pPr>
    </w:p>
    <w:bookmarkEnd w:id="29"/>
    <w:bookmarkStart w:name="z1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Миссией государственного учреждения "Управление пассажирского транспорта и автомобильных дорог Мангистауской области" является реализация на региональном уровне государственной политики в области пассажирского транспорта и автомобильных дорог.</w:t>
      </w:r>
    </w:p>
    <w:bookmarkEnd w:id="30"/>
    <w:bookmarkStart w:name="z2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Основными задачами государственного учреждения "Управление пассажирского транспорта и автомобильных дорог Мангистауской области" являются.</w:t>
      </w:r>
    </w:p>
    <w:bookmarkEnd w:id="31"/>
    <w:bookmarkStart w:name="z2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государственной политики в области пассажирского транспорта и автомобильных дорог, телерадиокоммуникации и связи на территории области;</w:t>
      </w:r>
    </w:p>
    <w:bookmarkEnd w:id="32"/>
    <w:bookmarkStart w:name="z2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иные задачи, возложенные на государственное учреждение "Управление пассажирского транспорта и автомобильных дорог Мангистауской области" законодательством Республики Казахстан.</w:t>
      </w:r>
    </w:p>
    <w:bookmarkEnd w:id="33"/>
    <w:bookmarkStart w:name="z2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Государственное учреждение "Управление пассажирского транспорта и автомобильных дорог Мангистауской области" в соответствии с возложенными на него задачами в установленном законодательством порядке осуществляет следующие функции:</w:t>
      </w:r>
    </w:p>
    <w:bookmarkEnd w:id="34"/>
    <w:bookmarkStart w:name="z2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строительство и эксплуатацию объектов транспортной инфраструктуры областного значения, выступает организатором конкурса по концессионным проектам в сфере транспортной отрасли и представляет интересы концедента при заключении договора концессии;</w:t>
      </w:r>
    </w:p>
    <w:bookmarkEnd w:id="35"/>
    <w:bookmarkStart w:name="z2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работу по строительству, реконструкции, ремонту и содержанию автомобильных дорог общего пользования областного значения в соответствии с законодательством Республики Казахстан о государственных закупках;</w:t>
      </w:r>
    </w:p>
    <w:bookmarkEnd w:id="36"/>
    <w:bookmarkStart w:name="z2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межрайонное (межгородское) пассажирское транспортное сообщение;</w:t>
      </w:r>
    </w:p>
    <w:bookmarkEnd w:id="37"/>
    <w:bookmarkStart w:name="z2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координирует работу районных (городов областного значения) акиматов, акимов районов в городе по вопросам, входящим в их компетенцию;</w:t>
      </w:r>
    </w:p>
    <w:bookmarkEnd w:id="38"/>
    <w:bookmarkStart w:name="z2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согласованию с уполномоченным государственным органом по автомобильным дорогам представляет на утверждение областному акимату наименования и индексы автомобильных дорог общего пользования областного значения;</w:t>
      </w:r>
    </w:p>
    <w:bookmarkEnd w:id="39"/>
    <w:bookmarkStart w:name="z2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предложения в областной акимат по вопросам согласования наименования и индексов автомобильных дорог общего пользования районного значения;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7) исключен постановлением акимата Мангистауской области от 26.09.2014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234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разрабатывает и реализует планы и программы развития автомобильных дорог общего пользования областного значения;</w:t>
      </w:r>
    </w:p>
    <w:bookmarkEnd w:id="41"/>
    <w:bookmarkStart w:name="z3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взаимодействие с уполномоченным государственным органом и местными органами управления в вопросах дорожного хозяйства, транспортного и коммуникационного комплекса и контроль за выполнением принятых решений;</w:t>
      </w:r>
    </w:p>
    <w:bookmarkEnd w:id="42"/>
    <w:bookmarkStart w:name="z3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управление дорогами и дорожными предприятиями, находящимися в коммунальной собственности области;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11) исключен постановлением акимата Мангистауской области от 26.09.2014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234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участвует в работе приемочной и рабочей комиссии по приемке построенных объектов в эксплуатацию;</w:t>
      </w:r>
    </w:p>
    <w:bookmarkEnd w:id="44"/>
    <w:bookmarkStart w:name="z3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участвует в работе областной комиссий по обеспечению безопасности на транспорте;</w:t>
      </w:r>
    </w:p>
    <w:bookmarkEnd w:id="45"/>
    <w:bookmarkStart w:name="z3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ведет организационную работу районных территориальных отделов по контролю за исполнением требований законодательства на пассажирских транспортах;</w:t>
      </w:r>
    </w:p>
    <w:bookmarkEnd w:id="46"/>
    <w:bookmarkStart w:name="z3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работу по подготовке предложений к проектам положений, инструкций и других нормативных правовых актов, касающихся контроля на автомобильном транспорте и автодорогах;</w:t>
      </w:r>
    </w:p>
    <w:bookmarkEnd w:id="47"/>
    <w:bookmarkStart w:name="z3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определяет в соответствии с законодательством Республики Казахстан порядок использования направляемых на финансирование дорожной деятельности средств и обеспечение их целевого использования;</w:t>
      </w:r>
    </w:p>
    <w:bookmarkEnd w:id="48"/>
    <w:bookmarkStart w:name="z4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контроль при производстве работ по строительству, реконструкции, ремонту и содержанию автомобильных дорог областного значения;</w:t>
      </w:r>
    </w:p>
    <w:bookmarkEnd w:id="49"/>
    <w:bookmarkStart w:name="z4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проведение конкурсов государственных закупок товаров, работ и услуг в пределах компетенции государственного учреждения "Управление пассажирского транспорта и автомобильных дорог Мангистауской области";</w:t>
      </w:r>
    </w:p>
    <w:bookmarkEnd w:id="50"/>
    <w:bookmarkStart w:name="z4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привлекает квалификационных специалистов к участию в экспертизе проектно-сметных документации автомобильных дорог;</w:t>
      </w:r>
    </w:p>
    <w:bookmarkEnd w:id="51"/>
    <w:bookmarkStart w:name="z4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привлекает специализированные предприятия на основе договоров для осуществления технического надзора за ходом дорожно-строительных и ремонтных работ по обеспечению соблюдения нормативных требований;</w:t>
      </w:r>
    </w:p>
    <w:bookmarkEnd w:id="52"/>
    <w:bookmarkStart w:name="z4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обеспечивает согласование о предоставлении во временное краткосрочное землепользование участков земель полос отвода автомобильных дорог областного значения, не используемых дорожным органом или концессионером, на договорных началах физическим и юридическим лицам для размещения наружной (визуальной) рекламы при условии недопущения снижения транспортно-эксплуатационных качеств дороги, соблюдения требований безопасности движения транспортных средств и охраны окружающей среды;</w:t>
      </w:r>
    </w:p>
    <w:bookmarkEnd w:id="53"/>
    <w:bookmarkStart w:name="z4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проводит в соответствии с законодательством конкурсы на выполнение дорожных работ сети автодорог местного значения и услуг по перевозке пассажиров;</w:t>
      </w:r>
    </w:p>
    <w:bookmarkEnd w:id="54"/>
    <w:bookmarkStart w:name="z4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согласовывает маршруты и расписания движения по регулярным междугородным межобластным автомобильным перевозкам пассажиров и багажа;</w:t>
      </w:r>
    </w:p>
    <w:bookmarkEnd w:id="55"/>
    <w:bookmarkStart w:name="z4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заключение и согласование договоров на организацию регулярных пассажирских маршрутов;</w:t>
      </w:r>
    </w:p>
    <w:bookmarkEnd w:id="56"/>
    <w:bookmarkStart w:name="z4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контроль за соблюдением установленного расписания движения пассажирских перевозок;</w:t>
      </w:r>
    </w:p>
    <w:bookmarkEnd w:id="57"/>
    <w:bookmarkStart w:name="z4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разрабатывает комплексную схему развития пассажирского транспорта и проекты организации дорожного движения;</w:t>
      </w:r>
    </w:p>
    <w:bookmarkEnd w:id="58"/>
    <w:bookmarkStart w:name="z5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организует регулярные междугородные межобластные, межрайонные (междугородные внутриобластные) перевозки пассажиров и багажа, проводит конкурсы на право их обслуживания;</w:t>
      </w:r>
    </w:p>
    <w:bookmarkEnd w:id="59"/>
    <w:bookmarkStart w:name="z5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утверждает маршруты и расписания движения регулярных межрайонных (междугородных внутриобластных) перевозок пассажиров и багажа;</w:t>
      </w:r>
    </w:p>
    <w:bookmarkEnd w:id="60"/>
    <w:bookmarkStart w:name="z5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организует оформление и содержание установленных пунктов посадки и высадки пассажиров в соответствии с законодательством Республики Казахстан;</w:t>
      </w:r>
    </w:p>
    <w:bookmarkEnd w:id="61"/>
    <w:bookmarkStart w:name="z5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проводит анализ пассажирских перевозок и готовит предложения по определению социально-значимых межрайонных (междугородных внутриобластных) и пригородных сообщений (маршрутов); готовит предложения по объемам субсидирования из местных бюджетов убытков перевозчиков, связанных с осуществлением пассажирских перевозок железнодорожным транспортом по социально значимым межрайонным (междугородным внутриобластным) и пригородным сообщениям (маршрутам);</w:t>
      </w:r>
    </w:p>
    <w:bookmarkEnd w:id="62"/>
    <w:bookmarkStart w:name="z5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координирует деятельность социально-значимых предприятий транспортной отрасли региона;</w:t>
      </w:r>
    </w:p>
    <w:bookmarkEnd w:id="63"/>
    <w:bookmarkStart w:name="z5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взаимодействует с неправительственными организациями по вопросам пассажирского транспорта и автомобильных дорог;</w:t>
      </w:r>
    </w:p>
    <w:bookmarkEnd w:id="64"/>
    <w:bookmarkStart w:name="z5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выдает международные сертификаты технического осмотра; </w:t>
      </w:r>
    </w:p>
    <w:bookmarkEnd w:id="65"/>
    <w:bookmarkStart w:name="z5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согласовывает график проведения обязательного технического осмотра в пределах региона деятельности;</w:t>
      </w:r>
    </w:p>
    <w:bookmarkEnd w:id="66"/>
    <w:bookmarkStart w:name="z5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реализует государственную политику в сфере автомобильного транспорта;</w:t>
      </w:r>
    </w:p>
    <w:bookmarkEnd w:id="67"/>
    <w:bookmarkStart w:name="z5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реализует государственную политику в сфере автомобильных дорог и дорожной деятельности;</w:t>
      </w:r>
    </w:p>
    <w:bookmarkEnd w:id="68"/>
    <w:bookmarkStart w:name="z6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искючен постановлением акимата Мангистауской области от 08.05.2015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142</w:t>
      </w:r>
      <w:r>
        <w:rPr>
          <w:rFonts w:ascii="Times New Roman"/>
          <w:b w:val="false"/>
          <w:i w:val="false"/>
          <w:color w:val="000000"/>
          <w:sz w:val="28"/>
        </w:rPr>
        <w:t>(вводится в действие по истечении десяти календарных дней после дня его первого официального опубликования)</w:t>
      </w:r>
      <w:r>
        <w:rPr>
          <w:rFonts w:ascii="Times New Roman"/>
          <w:b w:val="false"/>
          <w:i/>
          <w:color w:val="000000"/>
          <w:sz w:val="28"/>
        </w:rPr>
        <w:t xml:space="preserve"> ;</w:t>
      </w:r>
    </w:p>
    <w:bookmarkEnd w:id="69"/>
    <w:bookmarkStart w:name="z6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</w:t>
      </w:r>
      <w:r>
        <w:rPr>
          <w:rFonts w:ascii="Times New Roman"/>
          <w:b w:val="false"/>
          <w:i/>
          <w:color w:val="000000"/>
          <w:sz w:val="28"/>
        </w:rPr>
        <w:t>искючен</w:t>
      </w:r>
      <w:r>
        <w:rPr>
          <w:rFonts w:ascii="Times New Roman"/>
          <w:b w:val="false"/>
          <w:i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/>
          <w:color w:val="000000"/>
          <w:sz w:val="28"/>
        </w:rPr>
        <w:t>акимата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Мангистауской</w:t>
      </w:r>
      <w:r>
        <w:rPr>
          <w:rFonts w:ascii="Times New Roman"/>
          <w:b w:val="false"/>
          <w:i/>
          <w:color w:val="000000"/>
          <w:sz w:val="28"/>
        </w:rPr>
        <w:t xml:space="preserve"> области от 08.05.2015 </w:t>
      </w:r>
      <w:r>
        <w:rPr>
          <w:rFonts w:ascii="Times New Roman"/>
          <w:b w:val="false"/>
          <w:i/>
          <w:color w:val="000000"/>
          <w:sz w:val="28"/>
        </w:rPr>
        <w:t xml:space="preserve">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142</w:t>
      </w:r>
      <w:r>
        <w:rPr>
          <w:rFonts w:ascii="Times New Roman"/>
          <w:b w:val="false"/>
          <w:i/>
          <w:color w:val="000000"/>
          <w:sz w:val="28"/>
        </w:rPr>
        <w:t>(вводится в действие по истечении десяти календарных дней после дня его первого официального опубликования)</w:t>
      </w:r>
      <w:r>
        <w:rPr>
          <w:rFonts w:ascii="Times New Roman"/>
          <w:b w:val="false"/>
          <w:i w:val="false"/>
          <w:color w:val="000000"/>
          <w:sz w:val="28"/>
        </w:rPr>
        <w:t xml:space="preserve"> ;</w:t>
      </w:r>
    </w:p>
    <w:bookmarkEnd w:id="70"/>
    <w:bookmarkStart w:name="z6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39) </w:t>
      </w:r>
      <w:r>
        <w:rPr>
          <w:rFonts w:ascii="Times New Roman"/>
          <w:b w:val="false"/>
          <w:i/>
          <w:color w:val="000000"/>
          <w:sz w:val="28"/>
        </w:rPr>
        <w:t>ведет реестр автовокзалов, автостанций и пунктов обслуживания пассажиров;</w:t>
      </w:r>
    </w:p>
    <w:bookmarkEnd w:id="71"/>
    <w:bookmarkStart w:name="z6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ведет реестр маршрутов регулярных межрайонных (междугородных внутриобластных) автомобильных перевозок пассажиров и багажа;</w:t>
      </w:r>
    </w:p>
    <w:bookmarkEnd w:id="72"/>
    <w:bookmarkStart w:name="z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лицензирование в соответствии с законодательством Республики Казахстан о разрешениях и уведомлениях;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Подпункт 41) - в редакции постановления акимата Мангистауской области от 08.05.2015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142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41-1) ведет реестр физических и юридических лиц, подавших уведомление о начале осуществления деятельности по специальной подготовке водителей автотранспортных средств, осуществляющих перевозки опасных грузов в международном и внутриреспубликанском сообщениях;</w:t>
      </w:r>
    </w:p>
    <w:bookmarkEnd w:id="74"/>
    <w:bookmarkStart w:name="z6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41-2) осуществляет субсидирование убытков перевозчиков при осуществлении социально значимых перевозок пассажиров на межрайонном (междугородном внутриобластном) сообщениях;</w:t>
      </w:r>
    </w:p>
    <w:bookmarkEnd w:id="75"/>
    <w:bookmarkStart w:name="z10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41-3) разрабатывает для утверждения правила перевозок пассажиров метрополитеном;</w:t>
      </w:r>
    </w:p>
    <w:bookmarkEnd w:id="76"/>
    <w:bookmarkStart w:name="z10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41-4) разрабатывает для утверждения правила нахождения в зоне повышенной опасности метрополитена и проведения в ней работ;</w:t>
      </w:r>
    </w:p>
    <w:bookmarkEnd w:id="77"/>
    <w:bookmarkStart w:name="z10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41-5) разрабатывает правила субсидирования пассажирских перевозок метрополитеном;</w:t>
      </w:r>
    </w:p>
    <w:bookmarkEnd w:id="78"/>
    <w:bookmarkStart w:name="z10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41-6) субсидирует убытки перевозчика, связанные с осуществлением пассажирских перевозок железнодорожным транспортом по социально значимым межрайонным (междугородным внутриобластным) и пригородным сообщениям (маршрутам);</w:t>
      </w:r>
    </w:p>
    <w:bookmarkEnd w:id="79"/>
    <w:bookmarkStart w:name="z10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41-7) разрабатывает для утверждения порядок и условия классификации автомобильных дорог общего пользования областного и районного значения;</w:t>
      </w:r>
    </w:p>
    <w:bookmarkEnd w:id="80"/>
    <w:bookmarkStart w:name="z10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41-8) разрабатывает для утверждения правила взимания платы за проезд по платной автомобильной дороге общего пользования областного и районного значения;</w:t>
      </w:r>
    </w:p>
    <w:bookmarkEnd w:id="81"/>
    <w:bookmarkStart w:name="z11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41-9) разрабатывает для утверждения перечень автомобильных дорог общего пользования областного и районного значения;</w:t>
      </w:r>
    </w:p>
    <w:bookmarkEnd w:id="82"/>
    <w:bookmarkStart w:name="z11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41-10 разрабатывает для утверждения наименования индексов автомобильных дорог общего пользования областного и районного значения;</w:t>
      </w:r>
    </w:p>
    <w:bookmarkEnd w:id="83"/>
    <w:bookmarkStart w:name="z12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41-11) обеспечивает выполнение и контроль за всеми видами работ по строительству, реконструкции, ремонту, внедрению и содержанию технических средств регулирования дорожного движения на дорогах областного и районного значения, улицах населенных пунктов;</w:t>
      </w:r>
    </w:p>
    <w:bookmarkEnd w:id="84"/>
    <w:bookmarkStart w:name="z14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41-12) разрабатывает и реализует мероприятия по организации дорожного движения на дорогах;</w:t>
      </w:r>
    </w:p>
    <w:bookmarkEnd w:id="85"/>
    <w:bookmarkStart w:name="z14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41-13) осуществляет мониторинг потерь от дорожно-транспортных происшествий и бюджетных затрат на обеспечение безопасности дорожного движения, а также эффективности принимаемых мер на снижение уровня аварийности на дорогах;</w:t>
      </w:r>
    </w:p>
    <w:bookmarkEnd w:id="86"/>
    <w:bookmarkStart w:name="z14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41-14) ликвидирует последствия дорожно-транспортных происшествий для восстановления дорожного движения на дорогах;</w:t>
      </w:r>
    </w:p>
    <w:bookmarkEnd w:id="87"/>
    <w:bookmarkStart w:name="z14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41-15) выдает удостоверения на право управления самоходными маломерными судами;</w:t>
      </w:r>
    </w:p>
    <w:bookmarkEnd w:id="88"/>
    <w:bookmarkStart w:name="z14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41-16) ведет учет курсов по подготовке судоводителей маломерных судов;</w:t>
      </w:r>
    </w:p>
    <w:bookmarkEnd w:id="89"/>
    <w:bookmarkStart w:name="z14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41-17) согласовывает проектирование, размещение, строительство и эксплуатацию береговых объектов;</w:t>
      </w:r>
    </w:p>
    <w:bookmarkEnd w:id="90"/>
    <w:bookmarkStart w:name="z14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41-18) вносит соответствующие предложения по вопросам определения границ морского порта, включая акваторию морского порта.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 подпунктами 41-1), 41-2), 41-3) 41-4), 41-5), 41-6),41-7),41-8), 41-9), 41-10), 41-11), 41-12), 41-13), 41-14), 41-15), 41-16), 41-17), 41-18), 41-19) в соответствии с постановлением акимата Мангистауской области от 08.05.2015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142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иные функции, возложенные на государственного учреждения "Управление пассажирского транспорта и автомобильных дорог Мангистауской области" законодательством Республики Казахстан.</w:t>
      </w:r>
    </w:p>
    <w:bookmarkEnd w:id="92"/>
    <w:bookmarkStart w:name="z6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Государственное учреждение "Управление пассажирского транспорта и автомобильных дорог Мангистауской области" при реализации возложенных на него задач и осуществления своих функций имеет право в установленном порядке:</w:t>
      </w:r>
    </w:p>
    <w:bookmarkEnd w:id="93"/>
    <w:bookmarkStart w:name="z6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вносить Акиму области предложения по целям, приоритетам и стратегии развития транспортной отрасли и дорожного хозяйства области;</w:t>
      </w:r>
    </w:p>
    <w:bookmarkEnd w:id="94"/>
    <w:bookmarkStart w:name="z6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в исполнительные органы об отмене или изменении принятых ими актов, препятствующих реализации программы развития области;</w:t>
      </w:r>
    </w:p>
    <w:bookmarkEnd w:id="95"/>
    <w:bookmarkStart w:name="z6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о привлечении к ответственности юридических лиц в соответствии с действующим законодательством;</w:t>
      </w:r>
    </w:p>
    <w:bookmarkEnd w:id="96"/>
    <w:bookmarkStart w:name="z7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давать обязательные для исполнения указания и издавать правовые акты;</w:t>
      </w:r>
    </w:p>
    <w:bookmarkEnd w:id="97"/>
    <w:bookmarkStart w:name="z7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98"/>
    <w:bookmarkStart w:name="z7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созывать в установленном порядке совещания по вопросам входящим в его компетенцию с привлечением руководителей и специалистов местных исполнительных органов и других органов;</w:t>
      </w:r>
    </w:p>
    <w:bookmarkEnd w:id="99"/>
    <w:bookmarkStart w:name="z7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вносить предложения по вопросам владения, пользования и распоряжения имуществом, находящимися в коммунальной собственности;</w:t>
      </w:r>
    </w:p>
    <w:bookmarkEnd w:id="100"/>
    <w:bookmarkStart w:name="z7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вносить предложения по вопросам создания, реорганизации и ликвидации коммунальных государственных предприятии и организации, занимающиеся в сфере автомобильных дорог и пассажирскими перевозками;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9) исключен постановлением акимата Мангистауской области от 26.09.2014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отклонять от согласования проектно-сметную документацию и другие предложения противоречащие законодательству об автомобильных дорогах;</w:t>
      </w:r>
    </w:p>
    <w:bookmarkEnd w:id="102"/>
    <w:bookmarkStart w:name="z7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осуществлять иные права, предусмотренные действующими законодательными актами.</w:t>
      </w:r>
    </w:p>
    <w:bookmarkEnd w:id="103"/>
    <w:bookmarkStart w:name="z7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Государственное учреждение "Управление пассажирского транспорта и автомобильных дорог Мангистауской области" обязано:</w:t>
      </w:r>
    </w:p>
    <w:bookmarkEnd w:id="104"/>
    <w:bookmarkStart w:name="z7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давать разъяснения по вопросам, входящим в компетенцию государственного учреждения "Управление пассажирского транспорта и автомобильных дорог Мангистауской области";</w:t>
      </w:r>
    </w:p>
    <w:bookmarkEnd w:id="105"/>
    <w:bookmarkStart w:name="z8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лиц;</w:t>
      </w:r>
    </w:p>
    <w:bookmarkEnd w:id="106"/>
    <w:bookmarkStart w:name="z8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соблюдение сотрудниками государственного учреждения "Управление пассажирского транспорта и автомобильных дорог Мангистауской области" норм этики административных государственных служащих;</w:t>
      </w:r>
    </w:p>
    <w:bookmarkEnd w:id="107"/>
    <w:bookmarkStart w:name="z8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выполнять иные обязанности, входящие в компетенцию государственного учреждения "Управление пассажирского транспорта и автомобильных дорог Мангистауской области".</w:t>
      </w:r>
    </w:p>
    <w:bookmarkEnd w:id="108"/>
    <w:bookmarkStart w:name="z134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 пассажирского транспорта и автомобильных дорог Мангистауской области</w:t>
      </w:r>
    </w:p>
    <w:bookmarkEnd w:id="109"/>
    <w:bookmarkStart w:name="z135" w:id="110"/>
    <w:p>
      <w:pPr>
        <w:spacing w:after="0"/>
        <w:ind w:left="0"/>
        <w:jc w:val="left"/>
      </w:pPr>
    </w:p>
    <w:bookmarkEnd w:id="110"/>
    <w:bookmarkStart w:name="z8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государственным учреждением "Управление пассажирского транспорта и автомобильных дорог Мангистауской области" осуществляется руководителем, который несет персональную ответственность за выполнение возложенных на государственное учреждение "Управление пассажирского транспорта и автомобильных дорог Мангистауской области" задач и осуществление им своих функций.</w:t>
      </w:r>
    </w:p>
    <w:bookmarkEnd w:id="111"/>
    <w:bookmarkStart w:name="z8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государственного учреждения "Управление пассажирского транспорта и автомобильных дорог Мангистауской области" назначается на должность и освобождается от должности Акимом области.</w:t>
      </w:r>
    </w:p>
    <w:bookmarkEnd w:id="112"/>
    <w:bookmarkStart w:name="z8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государственного учреждения "Управление пассажирского транспорта и автомобильных дорог Мангистауской области" имеет заместителей, которые назначаются на должности и освобождаются от должностей в соответствии законодательством Республики Казахстан.</w:t>
      </w:r>
    </w:p>
    <w:bookmarkEnd w:id="113"/>
    <w:bookmarkStart w:name="z8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руководителя государственного учреждения "Управление пассажирского транспорта и автомобильных дорог Мангистауской области":</w:t>
      </w:r>
    </w:p>
    <w:bookmarkEnd w:id="114"/>
    <w:bookmarkStart w:name="z8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заместителей, руководителей отделов;</w:t>
      </w:r>
    </w:p>
    <w:bookmarkEnd w:id="115"/>
    <w:bookmarkStart w:name="z8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работников государственного учреждения "Управление пассажирского транспорта и автомобильных дорог Мангистауской области";</w:t>
      </w:r>
    </w:p>
    <w:bookmarkEnd w:id="116"/>
    <w:bookmarkStart w:name="z8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налагает дисциплинарные взыскания и применяет меры по поощрению сотрудников государственного учреждения "Управление пассажирского транспорта и автомобильных дорог Мангистауской области";</w:t>
      </w:r>
    </w:p>
    <w:bookmarkEnd w:id="117"/>
    <w:bookmarkStart w:name="z9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законодательством Республики Казахстан издает приказы;</w:t>
      </w:r>
    </w:p>
    <w:bookmarkEnd w:id="118"/>
    <w:bookmarkStart w:name="z9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структуру и штатное расписание государственного учреждения "Управление пассажирского транспорта и автомобильных дорог Мангистауской области";</w:t>
      </w:r>
    </w:p>
    <w:bookmarkEnd w:id="119"/>
    <w:bookmarkStart w:name="z9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интересы государственного учреждения "Управление пассажирского транспорта и автомобильных дорог Мангистауской области" во всех государственных органах и организациях;</w:t>
      </w:r>
    </w:p>
    <w:bookmarkEnd w:id="120"/>
    <w:bookmarkStart w:name="z9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соблюдение гендерного баланса при выдвижении мужчин и женщин на руководящие должности;</w:t>
      </w:r>
    </w:p>
    <w:bookmarkEnd w:id="121"/>
    <w:bookmarkStart w:name="z9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работу по противодействию коррупции в государственном учреждении "Управление пассажирского транспорта и автомобильных дорог Мангистауской области";</w:t>
      </w:r>
    </w:p>
    <w:bookmarkEnd w:id="122"/>
    <w:bookmarkStart w:name="z9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bookmarkEnd w:id="123"/>
    <w:bookmarkStart w:name="z9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Исполнение полномочий руководителя государственного учреждения "Управление пассажирского транспорта и автомобильных дорог Мангистауской области" в период его отсутствия осуществляется лицом, его замещающим в соответствии с действующим законодательством.</w:t>
      </w:r>
    </w:p>
    <w:bookmarkEnd w:id="124"/>
    <w:bookmarkStart w:name="z136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 пассажирского транспорта</w:t>
      </w:r>
      <w:r>
        <w:br/>
      </w:r>
      <w:r>
        <w:rPr>
          <w:rFonts w:ascii="Times New Roman"/>
          <w:b/>
          <w:i w:val="false"/>
          <w:color w:val="000000"/>
        </w:rPr>
        <w:t>и автомобильных дорог Мангистауской области</w:t>
      </w:r>
    </w:p>
    <w:bookmarkEnd w:id="125"/>
    <w:bookmarkStart w:name="z138" w:id="126"/>
    <w:p>
      <w:pPr>
        <w:spacing w:after="0"/>
        <w:ind w:left="0"/>
        <w:jc w:val="left"/>
      </w:pPr>
    </w:p>
    <w:bookmarkEnd w:id="126"/>
    <w:bookmarkStart w:name="z9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"Управление пассажирского транспорта и автомобильных дорог Мангистауской области" имеет на праве оперативного управления обособленное имущество.</w:t>
      </w:r>
    </w:p>
    <w:bookmarkEnd w:id="127"/>
    <w:bookmarkStart w:name="z9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 государственного учреждения "Управление пассажирского транспорта и автомобильных дорог Мангистауской области" формируется за счет имущества, переданного ему собственником, а также имущества,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28"/>
    <w:bookmarkStart w:name="z9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государственным учреждением "Управление пассажирского транспорта и автомобильных дорог Мангистауской области" относится к областной коммунальной собственности.</w:t>
      </w:r>
    </w:p>
    <w:bookmarkEnd w:id="129"/>
    <w:bookmarkStart w:name="z10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Государственное учреждение "Управление пассажирского транспорта и автомобильных дорог Мангистауской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130"/>
    <w:bookmarkStart w:name="z139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внесения изменений и дополнений в Положение</w:t>
      </w:r>
    </w:p>
    <w:bookmarkEnd w:id="131"/>
    <w:bookmarkStart w:name="z10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и дополнений в Положение производится по постановлению акимата Мангистауской области.</w:t>
      </w:r>
    </w:p>
    <w:bookmarkEnd w:id="132"/>
    <w:bookmarkStart w:name="z10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Внесенные изменения и дополнения в Положение регистрируются в соответствии с законодательством Республики Казахстан.</w:t>
      </w:r>
    </w:p>
    <w:bookmarkEnd w:id="133"/>
    <w:bookmarkStart w:name="z140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Реорганизация и упразднение Управления пассажирского транспорта и автомобильных дорог Мангистауской области</w:t>
      </w:r>
    </w:p>
    <w:bookmarkEnd w:id="134"/>
    <w:bookmarkStart w:name="z141" w:id="135"/>
    <w:p>
      <w:pPr>
        <w:spacing w:after="0"/>
        <w:ind w:left="0"/>
        <w:jc w:val="left"/>
      </w:pPr>
    </w:p>
    <w:bookmarkEnd w:id="135"/>
    <w:bookmarkStart w:name="z10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Реорганизация и упразднение государственного учреждения "Управление пассажирского транспорта и автомобильных дорог Мангистауской области" осуществляется акиматом Мангистауской области в соответствии с законодательством Республики Казахстан.</w:t>
      </w:r>
    </w:p>
    <w:bookmarkEnd w:id="1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