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3f92" w14:textId="efb3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2014-2015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мая 2014 года № 116. Зарегистрировано Департаментом юстиции Мангистауской области 09 июня 2014 года № 2444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на подготовку специалистов с техническим и профессиональным образованием на 2014-2015 учебный год по дневной форме обучения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на подготовку специалистов с техническим и профессиональным образованием на 2014-2015 учебный год по заочной форме обучения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финансов Мангистауской области» (Альбекова М.Б.) обеспечить финансирование Управления образования Мангистауской области – администратора программ в пределах плана финансирования, предусмотренного на подготовку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«Управление образования Мангистауской области» (Жумашева Д.Н.):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размещение государственного образовательного заказа на подготовку специалистов с техническим и профессиональным образованием на 2014-2015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данного постановления в органах юстиции, его официального опубликования в информационно – правовой системе «Әділет» и в средствах массовой информации, размещение на интернет –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«Управление экономики и бюджетного планирования Мангистауской области» (Уланова Ж.У.) предусмотреть увеличение финансирования в соответствии с увеличением приема в учебных заведениях технического и профессионального образования в 2014-2015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«Управление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Жумашева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Бектубаев Р.Ф.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мая 2014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«Управление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Калмуратова Г.М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мая 2014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Сагындыков Ж.О.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мая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«Управление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торговли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Улыкбанов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Уланова Ж.У.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мая 2014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2014 года № 116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2014-2015 учебный год по дневной форме обучения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02"/>
        <w:gridCol w:w="4013"/>
        <w:gridCol w:w="1993"/>
        <w:gridCol w:w="1993"/>
        <w:gridCol w:w="1973"/>
        <w:gridCol w:w="1813"/>
      </w:tblGrid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название профессий и специальностей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 учащихся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Базовое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ГККП « Жанаозенский колледж сервиса и новых технологий»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Техник-электрик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22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контрольно-измерительные приборы и автоматика в машиностроении: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Швея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Техник по обслуживанию компьютерных устройств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Техническая эксплуатация дорожно-строительных машин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 2 Машинист крана автомобильного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ГККП «Жетыбайский профессиональный колледж» Управления образования Мангистауской области
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 Менеджер по сервису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Швея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Техник-программист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ГККП «Актауский технологический колледж сервиса» Управления образования Мангистауской области
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 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Техник-электрик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контрольно-измерительные приборы и автоматика в машиностроении: 101307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и организация производства продукции предприятий питания: 122603 3 Технолог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Техник по обслуживанию компьютерных устройств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Техник-программист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 Эксплуатация линейных сооружений электросвязи и проводного вещания: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 3 Электромеханик линейных сооружений связи и абонентских устройств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ГККП «Бейнеуский политехнический колледж».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контрольно-измерительные приборы и автоматика в машиностроении: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 3 Техник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 Электромеханик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Техник по обслуживанию компьютерных устройств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 3 Техник-строитель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ГККП «Специализированный технический колледж» Управления образования Мангистауской области
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 2 Слесарь-ремонтник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Техническая эксплуатация дорожно-строительных машин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 2 Машинист крана (крановщик)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ГККП «Мангистауский энергетический колледж» Управления образования Мангистауской области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 Оценка (по отраслям и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 3 Оценщик-эксперт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Техническое обслуживание и ремонт оборудование предприятий нефтеперерабатывающей и химической промышленности: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 Техник-технолог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 090203 3 Техник-электрик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Теплоэнергетические, установки тепловых электрических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 Техник-энергетик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 Электромеханик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Техник-программист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ГККП «Мангистауский политехнический колледж» Управления образования Мангистауской области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Сооружение и эксплуатация газонефтепроводов и газонефтехранилищ: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Транспортировка и хранение нефти и газа: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 3 Техник-технолог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 Техник-технолог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 110821 3 Электромеханик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 3 Техник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 3 Электромеханик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Техник-программист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 3 Техник-строитель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Экология и рациональное использование природных ресурсов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 Эколог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Защита в чрезвычайных ситуациях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ГККП «Мангистауский колледж искусств»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Инструментальное исполнительство и музыкальное искусство эстрады: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 3 Преподаватель детской музыкальной школы, концертмейстер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040402 3 Преподаватель детской музыкальной школы, артист (руководитель) оркестра,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 3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Хоровое дирижирование: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 3 Преподаватель, хормейстер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Пение: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 3 Артист академического пения, солист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 3 Преподаватель детской музыкальной школы, артист народного пения с домброй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 Хореографическое искусство: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 3 Артист ансамбля танца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 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 Живопись, скульптура и графика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 3 Художник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 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ГККП « Мангистауский технический колледж» Управления образования Мангистауской области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Техник-строитель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ГККП «Жанаозенский колледж нефти и газа имени Оразмаганбета Турмаганбетулы»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 3 Менеджер по сервису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0510000 Делопроизводство и архивоведение: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 3 Делопроизводитель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 3 Экономист-бухгалтер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0701000 Геологическая съемка, поиск и разведка месторождений полезных ископаемых: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070107 3 Техник-геолог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8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Сооружение и эксплуатация газонефтепроводов и газонефтехранилищ: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Транспортировка и хранение нефти и газа: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080502 3 Техник-технолог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0807000 Техническое обслуживание и ремонт оборудования нефтяных и газовых промыслов: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080703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Техническое обслуживание и ремонт оборудование предприятий нефтеперерабатывающей и химической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080803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Технология переработки нефти и газа: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 3 Техник-технолог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 3 Техник-электрик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 3 Электромеханик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 3 Техник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 3 Электромеханик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Техник-программист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Техник-строитель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 3 Техник-строитель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ГКП на праве хозяйственного ведения « Мангистауский областной медицинский колледж» Управления здравоохранения Мангистауской области  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030101 3 Фельдшер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030102 3 Акушер(-ка)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 3 Медицинская сестра общей практики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Лабораторная диагностика: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 3 Медицинский лаборант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ГККП «Мангистауский гуманитарный колледж» Управления образования Мангистауской области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 Учитель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010502 3 Учитель информатики начального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010503 3 Учитель иностранного языка начального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011106 3 Учитель самопознания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ГККП «Бейнеуский гуманитарно-экономический колледж»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3Учитель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010502 3 Учитель информатики начального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011102 3 Учитель русского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011103 3 Учитель математики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ГККП «Мангистауский колледж туризма»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 3 Менеджер по сервису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 3 Менеджер по сервису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051104 3 Менеджер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Переводческое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051202 3 Гид-переводчик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ТОО «Жанаозенский политехнический колледж»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 Мастер производственного обучения, техник-технолог (всех наименований)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 Правоведение: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020102 3 Юрисконсульт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 Архитектура: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 3 Техник-проектировщик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Социальная работа: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050101 3 Специалист по социальной работе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 3 Модельер-конструктор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 3 Электромеханик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130502 3 Техник-программист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1405000 Монтаж и эксплуатация оборудования и систем газоснабжения: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 3 Техник по эксплуатации оборудования газовых объектов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ТОО «Актауский транспортный колледж Казахской академии транспорта и коммуникаций имени М. Тынышпаева»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 3 Техник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Учреждение «Колледж «Кайнар»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050705 3 Администратор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 Оценка (по отраслям и областям применения):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051401 3 Оценщик-эксперт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130503 3 Техник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Радиоэлектроника и связь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 3 Техник по связи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ТОО «Колледж педагогики и отраслевых технологий «Каспий»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Начальное образование: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010501 3 Учитель начального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 3 Учитель информатики начального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 3 Учитель иностранного языка начального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Учреждение «Колледж Казахстанской современной академии «Болашак»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 Учитель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 Архитектура: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 3 Техник-проектировщик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1103000 Судостроение и техническое обслуживание судовых машин и механизмов: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110317 3 Техник-строитель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1104000 Электрорадиомонтаж морской техники: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110404 3 Электромеханик (судовой)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1204000 Эксплуатация водного транспорта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120410 3 Техник-судоводитель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Техник-строитель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Экология и рациональное использование природных ресурсов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 3 Эколог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области: 3740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ГКП </w:t>
      </w:r>
      <w:r>
        <w:rPr>
          <w:rFonts w:ascii="Times New Roman"/>
          <w:b w:val="false"/>
          <w:i w:val="false"/>
          <w:color w:val="000000"/>
          <w:sz w:val="28"/>
        </w:rPr>
        <w:t>– государственное коммунальное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ГККП </w:t>
      </w:r>
      <w:r>
        <w:rPr>
          <w:rFonts w:ascii="Times New Roman"/>
          <w:b w:val="false"/>
          <w:i w:val="false"/>
          <w:color w:val="000000"/>
          <w:sz w:val="28"/>
        </w:rPr>
        <w:t>– государственное коммунальное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ТОО </w:t>
      </w:r>
      <w:r>
        <w:rPr>
          <w:rFonts w:ascii="Times New Roman"/>
          <w:b w:val="false"/>
          <w:i w:val="false"/>
          <w:color w:val="000000"/>
          <w:sz w:val="28"/>
        </w:rPr>
        <w:t>–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2014 года № 116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2014-2015 учебный год по заочной форме обучения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42"/>
        <w:gridCol w:w="4743"/>
        <w:gridCol w:w="1760"/>
        <w:gridCol w:w="1755"/>
        <w:gridCol w:w="1935"/>
        <w:gridCol w:w="1945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название профессий и специальностей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чество уча-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щихся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Базовое образо-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обуче-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обучения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ГККП «Мангистауский гуманитарный колледж»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 Учитель начального образования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ГККП «Мангистауский колледж туризма»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 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 3 Менеджер по сервису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ГККП «Жанаозенский колледж нефти и газа имени Оразмаганбета Турмаганбетулы» Управления образования Мангистауской области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 3 Экономист-бухгалтер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 10 мес.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ТОО «Актауский транспортный колледж Казахской академии транспорта и коммуникаций имени М. Тынышпаева»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 3 Техник-строитель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9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ТОО «Жанаозенский политехнический колледж»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 Правоведение: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020102 3 Юрисконсульт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 10 мес.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Учреждение «Колледж «Кайнар»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 Правоведение: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020102 3 Юрисконсульт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051305 3 Маркетолог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050705 3 Администратор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ТОО «Колледж педагогики и отраслевых технологий «Каспий»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Начальное образование: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010501 3 Учитель начального образования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области: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ГККП </w:t>
      </w:r>
      <w:r>
        <w:rPr>
          <w:rFonts w:ascii="Times New Roman"/>
          <w:b w:val="false"/>
          <w:i w:val="false"/>
          <w:color w:val="000000"/>
          <w:sz w:val="28"/>
        </w:rPr>
        <w:t>– государственное коммунальное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ТОО </w:t>
      </w:r>
      <w:r>
        <w:rPr>
          <w:rFonts w:ascii="Times New Roman"/>
          <w:b w:val="false"/>
          <w:i w:val="false"/>
          <w:color w:val="000000"/>
          <w:sz w:val="28"/>
        </w:rPr>
        <w:t>–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