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66b4" w14:textId="a6d6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декабря 2014 года № 302. Зарегистрировано Департаментом юстиции Мангистауской области 09 января 2014 года № 2580. Утратило силу постановлением акимата Мангистауской области от 31 июля 2015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приказом Министра экономики и бюджетного планирования Республики Казахстан от 12 мая 2014 года № 133 «О внесении изменений и дополнения в приказ Министра экономики и бюджетного планирования Республики Казахстан от 14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по разработке стандартов и регламентов государственных услуг» (зарегистрирован в Реестре государственной регистрации нормативных правовых актов № 9432)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в некоторые постановления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(Б. Ерсайынулы)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«Областное управление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Ерсайынулы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декабря 2014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2014 года № 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постановления акимата Мангистауской области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акимата Мангистауской области от 24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 «Выдача справок о наличии личного подсобного хозяйства» (зарегистрировано в Реестре государственной регистрации нормативных правовых актов № 2438, опубликовано 10 июня 2014 года в информационно-правовой системе «Әділет»):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«Выдача справок о наличии личного подсобного хозяйства»,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услуги, а также описание порядка взаймодействия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 Справочник бизнес-процессов оказания государственной услуги размещается на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акимата Мангистауской области от 6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 «Субсидирование повышения продуктивности и качества продукции животноводства» (зарегистрировано в Реестре государственной регистрации нормативных правовых актов № 2441, опубликовано 13 июня 2014 года в информационно-правовой системе «Әділет»):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«Субсидирование повышения продуктивности и качества продукции животноводства»,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Описание последовательности процедур (действий) сопровождается блок-схемой согласно приложению 1 к настоящему регламенту государственной услуги «Субсидирование повышения продуктивности и качества продукции животноводства» (далее – Регламент).»;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«Субсидирование повышения продуктивности и качества продукции животноводства»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постановлении акимата Мангистауской области от 6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 «Субсидирование развития племенного животноводства» (зарегистрировано в Реестре государственной регистрации нормативных правовых актов № 2442, опубликовано 11 июня 2014 года в информационно-правовой системе «Әділет»):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«Субсидирование развития племенного животноводства»,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Описание последовательности процедур (действий) сопровождается блок-схемой согласно приложению 1 к настоящему регламенту государственной услуги «Субсидирование развития племенного животноводства» (далее – Регламент).»;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«Субсидирование развития племенного животноводства»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2014 года № 301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личного подсобного хозяйства»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88646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6482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2014 года № 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«Субсидирование повышения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качества продукции животноводства»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9154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5339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2014 года № 301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повышения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качества продукции животноводства»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9154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2014 года № 301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развития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9408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5847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2014 года № 301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развития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902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