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45a" w14:textId="0a3b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2014 года № 183. Зарегистрировано Департаментом юстиции Костанайской области 2 июня 2014 года № 4784.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на реконструкцию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определению адреса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архитектурно-планировочного задания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физическим и юридическим лицам (далее – услугополучатель) отделами архитектуры и градостроительства городов областного значения, районов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услугополучателю либо его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постановление акимата города областного значения,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принятие пакета документов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с отметкой о регистрации с указанием даты и времени приема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копии заявления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(1 час).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изучает пакет документов, подготавливает проект постановления акимата города областного значения, района (19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постановления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в акимат города областного значения, района (1 час).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проекта постановления акимата города областного значения, района в акимат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 и подписывает проект постановления акимата города областного значения, района (10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постановление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результатом ответа акимата города областного значения, района (1 час).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решения о выдаче постановления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выдает постановление акимата города областного значения, района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постановления акимата города областного значения, района услугополучателем.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города областного значения,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 (30 минут) передает руководителю услугодателя пакет документов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изучив пакет документов, подготавливает проект постановления акимата города областного значения, района и передает руководителю услугодателя для направления в акимат города областного значения, района (19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представляет проект постановления акимата города областного значения, района в акимат города областного значения, района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города областного значения, района рассматривает и подписывает проект постановления акимата города областного значения, района и передает услугодателю (10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ознакомившись с результатом ответа акимата города областного значения, района, передает постановление акимата города областного значения, района сотруднику услугодателя (1 час).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выдает постановление акимата города областного значения, района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8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реконструкцию (перепланировку,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переоборудование) помещений (отдельных частей)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существующих зданий, не связанных с изменением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несущих и ограждающих конструкций,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инженерных систем и оборудования"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реконструкцию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(перепланировку, переоборудование)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(отдельных частей) существующих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зданий, не связанных с изменением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несущих и ограждающих конструкций,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инженерных систем и оборудования"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 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
(далее - регламент)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структурными подразделениями местных исполнительных органов городов областного значения и районов (отделами архитектуры и градостроительства городов и районов)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уточнению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присвоению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упразднению адреса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выдаются с указанием регистрационного кода адреса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электронная и (или) бумажная.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заявление,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соответствующих документов,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из ЦОНа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 (при получении справки при отсутствии архивных сведений об изменении адреса объекта недвижимости в информационной системе "Адресный регистр", при получении справки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ЦОНом, их регистрацию и осуществляет отметку о получении документов в реестре передаваемых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архивных сведений об изменении адреса объекта недвижимости в информационной системе "Адресный регистр" - 1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- 5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 - 2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передает результат оказания государственной услуги в ЦОН, либо направляет в "личный кабинет" услугополучателя в форме электронного документа подписанного электронной цифровой подписью (далее - ЭЦП)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результата оказания государственной услуги в ЦОН либо направление в "личный кабинет" услугополучателя.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 (при получении справки при отсутствии архивных сведений об изменении адреса объекта недвижимости в информационной системе "Адресный регистр", при получении справки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отметки в реестре передаваемых документов, передает пакет документов руководителю услугодателя для наложения визы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с соответствующей визой ответственному исполнителю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передает проект результата оказания государственной услуги руководителю услугодателя для принятия решения, при отсутствии архивных сведений об изменении адреса объекта недвижимости в информационной системе "Адресный регистр" - 1 (один) рабочий день (при оказании государственной услуги через ЦОН) либо - 2 (два) рабочих дня (при оказании государственной услуги через портал),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- 5 (пять) рабочих дней (при оказании государственной услуги через ЦОН) либо - 6 (шесть) рабочих дней (при оказании государственной услуги через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 государственной услуги сотруднику услугодателя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передает результат оказания государственной услуги в ЦОН, либо направляет в "личный кабинет" услугополучателя - 2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заявлений и полноту пакета документов - 5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заявлений и предоставления полного пакета документов, работник ЦОНа выдает услугополучателю расписку о приеме пакета документов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результата оказания государственной услуги при отсутствии архивных сведений об изменении адреса объекта недвижимости в информационной системе "Адресный регистр", а также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адреса, работник ЦОНа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 при уточнении адреса объекта недвижимости без истории изменений адреса объекта недвижимости, а также при уточнении адреса объекта недвижимости с историей изменений адреса объекта недвижимости при наличии архивных сведений в информационной системе "Адресный регистр", работник ЦОНа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выдачи результата оказания государственной услуги при отсутствии архивных сведений об изменении адреса объекта недвижимости в информационной системе "Адресный регистр", а также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работник ЦОНа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на основании расписки, в указанный в ней срок, при личном посещении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обработка (проверка, регистрация) электронного запроса порталом;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портал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Республики Казахстан"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Республики Казахстан"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577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адреса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 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архитектурно-планировочного задания" (далее – государственная услуга) оказывается отделами архитектуры и градостроительства городов областного значения,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и его городскими и районными отделами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архитектурно-планировочное задание)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(канцелярии) услугодателя принимает пакет документов, представленных услугополучателем,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архитектурно-планировочного задания: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рабочих дня -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архитектурно-планировочного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архитектурно-планировочного задания и утверждает его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утвержденное архитектурно-планировочное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(канцелярии) услугодателя выдает архитектурно-планировочное задание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получение архитектурно-планировочного задания услугополучателем.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(канцелярии)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(канцелярии)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 – 15 минут, передает пакет документов руководителю услугодателя для наложения визы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его с соответствующей визой ответственному исполнителю услугодателя –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и подготавливает проект архитектурно-планировочного задания: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рабочих дня -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архитектурно-планировочного задания, утверждает и передает его сотруднику (канцелярии) услугодателя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(канцелярии) услугодателя выдает архитектурно-планировочное задание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центр обслуживания населения (далее – ЦОН),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работник ЦОНа выдает услугополучателю расписку о приеме соответствующих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ЦОНа, если иное не предусмотрено законами Республики Казахстан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 через курьерскую или уполномоченную на это связь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подготавливает проект архитектурно-планировочного задания, утверждает и направляет его в ЦОН в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ЦОН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рабочих дня - на разработку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предоставляет в ЦОН утвержденное архитектурно-планировочное задание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ЦОНа в срок, указанный в расписке о приеме соответствующих документов, выдает архитектурно-планировочное задание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порядке (электронной) очереди,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архитектурно-планировочного задания услугополучателю осуществляется работником ЦОНа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задания"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задания"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действованных в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799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архитектурно-планировочного задания"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Костанайской области от 14.07.2014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