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5cbc" w14:textId="5795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августа 2014 года № 406. Зарегистрировано Департаментом юстиции Костанайской области 18 сентября 2014 года № 5098.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акиматом Костанайской области (далее – акимат области)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постановление акимата области по закреплению охотничьих угодий или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– постановление)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подача услугополучателем заявления,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пользователями животным миром и установлению сервитутов для нужд охотничьего и рыбного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Казахстан",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 от услугополучателя и выдает расписку, подтверждающую прием пакета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регистрация пакета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налагает соответствующую визу - 4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представленный пакет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нехватки какого-либо документа, уведомляет услугополучателя –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подготавливается проект постановления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проект постановления либо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постановления и направляет в акимат области на подписание - 3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представление проекта постановления в акимат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области рассматривает и подписывает представленный проект постановления - 10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подписанное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постановление акимата области услугополучателю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выдача постановления услугополучателю.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 от услугополучателя и передает его руководителю услугодателя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передает его ответственному исполнителю услугодателя - 4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представленный пакет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нехватки какого-либо документа, уведомляет услугополучателя –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подготавливается проект постановления и передает его руководителю услугодателя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постановления и направляет его в акимат области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области подписывает представленный проект постановления и передает его сотруднику канцелярии услугодателя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постановление услугополучателю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действий между структурными подразделениями (работниками) услугодателя с указанием длительности каждого действия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акимата Костанайской области от 03.03.2015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"Принятие местными исполнительными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решения по закреплению охотничьих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угодий и рыбохозяйственных водоемов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за пользователями животным миром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установлению сервитутов для нужд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и рыбного хозяйства"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"Принятие местными исполнительными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решения по закреплению охотничьих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угодий и рыбохозяйственных водоемов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за пользователями животным миром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установлению сервитутов для нужд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и рыбного хозяйства"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