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33ee" w14:textId="fb33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октября 2014 года № 537. Зарегистрировано Департаментом юстиции Костанайской области 5 декабря 2014 года № 5192.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о наличии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повышения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продуктивности и качества продукции животноводства";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2014 года № 537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</w:t>
      </w:r>
      <w:r>
        <w:br/>
      </w:r>
      <w:r>
        <w:rPr>
          <w:rFonts w:ascii="Times New Roman"/>
          <w:b/>
          <w:i w:val="false"/>
          <w:color w:val="000000"/>
        </w:rPr>
        <w:t>
подсобного хозяйства"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наличии личного подсобного хозяйства" (далее – государственная услуга) оказывается местными исполнительными органами Костанайской области,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филиалом Республиканского государственного предприятия "Центр обслуживания населения" по Костанайской области (далее - ЦОН)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веб-порталом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справка о наличии личного подсобного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(частично автоматизированная) и (или) бумажная.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предоставления государственной услуги при обращении услугополучателя является заявление и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хозяйства", утвержденного постановлением Правительства Республики Казахстан от 31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(далее – Стандарт),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сотрудник услугодателя принимает пакет документов, регистрирует в журнале и оформляет проект результата оказания государственной услуги–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проект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проект результата оказания государственной услуги – не более 2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 выдает результат оказания государственной услуги – не более 3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 (работники):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сотрудник услугодателя принимает представленный пакет документов, регистрирует в журнале, оформляет проект результата оказания государственной услуги и передает его на подписание руководителю услугодателя -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подписав проект результата оказания государственной услуги, передает его ответственному сотруднику услугодателя – не более 2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 направляет результат оказания государственной услуги через ЦОН или на портал - не более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
центром обслуживания населения и (или) иными</w:t>
      </w:r>
      <w:r>
        <w:br/>
      </w:r>
      <w:r>
        <w:rPr>
          <w:rFonts w:ascii="Times New Roman"/>
          <w:b/>
          <w:i w:val="false"/>
          <w:color w:val="000000"/>
        </w:rPr>
        <w:t>
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ЦОНа принимает и рассматривает пакет документов, представленных услугополучателем,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ЦОНа регистрирует пакет документов и выдает услугополучателю расписку с указанием даты регистрации и даты получения государственной услуги, фамилии и инициалов лица, принявшего документы,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ЦОНа в срок, указанный в расписке о приеме соответствующих документов, выдает результат оказания государственной услуги,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ЦОН и портал,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
(процедуры)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
в оказании государственных услуг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115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115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центр обслуживания населения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о наличии личного подсобного хозяйства"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2014 года № 537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 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"Субсидирование повышения продуктивности</w:t>
      </w:r>
      <w:r>
        <w:br/>
      </w:r>
      <w:r>
        <w:rPr>
          <w:rFonts w:ascii="Times New Roman"/>
          <w:b/>
          <w:i w:val="false"/>
          <w:color w:val="000000"/>
        </w:rPr>
        <w:t>
и качества продукции животноводства"</w:t>
      </w:r>
    </w:p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продуктивности и качества продукции животноводства" (далее - государственная услуга) оказывается местными исполнительными органами области (государственное учреждение "Управление сельского хозяйства акимата Костанайской области"), отделами сельского хозяйства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осуществляется через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заявки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животноводства", утвержденного постановлением Правительства Республики Казахстан от 31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(далее - Стандарт), и соответствующих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услугополучателю талона, с указанием даты и времени, фамилии и инициалов должностного лица, принявшего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– не более 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услугополучателя, предоставляет утвержденный сводный акт услугодателю области – не более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предоставленный утвержденный сводный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 проверяет утвержденный сводный акт и подготавливает результат оказания государственной услуги – не более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результат оказания государственной услуги.</w:t>
      </w:r>
    </w:p>
    <w:bookmarkEnd w:id="18"/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и передает их руководителю услугодателя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– не более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услугополучателя, предоставляет утвержденный сводный акт услугодателю области – не более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 проверяет утвержденный сводный акт и подготавливает результат оказания государственной услуги – не более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6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
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
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повышения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продуктивности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животноводства" 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
(процедуры)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повышения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продуктивности и качества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животноводческой продукции"   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2014 года № 537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"Субсидирование развития племенного</w:t>
      </w:r>
      <w:r>
        <w:br/>
      </w:r>
      <w:r>
        <w:rPr>
          <w:rFonts w:ascii="Times New Roman"/>
          <w:b/>
          <w:i w:val="false"/>
          <w:color w:val="000000"/>
        </w:rPr>
        <w:t>
животноводства"</w:t>
      </w:r>
    </w:p>
    <w:bookmarkStart w:name="z7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племенного животноводства" (далее - государственная услуга) оказывается местными исполнительными органами области (государственное учреждение "Управление сельского хозяйства акимата Костанайской области"), отделами сельского хозяйства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осуществляется через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7"/>
    <w:bookmarkStart w:name="z7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заявки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племенного животноводства", утвержденного постановлением Правительства Республики Казахстан от 31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(далее - Стандарт), и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услугополучателю талона, с указанием даты и времени, фамилии и инициалов должностного лица, принявшего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– не более 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услугополучателя, предоставляет утвержденный сводный акт услугодателю области – не более 7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предоставленный утвержденный сводный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 проверяет утвержденный сводный акт и подготавливает результат оказания государственной услуги – не более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результат оказания государственной услуги.</w:t>
      </w:r>
    </w:p>
    <w:bookmarkEnd w:id="29"/>
    <w:bookmarkStart w:name="z8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и передает их руководителю услугодателя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– не более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услугополучателя, предоставляет утвержденный сводный акт услугодателю области – не более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области проверяет утвержденный сводный акт и подготавливает результат оказания государственной услуги – не более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9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
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
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2"/>
    <w:bookmarkStart w:name="z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33"/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развития племенного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животноводства"       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
(процедуры)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развития племенного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животноводства"          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