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255" w14:textId="4523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здравоохранения акимата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 декабря 2014 года № 599. Зарегистрировано Департаментом юстиции Костанайской области 23 декабря 2014 года № 5240. Утратило силу постановлением акимата Костанайской области от 10 февраля 2017 года № 65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Костанайской области от 10.02.2017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целях приведения в соответствие с действующим законодательством,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здравоохранения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 декабря 2014 года № 599</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"Управление здравоохранения акимата Костанайской области"</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"Управление здравоохранения акимата Костанайской области" является государственным органом Республики Казахстан, осуществляющим руководство в сфере здравоохранения.</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"Управление здравоохранения акимата Костанайской области" имеет подведомственные организации, указанные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w:t>
      </w:r>
      <w:r>
        <w:rPr>
          <w:rFonts w:ascii="Times New Roman"/>
          <w:b w:val="false"/>
          <w:i w:val="false"/>
          <w:color w:val="000000"/>
          <w:sz w:val="28"/>
        </w:rPr>
        <w:t>Положению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"Управление здравоохранения акимата Костанайской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законодательными актами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"Управление здравоохранения акимата Костанайской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Учредителем государственного учреждения "Управление здравоохранения акимата Костанайской области" является акимат Костанайской области.</w:t>
      </w:r>
      <w:r>
        <w:br/>
      </w:r>
      <w:r>
        <w:rPr>
          <w:rFonts w:ascii="Times New Roman"/>
          <w:b w:val="false"/>
          <w:i w:val="false"/>
          <w:color w:val="000000"/>
          <w:sz w:val="28"/>
        </w:rPr>
        <w:t>
      Учредитель является собственником имущества, находящегося в оперативном управлении у государственного учреждения "Управление здравоохранения акимата Костанайской области".</w:t>
      </w:r>
      <w:r>
        <w:br/>
      </w:r>
      <w:r>
        <w:rPr>
          <w:rFonts w:ascii="Times New Roman"/>
          <w:b w:val="false"/>
          <w:i w:val="false"/>
          <w:color w:val="000000"/>
          <w:sz w:val="28"/>
        </w:rPr>
        <w:t>
      Внесение изменений и дополнений в учредительные документы осуществляется Учредителем в порядке, предусмотренном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здравоохранения акимата Костанайской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Режим работы государственного учреждения "Управление здравоохранения акимата Костанайской области" устанавливается в соответствии с Регламентом работы, утвержденным приказом руководителя государственного учреждения "Управление здравоохранения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8. Государственное учреждение "Управление здравоохранения акимата Костанайской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9. Государственное учреждение "Управление здравоохранения акимата Костанайской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здравоохранения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10. Структура и лимит штатной численности государственного учреждения "Управление здравоохранения акимата Костанайской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11. Юридический адрес государственного учреждения "Управление здравоохранения акимата Костанайской области": индекс 110000, Республика Казахстан, Костанайская область, город Костанай, улица Быковского, дом 4 "А".</w:t>
      </w:r>
      <w:r>
        <w:br/>
      </w:r>
      <w:r>
        <w:rPr>
          <w:rFonts w:ascii="Times New Roman"/>
          <w:b w:val="false"/>
          <w:i w:val="false"/>
          <w:color w:val="000000"/>
          <w:sz w:val="28"/>
        </w:rPr>
        <w:t>
      </w:t>
      </w:r>
      <w:r>
        <w:rPr>
          <w:rFonts w:ascii="Times New Roman"/>
          <w:b w:val="false"/>
          <w:i w:val="false"/>
          <w:color w:val="000000"/>
          <w:sz w:val="28"/>
        </w:rPr>
        <w:t>12. Полное наименование государственного органа – государственное учреждение "Управление здравоохранения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13.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"Управление здравоохранения акимата Костанайской области".</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"Управление здравоохранения акимата Костанайской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Государственному учреждению "Управление здравоохранения акимата Костанайской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здравоохранения акимата Костанайской области".</w:t>
      </w:r>
      <w:r>
        <w:br/>
      </w:r>
      <w:r>
        <w:rPr>
          <w:rFonts w:ascii="Times New Roman"/>
          <w:b w:val="false"/>
          <w:i w:val="false"/>
          <w:color w:val="000000"/>
          <w:sz w:val="28"/>
        </w:rPr>
        <w:t>
      Если государственному учреждению "Управление здравоохранения акимата Костанайской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"Управление здравоохранения акимата Костанайской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16. Миссия государственного учреждения "Управление здравоохранения акимата Костанайской области" - содействие государственного учреждения "Управление здравоохранения акимата Костанайской области" развитию и сохранению государственной политики в сфере здравоохранения.</w:t>
      </w:r>
      <w:r>
        <w:br/>
      </w:r>
      <w:r>
        <w:rPr>
          <w:rFonts w:ascii="Times New Roman"/>
          <w:b w:val="false"/>
          <w:i w:val="false"/>
          <w:color w:val="000000"/>
          <w:sz w:val="28"/>
        </w:rPr>
        <w:t>
      </w:t>
      </w:r>
      <w:r>
        <w:rPr>
          <w:rFonts w:ascii="Times New Roman"/>
          <w:b w:val="false"/>
          <w:i w:val="false"/>
          <w:color w:val="000000"/>
          <w:sz w:val="28"/>
        </w:rPr>
        <w:t>17. Задачи:</w:t>
      </w:r>
      <w:r>
        <w:br/>
      </w:r>
      <w:r>
        <w:rPr>
          <w:rFonts w:ascii="Times New Roman"/>
          <w:b w:val="false"/>
          <w:i w:val="false"/>
          <w:color w:val="000000"/>
          <w:sz w:val="28"/>
        </w:rPr>
        <w:t>
      1) осуществление межотраслевой координации, взаимодействие с общественными организациями по реализации государственных, целевых и комплексных программ по охране здоровья граждан;</w:t>
      </w:r>
      <w:r>
        <w:br/>
      </w:r>
      <w:r>
        <w:rPr>
          <w:rFonts w:ascii="Times New Roman"/>
          <w:b w:val="false"/>
          <w:i w:val="false"/>
          <w:color w:val="000000"/>
          <w:sz w:val="28"/>
        </w:rPr>
        <w:t>
      2) подготовка и повышение квалификации кадров здравоохранения;</w:t>
      </w:r>
      <w:r>
        <w:br/>
      </w:r>
      <w:r>
        <w:rPr>
          <w:rFonts w:ascii="Times New Roman"/>
          <w:b w:val="false"/>
          <w:i w:val="false"/>
          <w:color w:val="000000"/>
          <w:sz w:val="28"/>
        </w:rPr>
        <w:t>
      3) развитие межотраслевого сотрудничества в области охраны здоровья граждан;</w:t>
      </w:r>
      <w:r>
        <w:br/>
      </w:r>
      <w:r>
        <w:rPr>
          <w:rFonts w:ascii="Times New Roman"/>
          <w:b w:val="false"/>
          <w:i w:val="false"/>
          <w:color w:val="000000"/>
          <w:sz w:val="28"/>
        </w:rPr>
        <w:t>
      4) организация работы по финансированию государственного заказа на медицинские услуги.</w:t>
      </w:r>
      <w:r>
        <w:br/>
      </w:r>
      <w:r>
        <w:rPr>
          <w:rFonts w:ascii="Times New Roman"/>
          <w:b w:val="false"/>
          <w:i w:val="false"/>
          <w:color w:val="000000"/>
          <w:sz w:val="28"/>
        </w:rPr>
        <w:t>
      </w:t>
      </w:r>
      <w:r>
        <w:rPr>
          <w:rFonts w:ascii="Times New Roman"/>
          <w:b w:val="false"/>
          <w:i w:val="false"/>
          <w:color w:val="000000"/>
          <w:sz w:val="28"/>
        </w:rPr>
        <w:t>18. Функции:</w:t>
      </w:r>
      <w:r>
        <w:br/>
      </w:r>
      <w:r>
        <w:rPr>
          <w:rFonts w:ascii="Times New Roman"/>
          <w:b w:val="false"/>
          <w:i w:val="false"/>
          <w:color w:val="000000"/>
          <w:sz w:val="28"/>
        </w:rPr>
        <w:t>
      1) реализация государственной политики в области здравоохранения и обеспечение реализации региональных программ здравоохранения;</w:t>
      </w:r>
      <w:r>
        <w:br/>
      </w:r>
      <w:r>
        <w:rPr>
          <w:rFonts w:ascii="Times New Roman"/>
          <w:b w:val="false"/>
          <w:i w:val="false"/>
          <w:color w:val="000000"/>
          <w:sz w:val="28"/>
        </w:rPr>
        <w:t>
      2) обеспечение исполнения законодательства Республики Казахстан в области здравоохранения, образования и науки;</w:t>
      </w:r>
      <w:r>
        <w:br/>
      </w:r>
      <w:r>
        <w:rPr>
          <w:rFonts w:ascii="Times New Roman"/>
          <w:b w:val="false"/>
          <w:i w:val="false"/>
          <w:color w:val="000000"/>
          <w:sz w:val="28"/>
        </w:rPr>
        <w:t>
      3) обеспечение граждан и оралманов медицинской помощью, лекарственными средствами 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r>
        <w:br/>
      </w:r>
      <w:r>
        <w:rPr>
          <w:rFonts w:ascii="Times New Roman"/>
          <w:b w:val="false"/>
          <w:i w:val="false"/>
          <w:color w:val="000000"/>
          <w:sz w:val="28"/>
        </w:rPr>
        <w:t>
      4) обеспечение организации и осуществление мониторинга и контроля за деятельностью субъектов здравоохранения;</w:t>
      </w:r>
      <w:r>
        <w:br/>
      </w:r>
      <w:r>
        <w:rPr>
          <w:rFonts w:ascii="Times New Roman"/>
          <w:b w:val="false"/>
          <w:i w:val="false"/>
          <w:color w:val="000000"/>
          <w:sz w:val="28"/>
        </w:rPr>
        <w:t>
      5) осуществление функций администраторов бюджетных программ здравоохранения;</w:t>
      </w:r>
      <w:r>
        <w:br/>
      </w:r>
      <w:r>
        <w:rPr>
          <w:rFonts w:ascii="Times New Roman"/>
          <w:b w:val="false"/>
          <w:i w:val="false"/>
          <w:color w:val="000000"/>
          <w:sz w:val="28"/>
        </w:rPr>
        <w:t>
      6) осуществление закупа медицинских и фармацевтических услуг по оказанию гарантированного объема бесплатной медицинской помощи в порядке, установленном Правительством Республики Казахстан;</w:t>
      </w:r>
      <w:r>
        <w:br/>
      </w:r>
      <w:r>
        <w:rPr>
          <w:rFonts w:ascii="Times New Roman"/>
          <w:b w:val="false"/>
          <w:i w:val="false"/>
          <w:color w:val="000000"/>
          <w:sz w:val="28"/>
        </w:rPr>
        <w:t>
      7) осуществление закупа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установленном Правительством Республики Казахстан:</w:t>
      </w:r>
      <w:r>
        <w:br/>
      </w:r>
      <w:r>
        <w:rPr>
          <w:rFonts w:ascii="Times New Roman"/>
          <w:b w:val="false"/>
          <w:i w:val="false"/>
          <w:color w:val="000000"/>
          <w:sz w:val="28"/>
        </w:rPr>
        <w:t>
      на амбулаторном уровне - в соответствии с перечнем, утверждаемым уполномоченным органом;</w:t>
      </w:r>
      <w:r>
        <w:br/>
      </w:r>
      <w:r>
        <w:rPr>
          <w:rFonts w:ascii="Times New Roman"/>
          <w:b w:val="false"/>
          <w:i w:val="false"/>
          <w:color w:val="000000"/>
          <w:sz w:val="28"/>
        </w:rPr>
        <w:t>
      на стационарном уровне - в пределах лекарственных формуляров;</w:t>
      </w:r>
      <w:r>
        <w:br/>
      </w:r>
      <w:r>
        <w:rPr>
          <w:rFonts w:ascii="Times New Roman"/>
          <w:b w:val="false"/>
          <w:i w:val="false"/>
          <w:color w:val="000000"/>
          <w:sz w:val="28"/>
        </w:rPr>
        <w:t>
      8) организация закупа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br/>
      </w:r>
      <w:r>
        <w:rPr>
          <w:rFonts w:ascii="Times New Roman"/>
          <w:b w:val="false"/>
          <w:i w:val="false"/>
          <w:color w:val="000000"/>
          <w:sz w:val="28"/>
        </w:rPr>
        <w:t>
      9) организация кадрового обеспечения государственных организаций здравоохранения;</w:t>
      </w:r>
      <w:r>
        <w:br/>
      </w:r>
      <w:r>
        <w:rPr>
          <w:rFonts w:ascii="Times New Roman"/>
          <w:b w:val="false"/>
          <w:i w:val="false"/>
          <w:color w:val="000000"/>
          <w:sz w:val="28"/>
        </w:rPr>
        <w:t>
      10) обеспечение оснащения государственных организаций здравоохранения;</w:t>
      </w:r>
      <w:r>
        <w:br/>
      </w:r>
      <w:r>
        <w:rPr>
          <w:rFonts w:ascii="Times New Roman"/>
          <w:b w:val="false"/>
          <w:i w:val="false"/>
          <w:color w:val="000000"/>
          <w:sz w:val="28"/>
        </w:rPr>
        <w:t>
      11) обеспечение создания и функционирования региональных электронных информационных ресурсов и информационных систем, информационно-коммуникационных сетей в области здравоохранения;</w:t>
      </w:r>
      <w:r>
        <w:br/>
      </w:r>
      <w:r>
        <w:rPr>
          <w:rFonts w:ascii="Times New Roman"/>
          <w:b w:val="false"/>
          <w:i w:val="false"/>
          <w:color w:val="000000"/>
          <w:sz w:val="28"/>
        </w:rPr>
        <w:t>
      12) предоставление клинических баз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br/>
      </w:r>
      <w:r>
        <w:rPr>
          <w:rFonts w:ascii="Times New Roman"/>
          <w:b w:val="false"/>
          <w:i w:val="false"/>
          <w:color w:val="000000"/>
          <w:sz w:val="28"/>
        </w:rPr>
        <w:t>
      13) организация оказания бесплатной медицинской помощи, обеспечения лекарственными средствами и изделиями медицинского назначения при чрезвычайных ситуациях;</w:t>
      </w:r>
      <w:r>
        <w:br/>
      </w:r>
      <w:r>
        <w:rPr>
          <w:rFonts w:ascii="Times New Roman"/>
          <w:b w:val="false"/>
          <w:i w:val="false"/>
          <w:color w:val="000000"/>
          <w:sz w:val="28"/>
        </w:rPr>
        <w:t>
      14) организация и координация деятельности по подготовке, повышению квалификации и переподготовке кадров в области здравоохранения;</w:t>
      </w:r>
      <w:r>
        <w:br/>
      </w:r>
      <w:r>
        <w:rPr>
          <w:rFonts w:ascii="Times New Roman"/>
          <w:b w:val="false"/>
          <w:i w:val="false"/>
          <w:color w:val="000000"/>
          <w:sz w:val="28"/>
        </w:rPr>
        <w:t>
      15) организация гигиенического обучения, пропаганда и формирование здорового образа жизни и здорового питания;</w:t>
      </w:r>
      <w:r>
        <w:br/>
      </w:r>
      <w:r>
        <w:rPr>
          <w:rFonts w:ascii="Times New Roman"/>
          <w:b w:val="false"/>
          <w:i w:val="false"/>
          <w:color w:val="000000"/>
          <w:sz w:val="28"/>
        </w:rPr>
        <w:t>
      16) информирование населения о распространенности социально значимых заболеваний и заболеваний, представляющих опасность для окружающих;</w:t>
      </w:r>
      <w:r>
        <w:br/>
      </w:r>
      <w:r>
        <w:rPr>
          <w:rFonts w:ascii="Times New Roman"/>
          <w:b w:val="false"/>
          <w:i w:val="false"/>
          <w:color w:val="000000"/>
          <w:sz w:val="28"/>
        </w:rPr>
        <w:t>
      17) взаимодействие с международными и неправительственными общественными объединениями по вопросам охраны здоровья граждан;</w:t>
      </w:r>
      <w:r>
        <w:br/>
      </w:r>
      <w:r>
        <w:rPr>
          <w:rFonts w:ascii="Times New Roman"/>
          <w:b w:val="false"/>
          <w:i w:val="false"/>
          <w:color w:val="000000"/>
          <w:sz w:val="28"/>
        </w:rPr>
        <w:t>
      18) осуществление ведомственных статистических наблюдений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r>
        <w:br/>
      </w:r>
      <w:r>
        <w:rPr>
          <w:rFonts w:ascii="Times New Roman"/>
          <w:b w:val="false"/>
          <w:i w:val="false"/>
          <w:color w:val="000000"/>
          <w:sz w:val="28"/>
        </w:rPr>
        <w:t>
      19) проведение аттестации на профессиональную компетентность руководителей подведомственных государственных организаций здравоохранения;</w:t>
      </w:r>
      <w:r>
        <w:br/>
      </w:r>
      <w:r>
        <w:rPr>
          <w:rFonts w:ascii="Times New Roman"/>
          <w:b w:val="false"/>
          <w:i w:val="false"/>
          <w:color w:val="000000"/>
          <w:sz w:val="28"/>
        </w:rPr>
        <w:t>
      20) реализация гендерной политики в пределах своей компетенции;</w:t>
      </w:r>
      <w:r>
        <w:br/>
      </w:r>
      <w:r>
        <w:rPr>
          <w:rFonts w:ascii="Times New Roman"/>
          <w:b w:val="false"/>
          <w:i w:val="false"/>
          <w:color w:val="000000"/>
          <w:sz w:val="28"/>
        </w:rPr>
        <w:t>
      21) осуществление лицензирования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22) обучение 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23) проведение аттестации на профессиональную компетентность специалистов в области здравоохранения;</w:t>
      </w:r>
      <w:r>
        <w:br/>
      </w:r>
      <w:r>
        <w:rPr>
          <w:rFonts w:ascii="Times New Roman"/>
          <w:b w:val="false"/>
          <w:i w:val="false"/>
          <w:color w:val="000000"/>
          <w:sz w:val="28"/>
        </w:rPr>
        <w:t>
      23-1) реализация в пределах своей компетенции государственной политики в области государственно-частного партнерства;</w:t>
      </w:r>
      <w:r>
        <w:br/>
      </w:r>
      <w:r>
        <w:rPr>
          <w:rFonts w:ascii="Times New Roman"/>
          <w:b w:val="false"/>
          <w:i w:val="false"/>
          <w:color w:val="000000"/>
          <w:sz w:val="28"/>
        </w:rPr>
        <w:t>
      24)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Костанайской области от 29.02.2016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19. Функцией подведомственных организаций является предоставление медицинских услуг.</w:t>
      </w:r>
      <w:r>
        <w:br/>
      </w:r>
      <w:r>
        <w:rPr>
          <w:rFonts w:ascii="Times New Roman"/>
          <w:b w:val="false"/>
          <w:i w:val="false"/>
          <w:color w:val="000000"/>
          <w:sz w:val="28"/>
        </w:rPr>
        <w:t>
      </w:t>
      </w:r>
      <w:r>
        <w:rPr>
          <w:rFonts w:ascii="Times New Roman"/>
          <w:b w:val="false"/>
          <w:i w:val="false"/>
          <w:color w:val="000000"/>
          <w:sz w:val="28"/>
        </w:rPr>
        <w:t>20. Права и обязанности государственного учреждения "Управление здравоохранения акимата Костанайской области":</w:t>
      </w:r>
      <w:r>
        <w:br/>
      </w:r>
      <w:r>
        <w:rPr>
          <w:rFonts w:ascii="Times New Roman"/>
          <w:b w:val="false"/>
          <w:i w:val="false"/>
          <w:color w:val="000000"/>
          <w:sz w:val="28"/>
        </w:rPr>
        <w:t>
      1) осуществлять контроль за проведением единой государственной политики в области охраны здоровья граждан и формирования здорового образа жизни населения;</w:t>
      </w:r>
      <w:r>
        <w:br/>
      </w:r>
      <w:r>
        <w:rPr>
          <w:rFonts w:ascii="Times New Roman"/>
          <w:b w:val="false"/>
          <w:i w:val="false"/>
          <w:color w:val="000000"/>
          <w:sz w:val="28"/>
        </w:rPr>
        <w:t xml:space="preserve">
      2) запрашивать и получать информацию от государственных органов, организаций и должностных лиц, вносить предложения по созданию и ликвидации государственных медицинских предприятий и учреждений,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w:t>
      </w:r>
      <w:r>
        <w:rPr>
          <w:rFonts w:ascii="Times New Roman"/>
          <w:b w:val="false"/>
          <w:i w:val="false"/>
          <w:color w:val="000000"/>
          <w:sz w:val="28"/>
        </w:rPr>
        <w:t>Положению</w:t>
      </w:r>
      <w:r>
        <w:rPr>
          <w:rFonts w:ascii="Times New Roman"/>
          <w:b w:val="false"/>
          <w:i w:val="false"/>
          <w:color w:val="000000"/>
          <w:sz w:val="28"/>
        </w:rPr>
        <w:t>;</w:t>
      </w:r>
      <w:r>
        <w:br/>
      </w:r>
      <w:r>
        <w:rPr>
          <w:rFonts w:ascii="Times New Roman"/>
          <w:b w:val="false"/>
          <w:i w:val="false"/>
          <w:color w:val="000000"/>
          <w:sz w:val="28"/>
        </w:rPr>
        <w:t xml:space="preserve">
      3) создавать в качестве консультативно-совещательных и экспертных органов советы и комитеты по направлениям деятельности государственного учреждения "Управление здравоохранения акимата Костанайской области" и утверждать </w:t>
      </w:r>
      <w:r>
        <w:rPr>
          <w:rFonts w:ascii="Times New Roman"/>
          <w:b w:val="false"/>
          <w:i w:val="false"/>
          <w:color w:val="000000"/>
          <w:sz w:val="28"/>
        </w:rPr>
        <w:t>Положения</w:t>
      </w:r>
      <w:r>
        <w:rPr>
          <w:rFonts w:ascii="Times New Roman"/>
          <w:b w:val="false"/>
          <w:i w:val="false"/>
          <w:color w:val="000000"/>
          <w:sz w:val="28"/>
        </w:rPr>
        <w:t xml:space="preserve"> о них, проводить в подведомственных организациях проверки правильности, эффективности формирования и использования бюджетных средств;</w:t>
      </w:r>
      <w:r>
        <w:br/>
      </w:r>
      <w:r>
        <w:rPr>
          <w:rFonts w:ascii="Times New Roman"/>
          <w:b w:val="false"/>
          <w:i w:val="false"/>
          <w:color w:val="000000"/>
          <w:sz w:val="28"/>
        </w:rPr>
        <w:t>
      4) образовывать коллегию как консультативный совещательный орган в составе руководителя (председатель), заместителей руководителя, а также других руководящих работников государственного учреждения "Управление здравоохранения акимата Костанайской области" и организаций здравоохранения. Члены коллегии и их численность утверждаются приказом руководителя государственного учреждения "Управление здравоохранения акимата Костанайской области". Коллегия государственного учреждения "Управление здравоохранения акимата Костанайской области" на своих заседаниях рассматривает основные вопросы развития здравоохранения области, вопросы деятельности подведомственных организаций здравоохранения;</w:t>
      </w:r>
      <w:r>
        <w:br/>
      </w:r>
      <w:r>
        <w:rPr>
          <w:rFonts w:ascii="Times New Roman"/>
          <w:b w:val="false"/>
          <w:i w:val="false"/>
          <w:color w:val="000000"/>
          <w:sz w:val="28"/>
        </w:rPr>
        <w:t>
      5) проводить совещания, семинары, конференции по вопросам, входящим в компетенцию государственного учреждения "Управление здравоохранения акимата Костанайской области", пользоваться другими полномочиями и иными правами в соответствии с действующим законодательством Республики Казахстан;</w:t>
      </w:r>
      <w:r>
        <w:br/>
      </w:r>
      <w:r>
        <w:rPr>
          <w:rFonts w:ascii="Times New Roman"/>
          <w:b w:val="false"/>
          <w:i w:val="false"/>
          <w:color w:val="000000"/>
          <w:sz w:val="28"/>
        </w:rPr>
        <w:t>
      6) государственное учреждение "Управление здравоохранения акимата Костанайской области" обязано соблюдать законодательство Республики Казахстан;</w:t>
      </w:r>
      <w:r>
        <w:br/>
      </w:r>
      <w:r>
        <w:rPr>
          <w:rFonts w:ascii="Times New Roman"/>
          <w:b w:val="false"/>
          <w:i w:val="false"/>
          <w:color w:val="000000"/>
          <w:sz w:val="28"/>
        </w:rPr>
        <w:t>
      7) уплачивать налоги и другие обязательные платежи в бюджет в установленном законодательством порядке;</w:t>
      </w:r>
      <w:r>
        <w:br/>
      </w:r>
      <w:r>
        <w:rPr>
          <w:rFonts w:ascii="Times New Roman"/>
          <w:b w:val="false"/>
          <w:i w:val="false"/>
          <w:color w:val="000000"/>
          <w:sz w:val="28"/>
        </w:rPr>
        <w:t>
      8) нести ответственность и иные обязанности в соответствии с законодательными актами Республики Казахстан.</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Организация деятельности государственного учреждения "Управление здравоохранения акимата Костанайской области"</w:t>
      </w:r>
    </w:p>
    <w:bookmarkEnd w:id="2"/>
    <w:p>
      <w:pPr>
        <w:spacing w:after="0"/>
        <w:ind w:left="0"/>
        <w:jc w:val="left"/>
      </w:pPr>
      <w:r>
        <w:rPr>
          <w:rFonts w:ascii="Times New Roman"/>
          <w:b w:val="false"/>
          <w:i w:val="false"/>
          <w:color w:val="000000"/>
          <w:sz w:val="28"/>
        </w:rPr>
        <w:t>      21. Руководство государственного учреждения "Управление здравоохранения акимата Костанайской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здравоохранения акимата Костанайской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22. Первый руководитель государственного учреждения "Управление здравоохранения акимата Костанайской области" назначается на должность и освобождается от должности акимом Костанайской области.</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"Управление здравоохранения акимата Костанайской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"Управление здравоохранения акимата Костанайской области":</w:t>
      </w:r>
      <w:r>
        <w:br/>
      </w:r>
      <w:r>
        <w:rPr>
          <w:rFonts w:ascii="Times New Roman"/>
          <w:b w:val="false"/>
          <w:i w:val="false"/>
          <w:color w:val="000000"/>
          <w:sz w:val="28"/>
        </w:rPr>
        <w:t>
      1) определяет обязанности и круг полномочий своих заместителей и руководителей структурных подразделений государственного учреждения "Управление здравоохранения акимата Костанайской области";</w:t>
      </w:r>
      <w:r>
        <w:br/>
      </w:r>
      <w:r>
        <w:rPr>
          <w:rFonts w:ascii="Times New Roman"/>
          <w:b w:val="false"/>
          <w:i w:val="false"/>
          <w:color w:val="000000"/>
          <w:sz w:val="28"/>
        </w:rPr>
        <w:t xml:space="preserve">
      2) назначает на должности и освобождает от должностей работников государственного учреждения "Управление здравоохранения акимата Костанайской области", руководителей, заместителей руководителя и главных бухгалтеров предприятий и учреждений,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w:t>
      </w:r>
      <w:r>
        <w:rPr>
          <w:rFonts w:ascii="Times New Roman"/>
          <w:b w:val="false"/>
          <w:i w:val="false"/>
          <w:color w:val="000000"/>
          <w:sz w:val="28"/>
        </w:rPr>
        <w:t>Положению</w:t>
      </w:r>
      <w:r>
        <w:rPr>
          <w:rFonts w:ascii="Times New Roman"/>
          <w:b w:val="false"/>
          <w:i w:val="false"/>
          <w:color w:val="000000"/>
          <w:sz w:val="28"/>
        </w:rPr>
        <w:t xml:space="preserve"> в соответствии с действующим законодательством;</w:t>
      </w:r>
      <w:r>
        <w:br/>
      </w:r>
      <w:r>
        <w:rPr>
          <w:rFonts w:ascii="Times New Roman"/>
          <w:b w:val="false"/>
          <w:i w:val="false"/>
          <w:color w:val="000000"/>
          <w:sz w:val="28"/>
        </w:rPr>
        <w:t xml:space="preserve">
      3) утверждает </w:t>
      </w:r>
      <w:r>
        <w:rPr>
          <w:rFonts w:ascii="Times New Roman"/>
          <w:b w:val="false"/>
          <w:i w:val="false"/>
          <w:color w:val="000000"/>
          <w:sz w:val="28"/>
        </w:rPr>
        <w:t>Положения</w:t>
      </w:r>
      <w:r>
        <w:rPr>
          <w:rFonts w:ascii="Times New Roman"/>
          <w:b w:val="false"/>
          <w:i w:val="false"/>
          <w:color w:val="000000"/>
          <w:sz w:val="28"/>
        </w:rPr>
        <w:t xml:space="preserve"> о структурных подразделениях государственного учреждения "Управление здравоохранения акимата Костанайской области", издает приказы и дает указания, обязательные для исполнения;</w:t>
      </w:r>
      <w:r>
        <w:br/>
      </w:r>
      <w:r>
        <w:rPr>
          <w:rFonts w:ascii="Times New Roman"/>
          <w:b w:val="false"/>
          <w:i w:val="false"/>
          <w:color w:val="000000"/>
          <w:sz w:val="28"/>
        </w:rPr>
        <w:t>
      4) в установленном законодательством порядке решает вопросы поощрения, оказания материальной помощи, наложения дисциплинарных взысканий;</w:t>
      </w:r>
      <w:r>
        <w:br/>
      </w:r>
      <w:r>
        <w:rPr>
          <w:rFonts w:ascii="Times New Roman"/>
          <w:b w:val="false"/>
          <w:i w:val="false"/>
          <w:color w:val="000000"/>
          <w:sz w:val="28"/>
        </w:rPr>
        <w:t>
      5) без доверенности действует от имени государственного учреждения "Управление здравоохранения акимата Костанайской области";</w:t>
      </w:r>
      <w:r>
        <w:br/>
      </w:r>
      <w:r>
        <w:rPr>
          <w:rFonts w:ascii="Times New Roman"/>
          <w:b w:val="false"/>
          <w:i w:val="false"/>
          <w:color w:val="000000"/>
          <w:sz w:val="28"/>
        </w:rPr>
        <w:t>
      6) представляет государственное учреждение "Управление здравоохранения акимата Костанайской области" во всех взаимоотношениях с государственными органами и иными организациями в соответствии с действующим законодательством;</w:t>
      </w:r>
      <w:r>
        <w:br/>
      </w:r>
      <w:r>
        <w:rPr>
          <w:rFonts w:ascii="Times New Roman"/>
          <w:b w:val="false"/>
          <w:i w:val="false"/>
          <w:color w:val="000000"/>
          <w:sz w:val="28"/>
        </w:rPr>
        <w:t>
      7) несет персональную ответственность за непринятие мер по противодействию коррупции;</w:t>
      </w:r>
      <w:r>
        <w:br/>
      </w:r>
      <w:r>
        <w:rPr>
          <w:rFonts w:ascii="Times New Roman"/>
          <w:b w:val="false"/>
          <w:i w:val="false"/>
          <w:color w:val="000000"/>
          <w:sz w:val="28"/>
        </w:rPr>
        <w:t>
      8) утверждает план финансирования государственного учреждения "Управление здравоохранения акимата Костанайской области" по обязательствам и платежам, структуру государственного учреждения "Управление здравоохранения акимата Костанайской области" в пределах установленного фонда оплаты труда и численности работников;</w:t>
      </w:r>
      <w:r>
        <w:br/>
      </w:r>
      <w:r>
        <w:rPr>
          <w:rFonts w:ascii="Times New Roman"/>
          <w:b w:val="false"/>
          <w:i w:val="false"/>
          <w:color w:val="000000"/>
          <w:sz w:val="28"/>
        </w:rPr>
        <w:t>
      9)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первого руководителя государственного учреждения "Управление здравоохранения акимата Костанайской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Имущество государственного учреждения "Управление здравоохранения акимата Костанайской области"</w:t>
      </w:r>
    </w:p>
    <w:bookmarkEnd w:id="3"/>
    <w:p>
      <w:pPr>
        <w:spacing w:after="0"/>
        <w:ind w:left="0"/>
        <w:jc w:val="left"/>
      </w:pPr>
      <w:r>
        <w:rPr>
          <w:rFonts w:ascii="Times New Roman"/>
          <w:b w:val="false"/>
          <w:i w:val="false"/>
          <w:color w:val="000000"/>
          <w:sz w:val="28"/>
        </w:rPr>
        <w:t>      26. Государственное учреждение "Управление здравоохранения акимата Костанайской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"Управление здравоохранения акимата Костанайской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27. Имущество, закрепленное за государственным учреждением "Управление здравоохранения акимата Костанайской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28. Государственное учреждение "Управление здравоохранения акимата Костанайской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Реорганизация и упразднение государственного учреждения "Управление здравоохранения акимата Костанайской области"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Реорганизация и упразднение государственного учреждения "Управление здравоохранения акимата Костанайской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государственном</w:t>
            </w:r>
            <w:r>
              <w:br/>
            </w:r>
            <w:r>
              <w:rPr>
                <w:rFonts w:ascii="Times New Roman"/>
                <w:b w:val="false"/>
                <w:i w:val="false"/>
                <w:color w:val="000000"/>
                <w:sz w:val="20"/>
              </w:rPr>
              <w:t>учреждении "Управление</w:t>
            </w:r>
            <w:r>
              <w:br/>
            </w:r>
            <w:r>
              <w:rPr>
                <w:rFonts w:ascii="Times New Roman"/>
                <w:b w:val="false"/>
                <w:i w:val="false"/>
                <w:color w:val="000000"/>
                <w:sz w:val="20"/>
              </w:rPr>
              <w:t>здравоохранения акимата</w:t>
            </w:r>
            <w:r>
              <w:br/>
            </w:r>
            <w:r>
              <w:rPr>
                <w:rFonts w:ascii="Times New Roman"/>
                <w:b w:val="false"/>
                <w:i w:val="false"/>
                <w:color w:val="000000"/>
                <w:sz w:val="20"/>
              </w:rPr>
              <w:t>Костанайской области"</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предприятий, находящихся в ведении</w:t>
      </w:r>
      <w:r>
        <w:br/>
      </w:r>
      <w:r>
        <w:rPr>
          <w:rFonts w:ascii="Times New Roman"/>
          <w:b/>
          <w:i w:val="false"/>
          <w:color w:val="000000"/>
        </w:rPr>
        <w:t>государственного учреждения "Управление здравоохранения акимата Костанайской области"</w:t>
      </w:r>
    </w:p>
    <w:p>
      <w:pPr>
        <w:spacing w:after="0"/>
        <w:ind w:left="0"/>
        <w:jc w:val="left"/>
      </w:pPr>
      <w:r>
        <w:rPr>
          <w:rFonts w:ascii="Times New Roman"/>
          <w:b w:val="false"/>
          <w:i w:val="false"/>
          <w:color w:val="ff0000"/>
          <w:sz w:val="28"/>
        </w:rPr>
        <w:t xml:space="preserve">      Сноска. Перечень с изменением, внесенным постановлением акимата Костанайской области от 29.02.2016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казенное предприятие "Костанайский областной центр проблем формирования здорового образа жизни" Управления здравоохранения акимата Костанайской области.</w:t>
      </w:r>
      <w:r>
        <w:br/>
      </w:r>
      <w:r>
        <w:rPr>
          <w:rFonts w:ascii="Times New Roman"/>
          <w:b w:val="false"/>
          <w:i w:val="false"/>
          <w:color w:val="000000"/>
          <w:sz w:val="28"/>
        </w:rPr>
        <w:t>
      2. Государственное коммунальное казенное предприятие "Костанайская городская станция скорой неотложной медицинской помощи" Управления здравоохранения акимата Костанайской области.</w:t>
      </w:r>
      <w:r>
        <w:br/>
      </w:r>
      <w:r>
        <w:rPr>
          <w:rFonts w:ascii="Times New Roman"/>
          <w:b w:val="false"/>
          <w:i w:val="false"/>
          <w:color w:val="000000"/>
          <w:sz w:val="28"/>
        </w:rPr>
        <w:t>
      3. Государственное коммунальное казенное предприятие "Костанайский медицинский колледж" Управления здравоохранения акимата Костанайской области.</w:t>
      </w:r>
      <w:r>
        <w:br/>
      </w:r>
      <w:r>
        <w:rPr>
          <w:rFonts w:ascii="Times New Roman"/>
          <w:b w:val="false"/>
          <w:i w:val="false"/>
          <w:color w:val="000000"/>
          <w:sz w:val="28"/>
        </w:rPr>
        <w:t>
      4. Государственное коммунальное казенное предприятие "Костанайское областное патологоанатомическое бюро" Управления здравоохранения акимата Костанайской области.</w:t>
      </w:r>
      <w:r>
        <w:br/>
      </w:r>
      <w:r>
        <w:rPr>
          <w:rFonts w:ascii="Times New Roman"/>
          <w:b w:val="false"/>
          <w:i w:val="false"/>
          <w:color w:val="000000"/>
          <w:sz w:val="28"/>
        </w:rPr>
        <w:t>
      5. Государственное коммунальное казенное предприятие "Рудненская городская станция скорой медицинской помощи" Управления здравоохранения акимата Костанайской области.</w:t>
      </w:r>
      <w:r>
        <w:br/>
      </w:r>
      <w:r>
        <w:rPr>
          <w:rFonts w:ascii="Times New Roman"/>
          <w:b w:val="false"/>
          <w:i w:val="false"/>
          <w:color w:val="000000"/>
          <w:sz w:val="28"/>
        </w:rPr>
        <w:t>
      6. Государственное коммунальное казенное предприятие "Аркалыкская городская станция скорой неотложной медицинской помощи" Управления здравоохранения акимата Костанайской области.</w:t>
      </w:r>
      <w:r>
        <w:br/>
      </w:r>
      <w:r>
        <w:rPr>
          <w:rFonts w:ascii="Times New Roman"/>
          <w:b w:val="false"/>
          <w:i w:val="false"/>
          <w:color w:val="000000"/>
          <w:sz w:val="28"/>
        </w:rPr>
        <w:t>
      7. Государственное коммунальное казенное предприятие "Аркалыкский медицинский колледж" Управления здравоохранения акимата Костанайской области.</w:t>
      </w:r>
      <w:r>
        <w:br/>
      </w:r>
      <w:r>
        <w:rPr>
          <w:rFonts w:ascii="Times New Roman"/>
          <w:b w:val="false"/>
          <w:i w:val="false"/>
          <w:color w:val="000000"/>
          <w:sz w:val="28"/>
        </w:rPr>
        <w:t>
      8. Государственное коммунальное казенное предприятие "Кушмурунская сельская больница" Управления здравоохранения акимата Костанайской области.</w:t>
      </w:r>
      <w:r>
        <w:br/>
      </w:r>
      <w:r>
        <w:rPr>
          <w:rFonts w:ascii="Times New Roman"/>
          <w:b w:val="false"/>
          <w:i w:val="false"/>
          <w:color w:val="000000"/>
          <w:sz w:val="28"/>
        </w:rPr>
        <w:t>
      9. Государственное коммунальное казенное предприятие "Качарская городская больница" Управления здравоохранения акимата Костанайской области.</w:t>
      </w:r>
      <w:r>
        <w:br/>
      </w:r>
      <w:r>
        <w:rPr>
          <w:rFonts w:ascii="Times New Roman"/>
          <w:b w:val="false"/>
          <w:i w:val="false"/>
          <w:color w:val="000000"/>
          <w:sz w:val="28"/>
        </w:rPr>
        <w:t>
      10. Государственное коммунальное предприятие на праве хозяйственного ведения "Костанайский областной кожно–венерологический диспансер" Управления здравоохранения акимата Костанайской области.</w:t>
      </w:r>
      <w:r>
        <w:br/>
      </w:r>
      <w:r>
        <w:rPr>
          <w:rFonts w:ascii="Times New Roman"/>
          <w:b w:val="false"/>
          <w:i w:val="false"/>
          <w:color w:val="000000"/>
          <w:sz w:val="28"/>
        </w:rPr>
        <w:t>
      11. Государственное коммунальное предприятие на праве хозяйственного ведения "Костанайская областная офтальмологическая больница" Управления здравоохранения акимата Костанайской области.</w:t>
      </w:r>
      <w:r>
        <w:br/>
      </w:r>
      <w:r>
        <w:rPr>
          <w:rFonts w:ascii="Times New Roman"/>
          <w:b w:val="false"/>
          <w:i w:val="false"/>
          <w:color w:val="000000"/>
          <w:sz w:val="28"/>
        </w:rPr>
        <w:t>
      12. Государственное коммунальное предприятие на праве хозяйственного ведения "Аулиекольская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13. Государственное коммунальное предприятие на праве хозяйственного ведения "Костанайский областной наркологический диспансер" Управления здравоохранения акимата Костанайской области.</w:t>
      </w:r>
      <w:r>
        <w:br/>
      </w:r>
      <w:r>
        <w:rPr>
          <w:rFonts w:ascii="Times New Roman"/>
          <w:b w:val="false"/>
          <w:i w:val="false"/>
          <w:color w:val="000000"/>
          <w:sz w:val="28"/>
        </w:rPr>
        <w:t>
      14. Коммунальное государственное предприятие "Костанайская областная больница" Управления здравоохранения акимата Костанайской области.</w:t>
      </w:r>
      <w:r>
        <w:br/>
      </w:r>
      <w:r>
        <w:rPr>
          <w:rFonts w:ascii="Times New Roman"/>
          <w:b w:val="false"/>
          <w:i w:val="false"/>
          <w:color w:val="000000"/>
          <w:sz w:val="28"/>
        </w:rPr>
        <w:t>
      15. Коммунальное государственное предприятие "Костанайская областная детская больница" Управления здравоохранения акимата Костанайской области.</w:t>
      </w:r>
      <w:r>
        <w:br/>
      </w:r>
      <w:r>
        <w:rPr>
          <w:rFonts w:ascii="Times New Roman"/>
          <w:b w:val="false"/>
          <w:i w:val="false"/>
          <w:color w:val="000000"/>
          <w:sz w:val="28"/>
        </w:rPr>
        <w:t>
      16. Коммунальное государственное предприятие "Костанайский областной онкологический диспансер" Управления здравоохранения акимата Костанайской области.</w:t>
      </w:r>
      <w:r>
        <w:br/>
      </w:r>
      <w:r>
        <w:rPr>
          <w:rFonts w:ascii="Times New Roman"/>
          <w:b w:val="false"/>
          <w:i w:val="false"/>
          <w:color w:val="000000"/>
          <w:sz w:val="28"/>
        </w:rPr>
        <w:t>
      17. Коммунальное государственное предприятие "Костанайская областная детская стоматологическая поликлиника" Управления здравоохранения акимата Костанайской области.</w:t>
      </w:r>
      <w:r>
        <w:br/>
      </w:r>
      <w:r>
        <w:rPr>
          <w:rFonts w:ascii="Times New Roman"/>
          <w:b w:val="false"/>
          <w:i w:val="false"/>
          <w:color w:val="000000"/>
          <w:sz w:val="28"/>
        </w:rPr>
        <w:t>
      18. Коммунальное государственное предприятие "Областной центр крови" Управления здравоохранения акимата Костанайской области.</w:t>
      </w:r>
      <w:r>
        <w:br/>
      </w:r>
      <w:r>
        <w:rPr>
          <w:rFonts w:ascii="Times New Roman"/>
          <w:b w:val="false"/>
          <w:i w:val="false"/>
          <w:color w:val="000000"/>
          <w:sz w:val="28"/>
        </w:rPr>
        <w:t>
      19. Коммунальное государственное предприятие "Костанайская городская больница" Управления здравоохранения акимата Костанайской области.</w:t>
      </w:r>
      <w:r>
        <w:br/>
      </w:r>
      <w:r>
        <w:rPr>
          <w:rFonts w:ascii="Times New Roman"/>
          <w:b w:val="false"/>
          <w:i w:val="false"/>
          <w:color w:val="000000"/>
          <w:sz w:val="28"/>
        </w:rPr>
        <w:t>
      20. Коммунальное государственное предприятие "Костанайская городская детская больница" Управления здравоохранения акимата Костанайской области.</w:t>
      </w:r>
      <w:r>
        <w:br/>
      </w:r>
      <w:r>
        <w:rPr>
          <w:rFonts w:ascii="Times New Roman"/>
          <w:b w:val="false"/>
          <w:i w:val="false"/>
          <w:color w:val="000000"/>
          <w:sz w:val="28"/>
        </w:rPr>
        <w:t>
      21. Коммунальное государственное предприятие "Костанайский перинатальный центр" Управления здравоохранения акимата Костанайской области.</w:t>
      </w:r>
      <w:r>
        <w:br/>
      </w:r>
      <w:r>
        <w:rPr>
          <w:rFonts w:ascii="Times New Roman"/>
          <w:b w:val="false"/>
          <w:i w:val="false"/>
          <w:color w:val="000000"/>
          <w:sz w:val="28"/>
        </w:rPr>
        <w:t>
      22. Коммунальное государственное предприятие "Поликлиника № 1 города Костанай" Управления здравоохранения акимата Костанайской области.</w:t>
      </w:r>
      <w:r>
        <w:br/>
      </w:r>
      <w:r>
        <w:rPr>
          <w:rFonts w:ascii="Times New Roman"/>
          <w:b w:val="false"/>
          <w:i w:val="false"/>
          <w:color w:val="000000"/>
          <w:sz w:val="28"/>
        </w:rPr>
        <w:t>
      23. Коммунальное государственное предприятие "Поликлиника № 2 города Костанай" Управления здравоохранения акимата Костанайской области.</w:t>
      </w:r>
      <w:r>
        <w:br/>
      </w:r>
      <w:r>
        <w:rPr>
          <w:rFonts w:ascii="Times New Roman"/>
          <w:b w:val="false"/>
          <w:i w:val="false"/>
          <w:color w:val="000000"/>
          <w:sz w:val="28"/>
        </w:rPr>
        <w:t>
      24. Коммунальное государственное предприятие "Поликлиника № 3 города Костанай" Управления здравоохранения акимата Костанайской области.</w:t>
      </w:r>
      <w:r>
        <w:br/>
      </w:r>
      <w:r>
        <w:rPr>
          <w:rFonts w:ascii="Times New Roman"/>
          <w:b w:val="false"/>
          <w:i w:val="false"/>
          <w:color w:val="000000"/>
          <w:sz w:val="28"/>
        </w:rPr>
        <w:t>
      25. Коммунальное государственное предприятие "Поликлиника № 4 города Костанай" Управления здравоохранения акимата Костанайской области.</w:t>
      </w:r>
      <w:r>
        <w:br/>
      </w:r>
      <w:r>
        <w:rPr>
          <w:rFonts w:ascii="Times New Roman"/>
          <w:b w:val="false"/>
          <w:i w:val="false"/>
          <w:color w:val="000000"/>
          <w:sz w:val="28"/>
        </w:rPr>
        <w:t>
      26. Коммунальное государственное предприятие "Аркалыкская региональная больница" Управления здравоохранения акимата Костанайской области.</w:t>
      </w:r>
      <w:r>
        <w:br/>
      </w:r>
      <w:r>
        <w:rPr>
          <w:rFonts w:ascii="Times New Roman"/>
          <w:b w:val="false"/>
          <w:i w:val="false"/>
          <w:color w:val="000000"/>
          <w:sz w:val="28"/>
        </w:rPr>
        <w:t>
      27. Коммунальное государственное предприятие "Аркалыкская региональная поликлиника" Управления здравоохранения акимата Костанайской области.</w:t>
      </w:r>
      <w:r>
        <w:br/>
      </w:r>
      <w:r>
        <w:rPr>
          <w:rFonts w:ascii="Times New Roman"/>
          <w:b w:val="false"/>
          <w:i w:val="false"/>
          <w:color w:val="000000"/>
          <w:sz w:val="28"/>
        </w:rPr>
        <w:t>
      28. Коммунальное государственное предприятие "Аркалыкский родильный дом" Управления здравоохранения акимата Костанайской области.</w:t>
      </w:r>
      <w:r>
        <w:br/>
      </w:r>
      <w:r>
        <w:rPr>
          <w:rFonts w:ascii="Times New Roman"/>
          <w:b w:val="false"/>
          <w:i w:val="false"/>
          <w:color w:val="000000"/>
          <w:sz w:val="28"/>
        </w:rPr>
        <w:t>
      29. Коммунальное государственное предприятие "Лисаковская городская больница" Управления здравоохранения акимата Костанайской области.</w:t>
      </w:r>
      <w:r>
        <w:br/>
      </w:r>
      <w:r>
        <w:rPr>
          <w:rFonts w:ascii="Times New Roman"/>
          <w:b w:val="false"/>
          <w:i w:val="false"/>
          <w:color w:val="000000"/>
          <w:sz w:val="28"/>
        </w:rPr>
        <w:t xml:space="preserve">
      30. исключен постановлением акимата Костанайской области от 29.02.2016 </w:t>
      </w:r>
      <w:r>
        <w:rPr>
          <w:rFonts w:ascii="Times New Roman"/>
          <w:b w:val="false"/>
          <w:i w:val="false"/>
          <w:color w:val="000000"/>
          <w:sz w:val="28"/>
        </w:rPr>
        <w:t>№ 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br/>
      </w:r>
      <w:r>
        <w:rPr>
          <w:rFonts w:ascii="Times New Roman"/>
          <w:b w:val="false"/>
          <w:i w:val="false"/>
          <w:color w:val="000000"/>
          <w:sz w:val="28"/>
        </w:rPr>
        <w:t>
      31. Коммунальное государственное предприятие "Рудненская городская больница" Управления здравоохранения акимата Костанайской области.</w:t>
      </w:r>
      <w:r>
        <w:br/>
      </w:r>
      <w:r>
        <w:rPr>
          <w:rFonts w:ascii="Times New Roman"/>
          <w:b w:val="false"/>
          <w:i w:val="false"/>
          <w:color w:val="000000"/>
          <w:sz w:val="28"/>
        </w:rPr>
        <w:t>
      32. Коммунальное государственное предприятие "Рудненская городская детская больница" Управления здравоохранения акимата Костанайской области.</w:t>
      </w:r>
      <w:r>
        <w:br/>
      </w:r>
      <w:r>
        <w:rPr>
          <w:rFonts w:ascii="Times New Roman"/>
          <w:b w:val="false"/>
          <w:i w:val="false"/>
          <w:color w:val="000000"/>
          <w:sz w:val="28"/>
        </w:rPr>
        <w:t>
      33. Коммунальное государственное предприятие "Рудненская городская поликлиника" Управления здравоохранения акимата Костанайской области.</w:t>
      </w:r>
      <w:r>
        <w:br/>
      </w:r>
      <w:r>
        <w:rPr>
          <w:rFonts w:ascii="Times New Roman"/>
          <w:b w:val="false"/>
          <w:i w:val="false"/>
          <w:color w:val="000000"/>
          <w:sz w:val="28"/>
        </w:rPr>
        <w:t>
      34. Коммунальное государственное предприятие "Рудненский перинатальный центр" Управления здравоохранения акимата Костанайской области.</w:t>
      </w:r>
      <w:r>
        <w:br/>
      </w:r>
      <w:r>
        <w:rPr>
          <w:rFonts w:ascii="Times New Roman"/>
          <w:b w:val="false"/>
          <w:i w:val="false"/>
          <w:color w:val="000000"/>
          <w:sz w:val="28"/>
        </w:rPr>
        <w:t>
      35. Коммунальное государственное предприятие "Алтынсаринская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36. Коммунальное государственное предприятие "Амангельдинская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37. Коммунальное государственное предприятие "Денисовская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38. Коммунальное государственное предприятие "Джангельдинская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39. Коммунальное государственное предприятие "Житикаринская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40. Коммунальное государственное предприятие "Камыстинская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41. Коммунальное государственное предприятие "Карасуская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42. Коммунальное государственное предприятие "Карабалыкская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43. Коммунальное государственное предприятие "Костанайская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44. Коммунальное государственное предприятие "Мендыкаринская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45. Коммунальное государственное предприятие "Наурзумская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46. Коммунальное государственное предприятие "Октябрьская сельская больница" Управления здравоохранения акимата Костанайской области.</w:t>
      </w:r>
      <w:r>
        <w:br/>
      </w:r>
      <w:r>
        <w:rPr>
          <w:rFonts w:ascii="Times New Roman"/>
          <w:b w:val="false"/>
          <w:i w:val="false"/>
          <w:color w:val="000000"/>
          <w:sz w:val="28"/>
        </w:rPr>
        <w:t>
      47. Коммунальное государственное предприятие "Сарыкольская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48. Коммунальное государственное предприятие "Тарановская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49. Коммунальное государственное предприятие "Узункольская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50. Коммунальное государственное предприятие "Федоровская центральная районная больница" Управления здравоохранения акимата Костанайской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государственном</w:t>
            </w:r>
            <w:r>
              <w:br/>
            </w:r>
            <w:r>
              <w:rPr>
                <w:rFonts w:ascii="Times New Roman"/>
                <w:b w:val="false"/>
                <w:i w:val="false"/>
                <w:color w:val="000000"/>
                <w:sz w:val="20"/>
              </w:rPr>
              <w:t>учреждении "Управление</w:t>
            </w:r>
            <w:r>
              <w:br/>
            </w:r>
            <w:r>
              <w:rPr>
                <w:rFonts w:ascii="Times New Roman"/>
                <w:b w:val="false"/>
                <w:i w:val="false"/>
                <w:color w:val="000000"/>
                <w:sz w:val="20"/>
              </w:rPr>
              <w:t>здравоохранения акимата</w:t>
            </w:r>
            <w:r>
              <w:br/>
            </w:r>
            <w:r>
              <w:rPr>
                <w:rFonts w:ascii="Times New Roman"/>
                <w:b w:val="false"/>
                <w:i w:val="false"/>
                <w:color w:val="000000"/>
                <w:sz w:val="20"/>
              </w:rPr>
              <w:t>Костанайской области"</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находящихся в ведении</w:t>
      </w:r>
      <w:r>
        <w:br/>
      </w:r>
      <w:r>
        <w:rPr>
          <w:rFonts w:ascii="Times New Roman"/>
          <w:b/>
          <w:i w:val="false"/>
          <w:color w:val="000000"/>
        </w:rPr>
        <w:t>государственного учреждения "Управление здравоохранения акимата Костанайской области"</w:t>
      </w:r>
    </w:p>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"Костанайская областная психиатрическая больница" Управления здравоохранения акимата Костанайской области.</w:t>
      </w:r>
      <w:r>
        <w:br/>
      </w:r>
      <w:r>
        <w:rPr>
          <w:rFonts w:ascii="Times New Roman"/>
          <w:b w:val="false"/>
          <w:i w:val="false"/>
          <w:color w:val="000000"/>
          <w:sz w:val="28"/>
        </w:rPr>
        <w:t>
      2. Государственное учреждение "Рудненская городская психиатрическая больница" Управления здравоохранения акимата Костанайской области.</w:t>
      </w:r>
      <w:r>
        <w:br/>
      </w:r>
      <w:r>
        <w:rPr>
          <w:rFonts w:ascii="Times New Roman"/>
          <w:b w:val="false"/>
          <w:i w:val="false"/>
          <w:color w:val="000000"/>
          <w:sz w:val="28"/>
        </w:rPr>
        <w:t>
      3. Государственное учреждение "Аркалыкский городской психоневрологический диспансер" Управления здравоохранения акимата Костанайской области.</w:t>
      </w:r>
      <w:r>
        <w:br/>
      </w:r>
      <w:r>
        <w:rPr>
          <w:rFonts w:ascii="Times New Roman"/>
          <w:b w:val="false"/>
          <w:i w:val="false"/>
          <w:color w:val="000000"/>
          <w:sz w:val="28"/>
        </w:rPr>
        <w:t>
      4. Коммунальное государственное учреждение "Костанайский областной противотуберкулезный диспансер" Управления здравоохранения акимата Костанайской области.</w:t>
      </w:r>
      <w:r>
        <w:br/>
      </w:r>
      <w:r>
        <w:rPr>
          <w:rFonts w:ascii="Times New Roman"/>
          <w:b w:val="false"/>
          <w:i w:val="false"/>
          <w:color w:val="000000"/>
          <w:sz w:val="28"/>
        </w:rPr>
        <w:t>
      5. Коммунальное государственное учреждение "Костанайский областной центр по профилактике и борьбе со СПИД" Управления здравоохранения акимата Костанайской области.</w:t>
      </w:r>
      <w:r>
        <w:br/>
      </w:r>
      <w:r>
        <w:rPr>
          <w:rFonts w:ascii="Times New Roman"/>
          <w:b w:val="false"/>
          <w:i w:val="false"/>
          <w:color w:val="000000"/>
          <w:sz w:val="28"/>
        </w:rPr>
        <w:t>
      6. Коммунальное государственное учреждение "Костанайская областная база специального медицинского снабжения" Управления здравоохранения акимата Костанайской области.</w:t>
      </w:r>
      <w:r>
        <w:br/>
      </w:r>
      <w:r>
        <w:rPr>
          <w:rFonts w:ascii="Times New Roman"/>
          <w:b w:val="false"/>
          <w:i w:val="false"/>
          <w:color w:val="000000"/>
          <w:sz w:val="28"/>
        </w:rPr>
        <w:t>
      7. Коммунальное государственное учреждение "Костанайский областной противотуберкулезный санаторий имени М. Карабаева" Управления здравоохранения акимата Костанайской области.</w:t>
      </w:r>
      <w:r>
        <w:br/>
      </w:r>
      <w:r>
        <w:rPr>
          <w:rFonts w:ascii="Times New Roman"/>
          <w:b w:val="false"/>
          <w:i w:val="false"/>
          <w:color w:val="000000"/>
          <w:sz w:val="28"/>
        </w:rPr>
        <w:t>
      8. Коммунальное государственное учреждение "Костанайский дом ребенка "Дельфин" Управления здравоохранения акимата Костанайской области.</w:t>
      </w:r>
      <w:r>
        <w:br/>
      </w:r>
      <w:r>
        <w:rPr>
          <w:rFonts w:ascii="Times New Roman"/>
          <w:b w:val="false"/>
          <w:i w:val="false"/>
          <w:color w:val="000000"/>
          <w:sz w:val="28"/>
        </w:rPr>
        <w:t>
      9. Коммунальное государственное учреждение "Рудненский противотуберкулезный диспансер" Управления здравоохранения акимата Костанайской области.</w:t>
      </w:r>
      <w:r>
        <w:br/>
      </w:r>
      <w:r>
        <w:rPr>
          <w:rFonts w:ascii="Times New Roman"/>
          <w:b w:val="false"/>
          <w:i w:val="false"/>
          <w:color w:val="000000"/>
          <w:sz w:val="28"/>
        </w:rPr>
        <w:t>
      10. Коммунальное государственное учреждение "Рудненский детский противотуберкулезный санаторий" Управления здравоохранения акимата Костанайской области.</w:t>
      </w:r>
      <w:r>
        <w:br/>
      </w:r>
      <w:r>
        <w:rPr>
          <w:rFonts w:ascii="Times New Roman"/>
          <w:b w:val="false"/>
          <w:i w:val="false"/>
          <w:color w:val="000000"/>
          <w:sz w:val="28"/>
        </w:rPr>
        <w:t>
      11. Коммунальное государственное учреждение "Рудненский специализированный дом ребенка для детей с органическим поражением центральной нервной системы и нарушением психики" Управления здравоохранения акимата Костанайской области.</w:t>
      </w:r>
      <w:r>
        <w:br/>
      </w:r>
      <w:r>
        <w:rPr>
          <w:rFonts w:ascii="Times New Roman"/>
          <w:b w:val="false"/>
          <w:i w:val="false"/>
          <w:color w:val="000000"/>
          <w:sz w:val="28"/>
        </w:rPr>
        <w:t>
      12. Коммунальное государственное учреждение "Специализированный дом ребенка города Аркалык" Управления здравоохранения акимата Костанайской области.</w:t>
      </w:r>
      <w:r>
        <w:br/>
      </w:r>
      <w:r>
        <w:rPr>
          <w:rFonts w:ascii="Times New Roman"/>
          <w:b w:val="false"/>
          <w:i w:val="false"/>
          <w:color w:val="000000"/>
          <w:sz w:val="28"/>
        </w:rPr>
        <w:t>
      13. Коммунальное государственное учреждение "Аркалыкский региональный противотуберкулезный диспансер" Управления здравоохранения акимата Костанайской области.</w:t>
      </w:r>
      <w:r>
        <w:br/>
      </w:r>
      <w:r>
        <w:rPr>
          <w:rFonts w:ascii="Times New Roman"/>
          <w:b w:val="false"/>
          <w:i w:val="false"/>
          <w:color w:val="000000"/>
          <w:sz w:val="28"/>
        </w:rPr>
        <w:t>
      14. Коммунальное государственное учреждение "Мендыкаринская районная противотуберкулезная больница" Управления здравоохранения акимата Костанайской области.</w:t>
      </w:r>
      <w:r>
        <w:br/>
      </w:r>
      <w:r>
        <w:rPr>
          <w:rFonts w:ascii="Times New Roman"/>
          <w:b w:val="false"/>
          <w:i w:val="false"/>
          <w:color w:val="000000"/>
          <w:sz w:val="28"/>
        </w:rPr>
        <w:t>
      15. Коммунальное государственное учреждение "Аулиекольская районная противотуберкулезная больница" Управления здравоохранения акимата Костанайской области.</w:t>
      </w:r>
      <w:r>
        <w:br/>
      </w:r>
      <w:r>
        <w:rPr>
          <w:rFonts w:ascii="Times New Roman"/>
          <w:b w:val="false"/>
          <w:i w:val="false"/>
          <w:color w:val="000000"/>
          <w:sz w:val="28"/>
        </w:rPr>
        <w:t>
      16. Коммунальное государственное учреждение "Житикаринская районная противотуберкулезная больница" Управления здравоохранения акимата Костанайской области.</w:t>
      </w:r>
      <w:r>
        <w:br/>
      </w:r>
      <w:r>
        <w:rPr>
          <w:rFonts w:ascii="Times New Roman"/>
          <w:b w:val="false"/>
          <w:i w:val="false"/>
          <w:color w:val="000000"/>
          <w:sz w:val="28"/>
        </w:rPr>
        <w:t>
      17. Коммунальное государственное учреждение "Затобольская межрайонная противотуберкулезная больница" Управления здравоохранения акимата Костанайской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