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b805" w14:textId="55eb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13 марта 2014 года № 1. Зарегистрировано Департаментом юстиции Костанайской области 19 марта 2014 года № 4517. Утратило силу решением акима Алтынсаринского района Костанайской области от 30 июня 2014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Сноска. Утратило силу решением акима Алтынсаринского района Костанайской области от 30.06.2014 N 7 (вводится в действие со дня подписания).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Алтынсаринского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Алтынсаринского района от 16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Алтынсаринского района (зарегистрировано в Реестре государственной регистрации нормативных правовых актов № 9-5-133, опубликовано 23 ноября 2011 года в районной газете "Таза бұлақ -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                     Б.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Тарасова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2014 года №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Алтынсаринского района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Чураковка: улицы Восточная, Октябрьская, Тургайская, Советская, Амангельды, Заводская, Кустанайская, Первомайская.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Новониколаевка.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Осиповка.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Силантьевка: улицы Мира, Сельхозтехники, Салабаева, Озерная, переулки Ярославский, Победы, Кооперативный, Пионерский, Котлованный.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Малая Чураковка.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Бирюковка.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Зуевка: улицы Школьная, Приозерная, Новостройка.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Щербаково: улицы Советская, Целинная, Октябрьская, Комсомольская, Первомайская, Украинская, Гагарина, Львовско-Люблинская, Лесная, имени Мариям Хакимжановой, Южная, Садовая, Кобландинская, дома № 2, 4, 6, 8, 10, 12, 14.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Сатай.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Коскудук.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Красный Кордон.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Свердловка.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Танабаевское: улицы Целинная, Комсомольская, Чехова, 20 лет Целины, 30 лет Победы, Ленина, 60 лет СССР, Алтынсарина, Абая, Урожайная, переулок Банный.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Воробьевское.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Докучаевка.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аула Шокай.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аула Шокай.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Первомайское.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Темир Казык.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Кызылагаш.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имени Ильяса Омарова.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Жанасу.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Новоалексеевка.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Анновка.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Приозерное.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Кубековка.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Убаганское.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Чураковка: улицы Рабочая, Совхозная, 8 - Марта, Набережная, Комсомольская, Полевая, Пионерская, Школьная, Новая.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Алтынсаринского района.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Басбек.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Щербаково: улицы Кобландинская, дома № 1, 3, 5, 7, 9, 11, 13, Алтынсарина, Восточная.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Танабаевское: улицы Б.Ержанова, Мичурина, Мира.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Силантьевка: улицы Ленина, Дорожная, 19 съезд ВЛКСМ, 60 лет СССР, Парковая, Садовая, Октябрьская.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Щербаково: улицы Юбилейная, 60 лет СССР.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Зуевка: улицы Зеленая, Кооперативная.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