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2439" w14:textId="3032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села Свердловка Алтынсаринского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30 июня 2014 года № 221. Зарегистрировано Департаментом юстиции Костанайской области 8 августа 2014 года № 4981.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 решением маслихата Алтынсаринского района Костанайской области от 26.09.2022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Свердловка Алтынсаринского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Свердловка Алтынсаринского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Абикеев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Алтынсаринского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Есмуханов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Свердловка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А. Балгужин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села Свердловка Алтынсаринского района Костанайской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Количественный состав – в редакции решения маслихата Алтынсаринского района Костанайской области от 26.09.2022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Свердловка Алтынсаринского района Костанайской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Свердловка Алтынсаринского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Свердловка Алтынсаринского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Алтынсаринского района Костанайской области от 26.09.2022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Свердловка Алтынсаринского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Свердловка Алтынсаринского района.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сельского округа в избрании представителей для участия в сходе местного сообщества.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Свердловка Алтынсаринского района.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Свердловка Алтынсаринского района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села Свердловка Алтынсаринского района.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Свердловка Алтынсаринского района или уполномоченным им лицом.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Свердловка Алтынсаринского района или уполномоченное им лицо.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Свердловка Алтынсариского района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