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777b" w14:textId="2167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5 февраля 2014 года № 20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Аулиекольском районе в 2014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27 октября 2014 года № 352. Зарегистрировано Департаментом юстиции Костанайской области 26 ноября 2014 года № 5175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5 февраля 2014 года № 20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Аулиекольском районе в 2014 году" (зарегистрировано в Реестре государственной регистрации нормативных правовых актов за № 4478, опубликовано 27 марта 2014 года в газете "Әулиекөл")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таблице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размера подушевого финансирования и родительской платы в Аулиекольском районе в 2014 году, утвержденным указанным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"Размер родительской платы в дошкольных организациях образования в месяц (тенге):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столбце "ясельные группы" цифру "4000" заменить цифрой "5500";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столбце "дошкольные группы" цифру "4000" заменить цифрой "5500".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Балгарин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