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e5dd" w14:textId="ca2e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10 апреля 2014 года № 170 "Об утверждении Регламента Джангельдинского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8 августа 2014 года № 182. Зарегистрировано Департаментом юстиции Костанайской области 4 сентября 2014 года № 5061. Утратило силу решением маслихата Джангельдинского района Костанайской области от 18 мая 2017 года № 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Джангельдинского района Костанайской области от 18.05.2017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10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Джангельдинского районного маслихата" (зарегистрировано в Реестре государственной регистрации нормативных правовых актов за №4704, опубликовано 27 мая 2014 года в газете "Біздің Торғай")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Джангельдинского районного маслихата, утвержденного указанным решением на государственном языке: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второй абзац пункта 35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"Ауылдар, ауылдық округтер тұрғындарын мәслихаттың есебімен жергілікті қоғамдастықтың жиындарында мәслихаттың хатшысы, тұрақты комиссиялардың төрағалары басқаратын депутаттар тобы таныстырады.";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текст на русском языке остается без изменения.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Нурмуханбетулы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