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9a21" w14:textId="4fd9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февраля 2013 года № 74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24 октября 2014 года № 194. Зарегистрировано Департаментом юстиции Костанайской области 19 ноября 2014 года № 5159. Утратило силу решением маслихата Джангельдинского района Костанайской области от 26 февраля 2015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февраля 2013 года № 74 "Об утверждении Правил оказания жилищной помощи" (зарегистрировано в Реестре государственной регистрации нормативных правовых актов за № 4060, опубликовано 26 марта 2013 года в газете "Біздің 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Джангельдинского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Джангельдинский отдел филиала республиканского государственного предприятия "Центр обслуживания населения" по Костанайской области (далее - ЦОН), либо через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 момента сдачи пакета документов в ЦОН, а также при обращении на портал - 10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Жилищная помощь назначается с месяца подачи заявления и оказывается на текущий квартал, в котором обратился услугополучатель,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 случае выявления несоответствия доходов представленных услугополучателем учитываются сведения о доходах, полученных из государственных информационных систем.";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В случае смерти одиноко проживающего услугополучателя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органах, осуществляющих регистрацию актов гражданского состояния, или по предоставлению сведений членами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Совокупный доход семьи (гражданина) исчисляется из общей суммы доходов семьи (гражданина) за квартал, предшествующий кварталу обращения за назначением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Выплата жилищной помощи осуществляются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Раш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