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0ef3b" w14:textId="d40ef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в Камыстинском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Камыстинского района Костанайской области от 26 февраля 2014 года № 70. Зарегистрировано Департаментом юстиции Костанайской области 20 марта 2014 года № 4521. Утратило силу постановлением акимата Камыстинского района Костанайской области от 3 февраля 2015 года № 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Камыстинского района Костанайской области от 03.02.2015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пунктами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утвержденных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населения", акимат Камыстинского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 и объемы общественных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конкретные условия общественных работ: продолжительность рабочего времени одного участника общественных работ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размер оплаты труда безработных, участвующих в общественных работах, в размере полутора минимальной заработной платы в месяц за счет средств районного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Определить, что социальные отчисления в Государственный фонд социального страхования, социальный налог, оплата труда и компенсационные выплаты за неиспользованные дни оплачиваемого ежегодного трудового отпуска, комиссионные вознаграждения за услуги банков второго уровня по зачислению и выплате заработной платы, причитающейся участникам общественных работ, финансируются из средств бюджета Камыстинского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Организацию общественных работ производить на условиях, указанных в договоре на выполнение общественных работ, заключенном в соответствии с действующим законодательством, между государственным учреждением "Отдел занятости и социальных программ акимата Камыстинского района" и организациями, определенными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Ахметчина Газиза Гумаровича.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Камыстинского района                       Ж. Бисимбаев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Прокурор Камыстинского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К. Ергусаев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Государственное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"Аппарат акима Свердловского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округа"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Камыстинского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Б. Абдикаримов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Камыстинского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Л. Иванченко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февраля 2014 года № 70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 и объемы</w:t>
      </w:r>
      <w:r>
        <w:br/>
      </w:r>
      <w:r>
        <w:rPr>
          <w:rFonts w:ascii="Times New Roman"/>
          <w:b/>
          <w:i w:val="false"/>
          <w:color w:val="000000"/>
        </w:rPr>
        <w:t>
общественных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Перечень с изменениями, внесенными постановлениями акимата Камыстинского района Костанайской области от 16.04.2014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14.05.2015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3842"/>
        <w:gridCol w:w="5377"/>
        <w:gridCol w:w="2034"/>
      </w:tblGrid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работ (часы)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Камыстинского района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проведении работ по обработке документации, не требующая предварительной профессиональной подготовки работника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Свердловского сельского округа" акимата Камыстинского района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работах по озеленению, уборке и благоустройству территории Свердловского сельского округа, не требующая предварительной профессиональной подготовки работника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Алтынсарино" акимата Камыстинского района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работах по озеленению, уборке и благоустройству территории села Алтынсарино, не требующая предварительной профессиональной подготовки работника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Арка" акимата Камыстинского района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работах по озеленению, уборке и благоустройству территории села Арка, не требующая предварительной профессиональной подготовки работника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Аралколь" акимата Камыстинского района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работах по озеленению, уборке и благоустройству территории села Аралколь, не требующая предварительной профессиональной подготовки работника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Бестобе акимата Камыстинского района»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работах по озеленению, уборке и благоустройству территории села Бестобе, не требующая предварительной профессиональной подготовки работника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Богдановского сельского округа" акимата Камыстинского района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работах по озеленению, уборке и благоустройству территории Богдановского сельского округа, не требующая предварительной профессиональной подготовки работника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Адаевка акимата Камыстинского района»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работах по озеленению, уборке и благоустройству территории села Адаевка, не требующая предварительной профессиональной подготовки работника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Дружба" акимата Камыстинского района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работах по озеленению, уборке и благоустройству территории села Дружба, не требующая предварительной профессиональной подготовки работника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Жайылминского сельского округа" акимата Камыстинского района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работах по озеленению, уборке и благоустройству территории Жайылминского сельского округа, не требующая предварительной профессиональной подготовки работника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Клочково" акимата Камыстинского района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работах по озеленению, уборке и благоустройству территории села Клочково, не требующая предварительной профессиональной подготовки работника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Карабатыр" акимата Камыстинского района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работах по озеленению, уборке и благоустройству территории села Карабатыр, не требующая предварительной профессиональной подготовки работника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Ливановка" акимата Камыстинского района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работах по озеленению, уборке и благоустройству территории села Ливановка, не требующая предварительной профессиональной подготовки работника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Свободное акимата Камыстинского района»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работах по озеленению, уборке и благоустройству территории села Свободное, не требующая предварительной профессиональной подготовки работника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Талдыколь" акимата Камыстинского района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работах по озеленению, уборке и благоустройству территории села Талдыколь, не требующая предварительной профессиональной подготовки работника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Уркаш акимата Камыстинского района»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работах по озеленению, уборке и благоустройству территории села Уркаш, не требующая предварительной профессиональной подготовки работника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