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1b6f" w14:textId="d2d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19 марта 2014 года № 185. Зарегистрировано Департаментом юстиции Костанайской области 15 апреля 2014 года № 4600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Нуржанова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