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e4c2" w14:textId="6bfe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сентября 2009 года № 1 "О присвоении наименований составных частей населенных пунктов Урнекского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Урнекского сельского округа Карабалыкского района Костанайской области от 23 мая 2014 года № 1. Зарегистрировано Департаментом юстиции Костанайской области 23 июня 2014 года № 4871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Урнекского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Урнекского сельского округа от 30 сентября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составных частей населенных пунктов Урнекского сельского округа" (зарегистрировано в Реестре государственной регистрации нормативных правовых актов за номером 9-12-122, опубликовано 29 октября 2009 года в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далее по тексту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"селолық", "селосы" заменить словами: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Мендибаева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