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04d3" w14:textId="963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Восточного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188. Зарегистрировано Департаментом юстиции Костанайской области 13 мая 2014 года № 4697.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Восточного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Восточного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Д. Нурпеисов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Восточного сельского округа Карасуского района Костанайской области 1. Общие положения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Восточного сельского округа Карасуского района Костанайской области (далее – Восточный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Восточного сельского округа.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Восточного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Восточного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Восточного сельского округа, организуется акимом Восточного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Восточного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Восточного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Восточного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Восточного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Восточного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Восточного сельского округа Карасуского района Костанайской области для участия в сходах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Карасуского района Костанайской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Восток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Жумагул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Тюнтюгур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