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87958" w14:textId="7387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Сосновского сельского округа Мендыкаринского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28 марта 2014 года № 238. Зарегистрировано Департаментом юстиции Костанайской области 24 апреля 2014 года № 4638. Утратило силу решением маслихата Мендыкаринского района Костанайской области от 28 апреля 2022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на казахском языке изложен в новой редакции, заголовок на русском языке не меняется, решением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Сосновского сельского округа Мендыкаринского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Сосновского сельского округа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Гизбрехт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Леонов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Сосновского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 А. Ельжанова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Количественный состав представителей жителей сел для участия в сходе местного сообщества Сосновского сельского округа Мендыкаринского района Костанайской области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Мендыкаринского района Костанайской области от 15.05.2020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Сосновского сельского округа Мендыкаринского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Харьковское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Никитинка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Сосна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Каменскуральское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Аксуат Сосновского сельского округа Мендыкаринского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Сосновского сельского округа Мендыкаринского района Костанайской области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Сосновского сельского округа Мендыкаринского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Сосновского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Сосновского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Сосновского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Мендыкаринского района на проведение схода местного сообщества.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Сосновского сельского округа организуется акимом Сосновского сельского округа.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Сосновского сельского округа, имеющих право в нем участвовать.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Сосновского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Сосновского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Сосновского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Мендыкаринским районным маслихатом.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Сосновского сельского округа.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