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72a4" w14:textId="1db7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Маяк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8 августа 2014 года № 201. Зарегистрировано Департаментом юстиции Костанайской области 19 августа 2014 года № 5016.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Маяк Сарыкольского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сходах местного сообщества села Маяк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Карашулаков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Маяк Сарыкольского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С. Есенгельдинов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2014 года № 2001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Маяк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Маяк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Маяк.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Маяк.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Маяк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Маяк.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Маяк или уполномоченным им лицом.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Маяк или уполномоченное им лицо.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Маяк.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2014 года № 201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села Маяк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Маяк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Маяк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